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B48B0" w14:textId="734DC180" w:rsidR="002A0AA3" w:rsidRPr="00CE5488" w:rsidRDefault="00DC00F2" w:rsidP="00CE5488">
      <w:pPr>
        <w:pStyle w:val="Title"/>
        <w:tabs>
          <w:tab w:val="center" w:pos="4986"/>
          <w:tab w:val="left" w:pos="8220"/>
          <w:tab w:val="left" w:pos="9105"/>
        </w:tabs>
        <w:jc w:val="left"/>
        <w:rPr>
          <w:rFonts w:cs="Arial"/>
          <w:sz w:val="24"/>
          <w:szCs w:val="24"/>
        </w:rPr>
      </w:pPr>
      <w:r w:rsidRPr="00CE5488">
        <w:rPr>
          <w:rFonts w:cs="Arial"/>
          <w:sz w:val="24"/>
          <w:szCs w:val="24"/>
        </w:rPr>
        <w:tab/>
      </w:r>
      <w:r w:rsidR="00CA21F3" w:rsidRPr="00CE5488">
        <w:rPr>
          <w:rFonts w:cs="Arial"/>
          <w:sz w:val="24"/>
          <w:szCs w:val="24"/>
        </w:rPr>
        <w:t xml:space="preserve">Clinical </w:t>
      </w:r>
      <w:r w:rsidR="00660BAC" w:rsidRPr="00CE5488">
        <w:rPr>
          <w:rFonts w:cs="Arial"/>
          <w:sz w:val="24"/>
          <w:szCs w:val="24"/>
        </w:rPr>
        <w:t xml:space="preserve">Guideline </w:t>
      </w:r>
    </w:p>
    <w:p w14:paraId="03258111" w14:textId="4C280FB8" w:rsidR="000E66FB" w:rsidRPr="00CE5488" w:rsidRDefault="00166942" w:rsidP="00CE5488">
      <w:pPr>
        <w:pStyle w:val="TableText"/>
        <w:rPr>
          <w:rFonts w:cs="Arial"/>
          <w:b w:val="0"/>
          <w:bCs/>
          <w:sz w:val="24"/>
          <w:szCs w:val="24"/>
        </w:rPr>
      </w:pPr>
      <w:r w:rsidRPr="00CE5488">
        <w:rPr>
          <w:rFonts w:cs="Arial"/>
          <w:sz w:val="24"/>
          <w:szCs w:val="24"/>
        </w:rPr>
        <w:t xml:space="preserve">Safe staffing Levels in Maternity Services and </w:t>
      </w:r>
      <w:r w:rsidR="004C1AA0">
        <w:rPr>
          <w:rFonts w:cs="Arial"/>
          <w:sz w:val="24"/>
          <w:szCs w:val="24"/>
        </w:rPr>
        <w:t xml:space="preserve">Operational </w:t>
      </w:r>
      <w:r w:rsidRPr="00CE5488">
        <w:rPr>
          <w:rFonts w:cs="Arial"/>
          <w:sz w:val="24"/>
          <w:szCs w:val="24"/>
        </w:rPr>
        <w:t>Escalation Policy</w:t>
      </w:r>
    </w:p>
    <w:p w14:paraId="78D37E27" w14:textId="7FAD5C47" w:rsidR="00660BAC" w:rsidRPr="00CE5488" w:rsidRDefault="00660BAC" w:rsidP="00855766">
      <w:pPr>
        <w:pStyle w:val="TableText"/>
        <w:ind w:left="1440" w:firstLine="720"/>
        <w:rPr>
          <w:rFonts w:cs="Arial"/>
          <w:b w:val="0"/>
          <w:bCs/>
          <w:sz w:val="24"/>
          <w:szCs w:val="24"/>
        </w:rPr>
      </w:pPr>
      <w:r w:rsidRPr="00CE5488">
        <w:rPr>
          <w:rFonts w:cs="Arial"/>
          <w:b w:val="0"/>
          <w:bCs/>
          <w:sz w:val="24"/>
          <w:szCs w:val="24"/>
        </w:rPr>
        <w:t>Guidance for Salisbury NHS Foundation Trust staff</w:t>
      </w:r>
    </w:p>
    <w:p w14:paraId="649B93F4" w14:textId="77777777" w:rsidR="00660BAC" w:rsidRPr="00CE5488" w:rsidRDefault="00660BAC" w:rsidP="00CE5488">
      <w:pPr>
        <w:pStyle w:val="TableText"/>
        <w:rPr>
          <w:rFonts w:cs="Arial"/>
          <w:sz w:val="24"/>
          <w:szCs w:val="24"/>
        </w:rPr>
      </w:pPr>
    </w:p>
    <w:tbl>
      <w:tblPr>
        <w:tblStyle w:val="TableGrid1"/>
        <w:tblW w:w="4999" w:type="pct"/>
        <w:tblLayout w:type="fixed"/>
        <w:tblLook w:val="04A0" w:firstRow="1" w:lastRow="0" w:firstColumn="1" w:lastColumn="0" w:noHBand="0" w:noVBand="1"/>
      </w:tblPr>
      <w:tblGrid>
        <w:gridCol w:w="5520"/>
        <w:gridCol w:w="4434"/>
      </w:tblGrid>
      <w:tr w:rsidR="00D354DE" w:rsidRPr="00CE5488" w14:paraId="71C94B96" w14:textId="77777777" w:rsidTr="00D354DE">
        <w:trPr>
          <w:trHeight w:val="295"/>
        </w:trPr>
        <w:tc>
          <w:tcPr>
            <w:tcW w:w="2773" w:type="pct"/>
            <w:noWrap/>
          </w:tcPr>
          <w:p w14:paraId="7E2395E3" w14:textId="335B62EE" w:rsidR="00D354DE" w:rsidRPr="00CE5488" w:rsidRDefault="00D354DE" w:rsidP="00CE5488">
            <w:pPr>
              <w:spacing w:before="0" w:after="0"/>
              <w:rPr>
                <w:rFonts w:cs="Arial"/>
                <w:b/>
                <w:sz w:val="24"/>
                <w:szCs w:val="24"/>
              </w:rPr>
            </w:pPr>
            <w:bookmarkStart w:id="0" w:name="_Hlk169176998"/>
            <w:r w:rsidRPr="00CE5488">
              <w:rPr>
                <w:rFonts w:cs="Arial"/>
                <w:b/>
                <w:sz w:val="24"/>
                <w:szCs w:val="24"/>
              </w:rPr>
              <w:t>Specialty</w:t>
            </w:r>
          </w:p>
        </w:tc>
        <w:tc>
          <w:tcPr>
            <w:tcW w:w="2227" w:type="pct"/>
            <w:noWrap/>
          </w:tcPr>
          <w:p w14:paraId="363A3328" w14:textId="4515A948" w:rsidR="00D354DE" w:rsidRPr="00CE5488" w:rsidRDefault="00D354DE" w:rsidP="00CE5488">
            <w:pPr>
              <w:spacing w:before="0" w:after="0"/>
              <w:rPr>
                <w:rFonts w:cs="Arial"/>
                <w:sz w:val="24"/>
                <w:szCs w:val="24"/>
              </w:rPr>
            </w:pPr>
            <w:r w:rsidRPr="00CE5488">
              <w:rPr>
                <w:rFonts w:cs="Arial"/>
                <w:sz w:val="24"/>
                <w:szCs w:val="24"/>
              </w:rPr>
              <w:t xml:space="preserve">Maternity </w:t>
            </w:r>
            <w:r w:rsidR="005B5511" w:rsidRPr="00CE5488">
              <w:rPr>
                <w:rFonts w:cs="Arial"/>
                <w:sz w:val="24"/>
                <w:szCs w:val="24"/>
              </w:rPr>
              <w:t xml:space="preserve">and </w:t>
            </w:r>
            <w:r w:rsidRPr="00CE5488">
              <w:rPr>
                <w:rFonts w:cs="Arial"/>
                <w:sz w:val="24"/>
                <w:szCs w:val="24"/>
              </w:rPr>
              <w:t>Neonatal</w:t>
            </w:r>
            <w:r w:rsidR="006B31C2">
              <w:rPr>
                <w:rFonts w:cs="Arial"/>
                <w:sz w:val="24"/>
                <w:szCs w:val="24"/>
              </w:rPr>
              <w:t xml:space="preserve"> Services</w:t>
            </w:r>
          </w:p>
        </w:tc>
      </w:tr>
      <w:tr w:rsidR="00D354DE" w:rsidRPr="00CE5488" w14:paraId="0A3E5AAC" w14:textId="77777777" w:rsidTr="00D354DE">
        <w:trPr>
          <w:trHeight w:val="295"/>
        </w:trPr>
        <w:tc>
          <w:tcPr>
            <w:tcW w:w="2773" w:type="pct"/>
            <w:noWrap/>
          </w:tcPr>
          <w:p w14:paraId="5265B353" w14:textId="77777777" w:rsidR="00D354DE" w:rsidRPr="00CE5488" w:rsidRDefault="00D354DE" w:rsidP="00CE5488">
            <w:pPr>
              <w:spacing w:before="0" w:after="0"/>
              <w:rPr>
                <w:rFonts w:cs="Arial"/>
                <w:b/>
                <w:bCs/>
                <w:color w:val="333333"/>
                <w:sz w:val="24"/>
                <w:szCs w:val="24"/>
              </w:rPr>
            </w:pPr>
            <w:r w:rsidRPr="00CE5488">
              <w:rPr>
                <w:rFonts w:cs="Arial"/>
                <w:b/>
                <w:sz w:val="24"/>
                <w:szCs w:val="24"/>
              </w:rPr>
              <w:t>Type of document</w:t>
            </w:r>
            <w:r w:rsidRPr="00CE5488">
              <w:rPr>
                <w:rFonts w:cs="Arial"/>
                <w:b/>
                <w:sz w:val="24"/>
                <w:szCs w:val="24"/>
              </w:rPr>
              <w:tab/>
            </w:r>
          </w:p>
        </w:tc>
        <w:tc>
          <w:tcPr>
            <w:tcW w:w="2227" w:type="pct"/>
            <w:noWrap/>
          </w:tcPr>
          <w:p w14:paraId="229D5E7B" w14:textId="7D1BBC19" w:rsidR="00D354DE" w:rsidRPr="00CE5488" w:rsidRDefault="005B5511" w:rsidP="00CE5488">
            <w:pPr>
              <w:spacing w:before="0" w:after="0"/>
              <w:rPr>
                <w:rFonts w:cs="Arial"/>
                <w:bCs/>
                <w:color w:val="333333"/>
                <w:sz w:val="24"/>
                <w:szCs w:val="24"/>
              </w:rPr>
            </w:pPr>
            <w:r w:rsidRPr="00CE5488">
              <w:rPr>
                <w:rFonts w:cs="Arial"/>
                <w:bCs/>
                <w:color w:val="333333"/>
                <w:sz w:val="24"/>
                <w:szCs w:val="24"/>
              </w:rPr>
              <w:t>Escalation Policy – safe staffing levels in Maternity Services</w:t>
            </w:r>
          </w:p>
        </w:tc>
      </w:tr>
      <w:tr w:rsidR="00D354DE" w:rsidRPr="00CE5488" w14:paraId="46310E7C" w14:textId="77777777" w:rsidTr="00D354DE">
        <w:trPr>
          <w:trHeight w:val="199"/>
        </w:trPr>
        <w:tc>
          <w:tcPr>
            <w:tcW w:w="2773" w:type="pct"/>
            <w:noWrap/>
          </w:tcPr>
          <w:p w14:paraId="15291EA0" w14:textId="35FA0E53" w:rsidR="00D354DE" w:rsidRPr="00CE5488" w:rsidRDefault="004E6BA2" w:rsidP="00CE5488">
            <w:pPr>
              <w:spacing w:before="0" w:after="0"/>
              <w:rPr>
                <w:rFonts w:cs="Arial"/>
                <w:b/>
                <w:sz w:val="24"/>
                <w:szCs w:val="24"/>
              </w:rPr>
            </w:pPr>
            <w:r w:rsidRPr="00CE5488">
              <w:rPr>
                <w:rFonts w:cs="Arial"/>
                <w:b/>
                <w:sz w:val="24"/>
                <w:szCs w:val="24"/>
              </w:rPr>
              <w:t xml:space="preserve">Version Number, </w:t>
            </w:r>
            <w:r w:rsidR="00D354DE" w:rsidRPr="00CE5488">
              <w:rPr>
                <w:rFonts w:cs="Arial"/>
                <w:b/>
                <w:sz w:val="24"/>
                <w:szCs w:val="24"/>
              </w:rPr>
              <w:t>Date written</w:t>
            </w:r>
            <w:r w:rsidRPr="00CE5488">
              <w:rPr>
                <w:rFonts w:cs="Arial"/>
                <w:b/>
                <w:sz w:val="24"/>
                <w:szCs w:val="24"/>
              </w:rPr>
              <w:t>, Authors</w:t>
            </w:r>
            <w:r w:rsidR="0073647D" w:rsidRPr="00CE5488">
              <w:rPr>
                <w:rFonts w:cs="Arial"/>
                <w:b/>
                <w:sz w:val="24"/>
                <w:szCs w:val="24"/>
              </w:rPr>
              <w:t xml:space="preserve">, </w:t>
            </w:r>
            <w:r w:rsidR="00554556" w:rsidRPr="00CE5488">
              <w:rPr>
                <w:rFonts w:cs="Arial"/>
                <w:b/>
                <w:sz w:val="24"/>
                <w:szCs w:val="24"/>
              </w:rPr>
              <w:t>Roles</w:t>
            </w:r>
          </w:p>
        </w:tc>
        <w:tc>
          <w:tcPr>
            <w:tcW w:w="2227" w:type="pct"/>
            <w:noWrap/>
          </w:tcPr>
          <w:p w14:paraId="6588A50F" w14:textId="354F6412" w:rsidR="00D354DE" w:rsidRPr="00DB792A" w:rsidRDefault="004E6BA2" w:rsidP="00CE5488">
            <w:pPr>
              <w:spacing w:before="0" w:after="0"/>
              <w:rPr>
                <w:rFonts w:cs="Arial"/>
                <w:bCs/>
                <w:color w:val="333333"/>
                <w:sz w:val="24"/>
                <w:szCs w:val="24"/>
              </w:rPr>
            </w:pPr>
            <w:r w:rsidRPr="00DB792A">
              <w:rPr>
                <w:rFonts w:cs="Arial"/>
                <w:bCs/>
                <w:color w:val="333333"/>
                <w:sz w:val="24"/>
                <w:szCs w:val="24"/>
              </w:rPr>
              <w:t>V</w:t>
            </w:r>
            <w:r w:rsidR="002C54B9" w:rsidRPr="00DB792A">
              <w:rPr>
                <w:rFonts w:cs="Arial"/>
                <w:bCs/>
                <w:color w:val="333333"/>
                <w:sz w:val="24"/>
                <w:szCs w:val="24"/>
              </w:rPr>
              <w:t>1</w:t>
            </w:r>
            <w:r w:rsidR="00727169">
              <w:rPr>
                <w:rFonts w:cs="Arial"/>
                <w:bCs/>
                <w:color w:val="333333"/>
                <w:sz w:val="24"/>
                <w:szCs w:val="24"/>
              </w:rPr>
              <w:t>.0</w:t>
            </w:r>
            <w:r w:rsidRPr="00DB792A">
              <w:rPr>
                <w:rFonts w:cs="Arial"/>
                <w:bCs/>
                <w:color w:val="333333"/>
                <w:sz w:val="24"/>
                <w:szCs w:val="24"/>
              </w:rPr>
              <w:t xml:space="preserve">, </w:t>
            </w:r>
            <w:r w:rsidR="002C54B9" w:rsidRPr="00DB792A">
              <w:rPr>
                <w:rFonts w:cs="Arial"/>
                <w:bCs/>
                <w:color w:val="333333"/>
                <w:sz w:val="24"/>
                <w:szCs w:val="24"/>
              </w:rPr>
              <w:t>8</w:t>
            </w:r>
            <w:r w:rsidRPr="00DB792A">
              <w:rPr>
                <w:rFonts w:cs="Arial"/>
                <w:bCs/>
                <w:color w:val="333333"/>
                <w:sz w:val="24"/>
                <w:szCs w:val="24"/>
              </w:rPr>
              <w:t>/</w:t>
            </w:r>
            <w:r w:rsidR="002C54B9" w:rsidRPr="00DB792A">
              <w:rPr>
                <w:rFonts w:cs="Arial"/>
                <w:bCs/>
                <w:color w:val="333333"/>
                <w:sz w:val="24"/>
                <w:szCs w:val="24"/>
              </w:rPr>
              <w:t>4</w:t>
            </w:r>
            <w:r w:rsidRPr="00DB792A">
              <w:rPr>
                <w:rFonts w:cs="Arial"/>
                <w:bCs/>
                <w:color w:val="333333"/>
                <w:sz w:val="24"/>
                <w:szCs w:val="24"/>
              </w:rPr>
              <w:t>/2</w:t>
            </w:r>
            <w:r w:rsidR="002C54B9" w:rsidRPr="00DB792A">
              <w:rPr>
                <w:rFonts w:cs="Arial"/>
                <w:bCs/>
                <w:color w:val="333333"/>
                <w:sz w:val="24"/>
                <w:szCs w:val="24"/>
              </w:rPr>
              <w:t>5</w:t>
            </w:r>
            <w:r w:rsidRPr="00DB792A">
              <w:rPr>
                <w:rFonts w:cs="Arial"/>
                <w:bCs/>
                <w:color w:val="333333"/>
                <w:sz w:val="24"/>
                <w:szCs w:val="24"/>
              </w:rPr>
              <w:t xml:space="preserve">, </w:t>
            </w:r>
            <w:r w:rsidR="002C54B9" w:rsidRPr="00DB792A">
              <w:rPr>
                <w:rFonts w:cs="Arial"/>
                <w:bCs/>
                <w:color w:val="333333"/>
                <w:sz w:val="24"/>
                <w:szCs w:val="24"/>
              </w:rPr>
              <w:t>Katherine Barrio</w:t>
            </w:r>
            <w:r w:rsidR="00554556" w:rsidRPr="00DB792A">
              <w:rPr>
                <w:rFonts w:cs="Arial"/>
                <w:bCs/>
                <w:color w:val="333333"/>
                <w:sz w:val="24"/>
                <w:szCs w:val="24"/>
              </w:rPr>
              <w:t xml:space="preserve">, </w:t>
            </w:r>
            <w:r w:rsidR="002C54B9" w:rsidRPr="00DB792A">
              <w:rPr>
                <w:rFonts w:cs="Arial"/>
                <w:bCs/>
                <w:color w:val="333333"/>
                <w:sz w:val="24"/>
                <w:szCs w:val="24"/>
              </w:rPr>
              <w:t>Head of Midwifery and Neonatal Services</w:t>
            </w:r>
          </w:p>
        </w:tc>
      </w:tr>
      <w:tr w:rsidR="004E6BA2" w:rsidRPr="00CE5488" w14:paraId="71C420D3" w14:textId="77777777" w:rsidTr="00D354DE">
        <w:trPr>
          <w:trHeight w:val="199"/>
        </w:trPr>
        <w:tc>
          <w:tcPr>
            <w:tcW w:w="2773" w:type="pct"/>
            <w:noWrap/>
          </w:tcPr>
          <w:p w14:paraId="5030C281" w14:textId="2E320478" w:rsidR="004E6BA2" w:rsidRPr="00CE5488" w:rsidRDefault="004E6BA2" w:rsidP="00CE5488">
            <w:pPr>
              <w:spacing w:before="0" w:after="0"/>
              <w:rPr>
                <w:rFonts w:cs="Arial"/>
                <w:b/>
                <w:sz w:val="24"/>
                <w:szCs w:val="24"/>
              </w:rPr>
            </w:pPr>
            <w:r w:rsidRPr="00CE5488">
              <w:rPr>
                <w:rFonts w:cs="Arial"/>
                <w:b/>
                <w:sz w:val="24"/>
                <w:szCs w:val="24"/>
              </w:rPr>
              <w:t>Current Version</w:t>
            </w:r>
          </w:p>
        </w:tc>
        <w:tc>
          <w:tcPr>
            <w:tcW w:w="2227" w:type="pct"/>
            <w:noWrap/>
          </w:tcPr>
          <w:p w14:paraId="79A2B344" w14:textId="659D069B" w:rsidR="004E6BA2" w:rsidRPr="00DB792A" w:rsidRDefault="002C54B9" w:rsidP="00CE5488">
            <w:pPr>
              <w:spacing w:before="0" w:after="0"/>
              <w:rPr>
                <w:rFonts w:cs="Arial"/>
                <w:bCs/>
                <w:color w:val="333333"/>
                <w:sz w:val="24"/>
                <w:szCs w:val="24"/>
              </w:rPr>
            </w:pPr>
            <w:r w:rsidRPr="00DB792A">
              <w:rPr>
                <w:rFonts w:cs="Arial"/>
                <w:bCs/>
                <w:color w:val="333333"/>
                <w:sz w:val="24"/>
                <w:szCs w:val="24"/>
              </w:rPr>
              <w:t>As above</w:t>
            </w:r>
          </w:p>
        </w:tc>
      </w:tr>
      <w:tr w:rsidR="004E6BA2" w:rsidRPr="00CE5488" w14:paraId="1D9F7D4F" w14:textId="77777777" w:rsidTr="00D354DE">
        <w:trPr>
          <w:trHeight w:val="199"/>
        </w:trPr>
        <w:tc>
          <w:tcPr>
            <w:tcW w:w="2773" w:type="pct"/>
            <w:noWrap/>
          </w:tcPr>
          <w:p w14:paraId="1D4AEFB9" w14:textId="3BB99F33" w:rsidR="004E6BA2" w:rsidRPr="00CE5488" w:rsidRDefault="004E6BA2" w:rsidP="00CE5488">
            <w:pPr>
              <w:spacing w:before="0" w:after="0"/>
              <w:rPr>
                <w:rFonts w:cs="Arial"/>
                <w:b/>
                <w:sz w:val="24"/>
                <w:szCs w:val="24"/>
              </w:rPr>
            </w:pPr>
            <w:r w:rsidRPr="00CE5488">
              <w:rPr>
                <w:rFonts w:cs="Arial"/>
                <w:b/>
                <w:sz w:val="24"/>
                <w:szCs w:val="24"/>
              </w:rPr>
              <w:t>Reviewed by</w:t>
            </w:r>
            <w:r w:rsidR="00554556" w:rsidRPr="00CE5488">
              <w:rPr>
                <w:rFonts w:cs="Arial"/>
                <w:b/>
                <w:sz w:val="24"/>
                <w:szCs w:val="24"/>
              </w:rPr>
              <w:t xml:space="preserve"> &amp; Roles</w:t>
            </w:r>
          </w:p>
        </w:tc>
        <w:tc>
          <w:tcPr>
            <w:tcW w:w="2227" w:type="pct"/>
            <w:noWrap/>
          </w:tcPr>
          <w:p w14:paraId="5EDB497F" w14:textId="63363D3A" w:rsidR="004E6BA2" w:rsidRPr="00CE5488" w:rsidRDefault="00E513CA" w:rsidP="00CE5488">
            <w:pPr>
              <w:spacing w:before="0" w:after="0"/>
              <w:rPr>
                <w:rFonts w:cs="Arial"/>
                <w:bCs/>
                <w:color w:val="333333"/>
                <w:sz w:val="24"/>
                <w:szCs w:val="24"/>
              </w:rPr>
            </w:pPr>
            <w:r>
              <w:rPr>
                <w:rFonts w:cs="Arial"/>
                <w:bCs/>
                <w:color w:val="333333"/>
                <w:sz w:val="24"/>
                <w:szCs w:val="24"/>
              </w:rPr>
              <w:t>See section 5.5</w:t>
            </w:r>
          </w:p>
        </w:tc>
      </w:tr>
      <w:tr w:rsidR="00E513CA" w:rsidRPr="00CE5488" w14:paraId="2910D6FD" w14:textId="77777777" w:rsidTr="00D354DE">
        <w:trPr>
          <w:trHeight w:val="199"/>
        </w:trPr>
        <w:tc>
          <w:tcPr>
            <w:tcW w:w="2773" w:type="pct"/>
            <w:noWrap/>
          </w:tcPr>
          <w:p w14:paraId="6435FB59" w14:textId="7FA6A47E" w:rsidR="00E513CA" w:rsidRPr="00CE5488" w:rsidRDefault="00E513CA" w:rsidP="00CE5488">
            <w:pPr>
              <w:spacing w:before="0" w:after="0"/>
              <w:rPr>
                <w:rFonts w:cs="Arial"/>
                <w:b/>
                <w:sz w:val="24"/>
                <w:szCs w:val="24"/>
              </w:rPr>
            </w:pPr>
            <w:r>
              <w:rPr>
                <w:rFonts w:cs="Arial"/>
                <w:b/>
                <w:sz w:val="24"/>
                <w:szCs w:val="24"/>
              </w:rPr>
              <w:t>First consultation – 24</w:t>
            </w:r>
            <w:r w:rsidRPr="00E513CA">
              <w:rPr>
                <w:rFonts w:cs="Arial"/>
                <w:b/>
                <w:sz w:val="24"/>
                <w:szCs w:val="24"/>
                <w:vertAlign w:val="superscript"/>
              </w:rPr>
              <w:t>th</w:t>
            </w:r>
            <w:r>
              <w:rPr>
                <w:rFonts w:cs="Arial"/>
                <w:b/>
                <w:sz w:val="24"/>
                <w:szCs w:val="24"/>
              </w:rPr>
              <w:t xml:space="preserve"> September 2024</w:t>
            </w:r>
          </w:p>
        </w:tc>
        <w:tc>
          <w:tcPr>
            <w:tcW w:w="2227" w:type="pct"/>
            <w:noWrap/>
          </w:tcPr>
          <w:p w14:paraId="0A9AEBD8" w14:textId="77777777" w:rsidR="00E513CA" w:rsidRDefault="006C7B23" w:rsidP="006C7B23">
            <w:pPr>
              <w:pStyle w:val="ListParagraph"/>
              <w:numPr>
                <w:ilvl w:val="0"/>
                <w:numId w:val="54"/>
              </w:numPr>
              <w:spacing w:before="0" w:after="0"/>
              <w:rPr>
                <w:rFonts w:cs="Arial"/>
                <w:bCs/>
                <w:color w:val="333333"/>
                <w:sz w:val="24"/>
                <w:szCs w:val="24"/>
              </w:rPr>
            </w:pPr>
            <w:r w:rsidRPr="006C7B23">
              <w:rPr>
                <w:rFonts w:cs="Arial"/>
                <w:bCs/>
                <w:color w:val="333333"/>
                <w:sz w:val="24"/>
                <w:szCs w:val="24"/>
              </w:rPr>
              <w:t>All Consultant Obstetricians &amp; Gynaecologists</w:t>
            </w:r>
          </w:p>
          <w:p w14:paraId="2B4FE22B" w14:textId="77777777" w:rsidR="006C7B23" w:rsidRDefault="006C7B23" w:rsidP="006C7B23">
            <w:pPr>
              <w:pStyle w:val="ListParagraph"/>
              <w:numPr>
                <w:ilvl w:val="0"/>
                <w:numId w:val="54"/>
              </w:numPr>
              <w:spacing w:before="0" w:after="0"/>
              <w:rPr>
                <w:rFonts w:cs="Arial"/>
                <w:bCs/>
                <w:color w:val="333333"/>
                <w:sz w:val="24"/>
                <w:szCs w:val="24"/>
              </w:rPr>
            </w:pPr>
            <w:r>
              <w:rPr>
                <w:rFonts w:cs="Arial"/>
                <w:bCs/>
                <w:color w:val="333333"/>
                <w:sz w:val="24"/>
                <w:szCs w:val="24"/>
              </w:rPr>
              <w:t>All Maternity &amp; Neonatal matrons</w:t>
            </w:r>
          </w:p>
          <w:p w14:paraId="7CE08D3E" w14:textId="4EECD926" w:rsidR="006C7B23" w:rsidRDefault="006C7B23" w:rsidP="006C7B23">
            <w:pPr>
              <w:pStyle w:val="ListParagraph"/>
              <w:numPr>
                <w:ilvl w:val="0"/>
                <w:numId w:val="54"/>
              </w:numPr>
              <w:spacing w:before="0" w:after="0"/>
              <w:rPr>
                <w:rFonts w:cs="Arial"/>
                <w:bCs/>
                <w:color w:val="333333"/>
                <w:sz w:val="24"/>
                <w:szCs w:val="24"/>
              </w:rPr>
            </w:pPr>
            <w:r>
              <w:rPr>
                <w:rFonts w:cs="Arial"/>
                <w:bCs/>
                <w:color w:val="333333"/>
                <w:sz w:val="24"/>
                <w:szCs w:val="24"/>
              </w:rPr>
              <w:t xml:space="preserve">All Band 7 clinical lead midwives  and </w:t>
            </w:r>
            <w:r w:rsidR="00DB792A">
              <w:rPr>
                <w:rFonts w:cs="Arial"/>
                <w:bCs/>
                <w:color w:val="333333"/>
                <w:sz w:val="24"/>
                <w:szCs w:val="24"/>
              </w:rPr>
              <w:t>specialist</w:t>
            </w:r>
            <w:r>
              <w:rPr>
                <w:rFonts w:cs="Arial"/>
                <w:bCs/>
                <w:color w:val="333333"/>
                <w:sz w:val="24"/>
                <w:szCs w:val="24"/>
              </w:rPr>
              <w:t xml:space="preserve"> midwives</w:t>
            </w:r>
          </w:p>
          <w:p w14:paraId="05F87E45" w14:textId="4608CFCE" w:rsidR="006C7B23" w:rsidRPr="006C7B23" w:rsidRDefault="006C7B23" w:rsidP="006C7B23">
            <w:pPr>
              <w:spacing w:before="0" w:after="0"/>
              <w:rPr>
                <w:rFonts w:cs="Arial"/>
                <w:bCs/>
                <w:color w:val="333333"/>
                <w:sz w:val="24"/>
                <w:szCs w:val="24"/>
              </w:rPr>
            </w:pPr>
            <w:r>
              <w:rPr>
                <w:rFonts w:cs="Arial"/>
                <w:bCs/>
                <w:color w:val="333333"/>
                <w:sz w:val="24"/>
                <w:szCs w:val="24"/>
              </w:rPr>
              <w:t>Hannah Boyd, Vicki Marston, Shelley King, Justine Wren, Julia Bowditch, Juliet Barker, Maria Nightingale, Mary Pedley-Duncalfe</w:t>
            </w:r>
          </w:p>
        </w:tc>
      </w:tr>
      <w:tr w:rsidR="00E513CA" w:rsidRPr="00CE5488" w14:paraId="13636067" w14:textId="77777777" w:rsidTr="00D354DE">
        <w:trPr>
          <w:trHeight w:val="199"/>
        </w:trPr>
        <w:tc>
          <w:tcPr>
            <w:tcW w:w="2773" w:type="pct"/>
            <w:noWrap/>
          </w:tcPr>
          <w:p w14:paraId="7D9DEE82" w14:textId="246A4580" w:rsidR="00E513CA" w:rsidRDefault="00E513CA" w:rsidP="00CE5488">
            <w:pPr>
              <w:spacing w:before="0" w:after="0"/>
              <w:rPr>
                <w:rFonts w:cs="Arial"/>
                <w:b/>
                <w:sz w:val="24"/>
                <w:szCs w:val="24"/>
              </w:rPr>
            </w:pPr>
            <w:r>
              <w:rPr>
                <w:rFonts w:cs="Arial"/>
                <w:b/>
                <w:sz w:val="24"/>
                <w:szCs w:val="24"/>
              </w:rPr>
              <w:t>Second consultation – 27</w:t>
            </w:r>
            <w:r w:rsidRPr="00E513CA">
              <w:rPr>
                <w:rFonts w:cs="Arial"/>
                <w:b/>
                <w:sz w:val="24"/>
                <w:szCs w:val="24"/>
                <w:vertAlign w:val="superscript"/>
              </w:rPr>
              <w:t>th</w:t>
            </w:r>
            <w:r>
              <w:rPr>
                <w:rFonts w:cs="Arial"/>
                <w:b/>
                <w:sz w:val="24"/>
                <w:szCs w:val="24"/>
              </w:rPr>
              <w:t xml:space="preserve"> October 2024</w:t>
            </w:r>
          </w:p>
        </w:tc>
        <w:tc>
          <w:tcPr>
            <w:tcW w:w="2227" w:type="pct"/>
            <w:noWrap/>
          </w:tcPr>
          <w:p w14:paraId="2ED3EE22" w14:textId="0F0E734C" w:rsidR="00E513CA" w:rsidRDefault="006C7B23" w:rsidP="00CE5488">
            <w:pPr>
              <w:spacing w:before="0" w:after="0"/>
              <w:rPr>
                <w:rFonts w:cs="Arial"/>
                <w:bCs/>
                <w:color w:val="333333"/>
                <w:sz w:val="24"/>
                <w:szCs w:val="24"/>
              </w:rPr>
            </w:pPr>
            <w:r>
              <w:rPr>
                <w:rFonts w:cs="Arial"/>
                <w:bCs/>
                <w:color w:val="333333"/>
                <w:sz w:val="24"/>
                <w:szCs w:val="24"/>
              </w:rPr>
              <w:t>As above</w:t>
            </w:r>
          </w:p>
        </w:tc>
      </w:tr>
      <w:tr w:rsidR="00E513CA" w:rsidRPr="00CE5488" w14:paraId="729764FE" w14:textId="77777777" w:rsidTr="00D354DE">
        <w:trPr>
          <w:trHeight w:val="199"/>
        </w:trPr>
        <w:tc>
          <w:tcPr>
            <w:tcW w:w="2773" w:type="pct"/>
            <w:noWrap/>
          </w:tcPr>
          <w:p w14:paraId="7F774985" w14:textId="0E61A480" w:rsidR="00E513CA" w:rsidRDefault="00E513CA" w:rsidP="00CE5488">
            <w:pPr>
              <w:spacing w:before="0" w:after="0"/>
              <w:rPr>
                <w:rFonts w:cs="Arial"/>
                <w:b/>
                <w:sz w:val="24"/>
                <w:szCs w:val="24"/>
              </w:rPr>
            </w:pPr>
            <w:r>
              <w:rPr>
                <w:rFonts w:cs="Arial"/>
                <w:b/>
                <w:sz w:val="24"/>
                <w:szCs w:val="24"/>
              </w:rPr>
              <w:t xml:space="preserve">Third consultation </w:t>
            </w:r>
            <w:r w:rsidR="00EE1697">
              <w:rPr>
                <w:rFonts w:cs="Arial"/>
                <w:b/>
                <w:sz w:val="24"/>
                <w:szCs w:val="24"/>
              </w:rPr>
              <w:t>–</w:t>
            </w:r>
            <w:r>
              <w:rPr>
                <w:rFonts w:cs="Arial"/>
                <w:b/>
                <w:sz w:val="24"/>
                <w:szCs w:val="24"/>
              </w:rPr>
              <w:t xml:space="preserve"> </w:t>
            </w:r>
            <w:r w:rsidR="00EE1697">
              <w:rPr>
                <w:rFonts w:cs="Arial"/>
                <w:b/>
                <w:sz w:val="24"/>
                <w:szCs w:val="24"/>
              </w:rPr>
              <w:t>27</w:t>
            </w:r>
            <w:r w:rsidR="00EE1697" w:rsidRPr="00EE1697">
              <w:rPr>
                <w:rFonts w:cs="Arial"/>
                <w:b/>
                <w:sz w:val="24"/>
                <w:szCs w:val="24"/>
                <w:vertAlign w:val="superscript"/>
              </w:rPr>
              <w:t>th</w:t>
            </w:r>
            <w:r w:rsidR="00EE1697">
              <w:rPr>
                <w:rFonts w:cs="Arial"/>
                <w:b/>
                <w:sz w:val="24"/>
                <w:szCs w:val="24"/>
              </w:rPr>
              <w:t xml:space="preserve"> December 2024</w:t>
            </w:r>
          </w:p>
        </w:tc>
        <w:tc>
          <w:tcPr>
            <w:tcW w:w="2227" w:type="pct"/>
            <w:noWrap/>
          </w:tcPr>
          <w:p w14:paraId="1E4C5CF8" w14:textId="3E93230F" w:rsidR="00E513CA" w:rsidRDefault="006C7B23" w:rsidP="00CE5488">
            <w:pPr>
              <w:spacing w:before="0" w:after="0"/>
              <w:rPr>
                <w:rFonts w:cs="Arial"/>
                <w:bCs/>
                <w:color w:val="333333"/>
                <w:sz w:val="24"/>
                <w:szCs w:val="24"/>
              </w:rPr>
            </w:pPr>
            <w:r>
              <w:rPr>
                <w:rFonts w:cs="Arial"/>
                <w:bCs/>
                <w:color w:val="333333"/>
                <w:sz w:val="24"/>
                <w:szCs w:val="24"/>
              </w:rPr>
              <w:t>As above</w:t>
            </w:r>
          </w:p>
        </w:tc>
      </w:tr>
      <w:tr w:rsidR="00D354DE" w:rsidRPr="00CE5488" w14:paraId="30DBCA67" w14:textId="77777777" w:rsidTr="00D354DE">
        <w:trPr>
          <w:trHeight w:val="260"/>
        </w:trPr>
        <w:tc>
          <w:tcPr>
            <w:tcW w:w="2773" w:type="pct"/>
            <w:noWrap/>
          </w:tcPr>
          <w:p w14:paraId="63058350" w14:textId="77777777" w:rsidR="00D354DE" w:rsidRPr="00CE5488" w:rsidRDefault="00D354DE" w:rsidP="00CE5488">
            <w:pPr>
              <w:spacing w:before="0" w:after="0"/>
              <w:rPr>
                <w:rFonts w:cs="Arial"/>
                <w:b/>
                <w:sz w:val="24"/>
                <w:szCs w:val="24"/>
              </w:rPr>
            </w:pPr>
            <w:r w:rsidRPr="00CE5488">
              <w:rPr>
                <w:rFonts w:cs="Arial"/>
                <w:b/>
                <w:sz w:val="24"/>
                <w:szCs w:val="24"/>
              </w:rPr>
              <w:t>Date passed by Maternity Guidelines Group</w:t>
            </w:r>
          </w:p>
        </w:tc>
        <w:tc>
          <w:tcPr>
            <w:tcW w:w="2227" w:type="pct"/>
            <w:noWrap/>
          </w:tcPr>
          <w:p w14:paraId="658B6CDA" w14:textId="00679B14" w:rsidR="00D354DE" w:rsidRPr="00CE5488" w:rsidRDefault="0023370E" w:rsidP="00CE5488">
            <w:pPr>
              <w:spacing w:before="0" w:after="0"/>
              <w:rPr>
                <w:rFonts w:cs="Arial"/>
                <w:bCs/>
                <w:color w:val="333333"/>
                <w:sz w:val="24"/>
                <w:szCs w:val="24"/>
              </w:rPr>
            </w:pPr>
            <w:r>
              <w:rPr>
                <w:rFonts w:cs="Arial"/>
                <w:bCs/>
                <w:color w:val="333333"/>
                <w:sz w:val="24"/>
                <w:szCs w:val="24"/>
              </w:rPr>
              <w:t>24/04/2025</w:t>
            </w:r>
          </w:p>
        </w:tc>
      </w:tr>
      <w:tr w:rsidR="00D354DE" w:rsidRPr="00CE5488" w14:paraId="1BF53246" w14:textId="77777777" w:rsidTr="00D354DE">
        <w:trPr>
          <w:trHeight w:val="260"/>
        </w:trPr>
        <w:tc>
          <w:tcPr>
            <w:tcW w:w="2773" w:type="pct"/>
            <w:noWrap/>
          </w:tcPr>
          <w:p w14:paraId="7AF097C6" w14:textId="77777777" w:rsidR="00D354DE" w:rsidRPr="00CE5488" w:rsidRDefault="00D354DE" w:rsidP="00CE5488">
            <w:pPr>
              <w:spacing w:before="0" w:after="0"/>
              <w:rPr>
                <w:rFonts w:cs="Arial"/>
                <w:b/>
                <w:sz w:val="24"/>
                <w:szCs w:val="24"/>
              </w:rPr>
            </w:pPr>
            <w:r w:rsidRPr="00CE5488">
              <w:rPr>
                <w:rFonts w:cs="Arial"/>
                <w:b/>
                <w:sz w:val="24"/>
                <w:szCs w:val="24"/>
              </w:rPr>
              <w:t>Date approved by Maternity Governance Ctee</w:t>
            </w:r>
          </w:p>
        </w:tc>
        <w:tc>
          <w:tcPr>
            <w:tcW w:w="2227" w:type="pct"/>
            <w:noWrap/>
          </w:tcPr>
          <w:p w14:paraId="7AFB7645" w14:textId="3D3563D1" w:rsidR="00D354DE" w:rsidRPr="00CE5488" w:rsidRDefault="0023370E" w:rsidP="00CE5488">
            <w:pPr>
              <w:spacing w:before="0" w:after="0"/>
              <w:rPr>
                <w:rFonts w:cs="Arial"/>
                <w:bCs/>
                <w:color w:val="333333"/>
                <w:sz w:val="24"/>
                <w:szCs w:val="24"/>
              </w:rPr>
            </w:pPr>
            <w:r>
              <w:rPr>
                <w:rFonts w:cs="Arial"/>
                <w:bCs/>
                <w:color w:val="333333"/>
                <w:sz w:val="24"/>
                <w:szCs w:val="24"/>
              </w:rPr>
              <w:t>09/05/2025</w:t>
            </w:r>
          </w:p>
        </w:tc>
      </w:tr>
      <w:tr w:rsidR="00D354DE" w:rsidRPr="00CE5488" w14:paraId="01CE0FBB" w14:textId="77777777" w:rsidTr="00D354DE">
        <w:trPr>
          <w:trHeight w:val="279"/>
        </w:trPr>
        <w:tc>
          <w:tcPr>
            <w:tcW w:w="2773" w:type="pct"/>
            <w:noWrap/>
            <w:hideMark/>
          </w:tcPr>
          <w:p w14:paraId="28966EFD" w14:textId="3D2E3F14" w:rsidR="00D354DE" w:rsidRPr="00CE5488" w:rsidRDefault="00D354DE" w:rsidP="00CE5488">
            <w:pPr>
              <w:spacing w:before="0" w:after="0"/>
              <w:rPr>
                <w:rFonts w:cs="Arial"/>
                <w:b/>
                <w:color w:val="333333"/>
                <w:sz w:val="24"/>
                <w:szCs w:val="24"/>
              </w:rPr>
            </w:pPr>
            <w:r w:rsidRPr="00CE5488">
              <w:rPr>
                <w:rFonts w:cs="Arial"/>
                <w:b/>
                <w:color w:val="333333"/>
                <w:sz w:val="24"/>
                <w:szCs w:val="24"/>
              </w:rPr>
              <w:t xml:space="preserve">Date of </w:t>
            </w:r>
            <w:r w:rsidR="00FE5E8A" w:rsidRPr="00CE5488">
              <w:rPr>
                <w:rFonts w:cs="Arial"/>
                <w:b/>
                <w:color w:val="333333"/>
                <w:sz w:val="24"/>
                <w:szCs w:val="24"/>
              </w:rPr>
              <w:t xml:space="preserve">CESG &amp; </w:t>
            </w:r>
            <w:r w:rsidRPr="00CE5488">
              <w:rPr>
                <w:rFonts w:cs="Arial"/>
                <w:b/>
                <w:color w:val="333333"/>
                <w:sz w:val="24"/>
                <w:szCs w:val="24"/>
              </w:rPr>
              <w:t>CMB Directorate ratification</w:t>
            </w:r>
          </w:p>
        </w:tc>
        <w:tc>
          <w:tcPr>
            <w:tcW w:w="2227" w:type="pct"/>
            <w:noWrap/>
          </w:tcPr>
          <w:p w14:paraId="2E2CA54C" w14:textId="5E65E434" w:rsidR="00D354DE" w:rsidRPr="00CE5488" w:rsidRDefault="0023370E" w:rsidP="00CE5488">
            <w:pPr>
              <w:spacing w:before="0" w:after="0"/>
              <w:rPr>
                <w:rFonts w:cs="Arial"/>
                <w:color w:val="333333"/>
                <w:sz w:val="24"/>
                <w:szCs w:val="24"/>
              </w:rPr>
            </w:pPr>
            <w:r>
              <w:rPr>
                <w:rFonts w:cs="Arial"/>
                <w:color w:val="333333"/>
                <w:sz w:val="24"/>
                <w:szCs w:val="24"/>
              </w:rPr>
              <w:t>NA</w:t>
            </w:r>
          </w:p>
        </w:tc>
      </w:tr>
      <w:tr w:rsidR="00D354DE" w:rsidRPr="00CE5488" w14:paraId="580E9FB7" w14:textId="77777777" w:rsidTr="00D354DE">
        <w:trPr>
          <w:trHeight w:val="254"/>
        </w:trPr>
        <w:tc>
          <w:tcPr>
            <w:tcW w:w="2773" w:type="pct"/>
            <w:noWrap/>
          </w:tcPr>
          <w:p w14:paraId="593E3879" w14:textId="01D8897D" w:rsidR="00D354DE" w:rsidRPr="00CE5488" w:rsidRDefault="00D354DE" w:rsidP="00CE5488">
            <w:pPr>
              <w:spacing w:before="0" w:after="0"/>
              <w:rPr>
                <w:rFonts w:cs="Arial"/>
                <w:b/>
                <w:color w:val="333333"/>
                <w:sz w:val="24"/>
                <w:szCs w:val="24"/>
              </w:rPr>
            </w:pPr>
            <w:r w:rsidRPr="00CE5488">
              <w:rPr>
                <w:rFonts w:cs="Arial"/>
                <w:b/>
                <w:color w:val="333333"/>
                <w:sz w:val="24"/>
                <w:szCs w:val="24"/>
              </w:rPr>
              <w:t xml:space="preserve">Date on to </w:t>
            </w:r>
            <w:proofErr w:type="spellStart"/>
            <w:r w:rsidR="00727169">
              <w:rPr>
                <w:rFonts w:cs="Arial"/>
                <w:b/>
                <w:color w:val="333333"/>
                <w:sz w:val="24"/>
                <w:szCs w:val="24"/>
              </w:rPr>
              <w:t>Eolas</w:t>
            </w:r>
            <w:proofErr w:type="spellEnd"/>
            <w:r w:rsidR="00727169">
              <w:rPr>
                <w:rFonts w:cs="Arial"/>
                <w:b/>
                <w:color w:val="333333"/>
                <w:sz w:val="24"/>
                <w:szCs w:val="24"/>
              </w:rPr>
              <w:t xml:space="preserve"> Medical</w:t>
            </w:r>
          </w:p>
        </w:tc>
        <w:tc>
          <w:tcPr>
            <w:tcW w:w="2227" w:type="pct"/>
            <w:noWrap/>
          </w:tcPr>
          <w:p w14:paraId="430954FF" w14:textId="439EF67E" w:rsidR="00D354DE" w:rsidRPr="00CE5488" w:rsidRDefault="0023370E" w:rsidP="00CE5488">
            <w:pPr>
              <w:spacing w:before="0" w:after="0"/>
              <w:rPr>
                <w:rFonts w:cs="Arial"/>
                <w:color w:val="333333"/>
                <w:sz w:val="24"/>
                <w:szCs w:val="24"/>
              </w:rPr>
            </w:pPr>
            <w:r>
              <w:rPr>
                <w:rFonts w:cs="Arial"/>
                <w:color w:val="333333"/>
                <w:sz w:val="24"/>
                <w:szCs w:val="24"/>
              </w:rPr>
              <w:t>18/05/2025</w:t>
            </w:r>
          </w:p>
        </w:tc>
      </w:tr>
      <w:tr w:rsidR="00D354DE" w:rsidRPr="00CE5488" w14:paraId="79BA7065" w14:textId="77777777" w:rsidTr="00D354DE">
        <w:trPr>
          <w:trHeight w:val="273"/>
        </w:trPr>
        <w:tc>
          <w:tcPr>
            <w:tcW w:w="2773" w:type="pct"/>
            <w:noWrap/>
          </w:tcPr>
          <w:p w14:paraId="44120A98" w14:textId="77777777" w:rsidR="00D354DE" w:rsidRPr="00CE5488" w:rsidRDefault="00D354DE" w:rsidP="00CE5488">
            <w:pPr>
              <w:spacing w:before="0" w:after="0"/>
              <w:rPr>
                <w:rFonts w:cs="Arial"/>
                <w:b/>
                <w:color w:val="333333"/>
                <w:sz w:val="24"/>
                <w:szCs w:val="24"/>
              </w:rPr>
            </w:pPr>
            <w:r w:rsidRPr="00CE5488">
              <w:rPr>
                <w:rFonts w:cs="Arial"/>
                <w:b/>
                <w:color w:val="333333"/>
                <w:sz w:val="24"/>
                <w:szCs w:val="24"/>
              </w:rPr>
              <w:t>Date of expiry</w:t>
            </w:r>
          </w:p>
        </w:tc>
        <w:tc>
          <w:tcPr>
            <w:tcW w:w="2227" w:type="pct"/>
            <w:noWrap/>
          </w:tcPr>
          <w:p w14:paraId="032D3E44" w14:textId="2E44EDC3" w:rsidR="00D354DE" w:rsidRPr="00CE5488" w:rsidRDefault="0023370E" w:rsidP="00CE5488">
            <w:pPr>
              <w:spacing w:before="0" w:after="0"/>
              <w:rPr>
                <w:rFonts w:cs="Arial"/>
                <w:color w:val="333333"/>
                <w:sz w:val="24"/>
                <w:szCs w:val="24"/>
              </w:rPr>
            </w:pPr>
            <w:r>
              <w:rPr>
                <w:rFonts w:cs="Arial"/>
                <w:color w:val="333333"/>
                <w:sz w:val="24"/>
                <w:szCs w:val="24"/>
              </w:rPr>
              <w:t>24/04/2028</w:t>
            </w:r>
          </w:p>
        </w:tc>
      </w:tr>
      <w:tr w:rsidR="00D354DE" w:rsidRPr="00CE5488" w14:paraId="26D724D3" w14:textId="77777777" w:rsidTr="00D354DE">
        <w:trPr>
          <w:trHeight w:val="273"/>
        </w:trPr>
        <w:tc>
          <w:tcPr>
            <w:tcW w:w="2773" w:type="pct"/>
            <w:noWrap/>
          </w:tcPr>
          <w:p w14:paraId="73525118" w14:textId="77777777" w:rsidR="00D354DE" w:rsidRPr="00CE5488" w:rsidRDefault="00D354DE" w:rsidP="00CE5488">
            <w:pPr>
              <w:spacing w:before="0" w:after="0"/>
              <w:rPr>
                <w:rFonts w:cs="Arial"/>
                <w:b/>
                <w:color w:val="333333"/>
                <w:sz w:val="24"/>
                <w:szCs w:val="24"/>
              </w:rPr>
            </w:pPr>
            <w:r w:rsidRPr="00CE5488">
              <w:rPr>
                <w:rFonts w:cs="Arial"/>
                <w:b/>
                <w:color w:val="333333"/>
                <w:sz w:val="24"/>
                <w:szCs w:val="24"/>
              </w:rPr>
              <w:t>Method of dissemination</w:t>
            </w:r>
          </w:p>
        </w:tc>
        <w:tc>
          <w:tcPr>
            <w:tcW w:w="2227" w:type="pct"/>
            <w:noWrap/>
          </w:tcPr>
          <w:p w14:paraId="37FE0373" w14:textId="6659A02A" w:rsidR="00D354DE" w:rsidRPr="00CE5488" w:rsidRDefault="00727169" w:rsidP="00CE5488">
            <w:pPr>
              <w:spacing w:before="0" w:after="0"/>
              <w:rPr>
                <w:rFonts w:cs="Arial"/>
                <w:color w:val="333333"/>
                <w:sz w:val="24"/>
                <w:szCs w:val="24"/>
              </w:rPr>
            </w:pPr>
            <w:proofErr w:type="spellStart"/>
            <w:r>
              <w:rPr>
                <w:rFonts w:cs="Arial"/>
                <w:color w:val="333333"/>
                <w:sz w:val="24"/>
                <w:szCs w:val="24"/>
              </w:rPr>
              <w:t>Eolas</w:t>
            </w:r>
            <w:proofErr w:type="spellEnd"/>
            <w:r>
              <w:rPr>
                <w:rFonts w:cs="Arial"/>
                <w:color w:val="333333"/>
                <w:sz w:val="24"/>
                <w:szCs w:val="24"/>
              </w:rPr>
              <w:t xml:space="preserve"> Medical</w:t>
            </w:r>
          </w:p>
        </w:tc>
      </w:tr>
      <w:bookmarkEnd w:id="0"/>
    </w:tbl>
    <w:p w14:paraId="232AF503" w14:textId="77777777" w:rsidR="00660BAC" w:rsidRPr="00CE5488" w:rsidRDefault="00660BAC" w:rsidP="00CE5488">
      <w:pPr>
        <w:pStyle w:val="TableText"/>
        <w:rPr>
          <w:rFonts w:cs="Arial"/>
          <w:sz w:val="24"/>
          <w:szCs w:val="24"/>
        </w:rPr>
      </w:pPr>
    </w:p>
    <w:p w14:paraId="18C2D685" w14:textId="25FAE585" w:rsidR="000C5644" w:rsidRPr="00CE5488" w:rsidRDefault="000C5644" w:rsidP="00CE5488">
      <w:pPr>
        <w:pStyle w:val="Heading1"/>
        <w:pBdr>
          <w:top w:val="single" w:sz="4" w:space="1" w:color="auto"/>
          <w:left w:val="single" w:sz="4" w:space="4" w:color="auto"/>
          <w:bottom w:val="single" w:sz="4" w:space="1" w:color="auto"/>
          <w:right w:val="single" w:sz="4" w:space="4" w:color="auto"/>
        </w:pBdr>
        <w:shd w:val="solid" w:color="auto" w:fill="auto"/>
        <w:rPr>
          <w:rFonts w:cs="Arial"/>
          <w:i w:val="0"/>
          <w:sz w:val="24"/>
          <w:szCs w:val="24"/>
          <w:shd w:val="solid" w:color="auto" w:fill="auto"/>
        </w:rPr>
      </w:pPr>
      <w:r w:rsidRPr="00CE5488">
        <w:rPr>
          <w:rFonts w:cs="Arial"/>
          <w:i w:val="0"/>
          <w:sz w:val="24"/>
          <w:szCs w:val="24"/>
          <w:shd w:val="solid" w:color="auto" w:fill="auto"/>
        </w:rPr>
        <w:t xml:space="preserve">1.   </w:t>
      </w:r>
      <w:r w:rsidR="005B5964" w:rsidRPr="00CE5488">
        <w:rPr>
          <w:rFonts w:cs="Arial"/>
          <w:i w:val="0"/>
          <w:sz w:val="24"/>
          <w:szCs w:val="24"/>
          <w:shd w:val="solid" w:color="auto" w:fill="auto"/>
        </w:rPr>
        <w:t>Executive summary</w:t>
      </w:r>
    </w:p>
    <w:p w14:paraId="0E6BDDBD" w14:textId="522E5010" w:rsidR="002D6050" w:rsidRPr="00935684" w:rsidRDefault="002D6050" w:rsidP="00935684">
      <w:pPr>
        <w:pStyle w:val="NoSpacing"/>
        <w:rPr>
          <w:sz w:val="24"/>
          <w:szCs w:val="24"/>
        </w:rPr>
      </w:pPr>
      <w:r w:rsidRPr="00935684">
        <w:rPr>
          <w:sz w:val="24"/>
          <w:szCs w:val="24"/>
        </w:rPr>
        <w:t xml:space="preserve">The aim of this policy is to outline the minimum and optimum staffing levels within the </w:t>
      </w:r>
      <w:r w:rsidR="00060F06" w:rsidRPr="00935684">
        <w:rPr>
          <w:sz w:val="24"/>
          <w:szCs w:val="24"/>
        </w:rPr>
        <w:t>Salisbury H</w:t>
      </w:r>
      <w:r w:rsidRPr="00935684">
        <w:rPr>
          <w:sz w:val="24"/>
          <w:szCs w:val="24"/>
        </w:rPr>
        <w:t>ospital NHS Foundation Trust (</w:t>
      </w:r>
      <w:r w:rsidR="00060F06" w:rsidRPr="00935684">
        <w:rPr>
          <w:sz w:val="24"/>
          <w:szCs w:val="24"/>
        </w:rPr>
        <w:t>S</w:t>
      </w:r>
      <w:r w:rsidRPr="00935684">
        <w:rPr>
          <w:sz w:val="24"/>
          <w:szCs w:val="24"/>
        </w:rPr>
        <w:t xml:space="preserve">FT) maternity service and define the roles and working framework for </w:t>
      </w:r>
      <w:proofErr w:type="gramStart"/>
      <w:r w:rsidRPr="00935684">
        <w:rPr>
          <w:sz w:val="24"/>
          <w:szCs w:val="24"/>
        </w:rPr>
        <w:t>a safe</w:t>
      </w:r>
      <w:proofErr w:type="gramEnd"/>
      <w:r w:rsidRPr="00935684">
        <w:rPr>
          <w:sz w:val="24"/>
          <w:szCs w:val="24"/>
        </w:rPr>
        <w:t xml:space="preserve"> delivery of service.  The policy describes how safe staffing levels are monitored and reported on and sets out to demonstrate the intention of the service to mitigate escalation where possible. </w:t>
      </w:r>
    </w:p>
    <w:p w14:paraId="5B265102" w14:textId="77777777" w:rsidR="002D6050" w:rsidRPr="00935684" w:rsidRDefault="002D6050" w:rsidP="00935684">
      <w:pPr>
        <w:pStyle w:val="NoSpacing"/>
        <w:rPr>
          <w:sz w:val="24"/>
          <w:szCs w:val="24"/>
        </w:rPr>
      </w:pPr>
      <w:r w:rsidRPr="00935684">
        <w:rPr>
          <w:sz w:val="24"/>
          <w:szCs w:val="24"/>
        </w:rPr>
        <w:t xml:space="preserve">It also sets out the process of escalation for when the service becomes compromised by short staffing, increased activity, reduced capacity or is impacted on by internal or external pressures or circumstance. </w:t>
      </w:r>
    </w:p>
    <w:p w14:paraId="62A3EB38" w14:textId="77777777" w:rsidR="00CB2DF8" w:rsidRPr="00935684" w:rsidRDefault="00CB2DF8" w:rsidP="00935684">
      <w:pPr>
        <w:pStyle w:val="NoSpacing"/>
        <w:rPr>
          <w:sz w:val="24"/>
          <w:szCs w:val="24"/>
        </w:rPr>
      </w:pPr>
    </w:p>
    <w:p w14:paraId="6976349A" w14:textId="36923CE8" w:rsidR="00CB2DF8" w:rsidRPr="00935684" w:rsidRDefault="00CB2DF8" w:rsidP="00935684">
      <w:pPr>
        <w:pStyle w:val="NoSpacing"/>
        <w:rPr>
          <w:sz w:val="24"/>
          <w:szCs w:val="24"/>
        </w:rPr>
      </w:pPr>
      <w:r w:rsidRPr="00935684">
        <w:rPr>
          <w:sz w:val="24"/>
          <w:szCs w:val="24"/>
        </w:rPr>
        <w:t xml:space="preserve">This policy does not seek to </w:t>
      </w:r>
      <w:r w:rsidR="00A1748B" w:rsidRPr="00935684">
        <w:rPr>
          <w:sz w:val="24"/>
          <w:szCs w:val="24"/>
        </w:rPr>
        <w:t>describe</w:t>
      </w:r>
      <w:r w:rsidRPr="00935684">
        <w:rPr>
          <w:sz w:val="24"/>
          <w:szCs w:val="24"/>
        </w:rPr>
        <w:t xml:space="preserve"> the staffing levels and escalation policy related to the Neonatal Unit although their activity can affect the maternity </w:t>
      </w:r>
      <w:r w:rsidR="00A1748B" w:rsidRPr="00935684">
        <w:rPr>
          <w:sz w:val="24"/>
          <w:szCs w:val="24"/>
        </w:rPr>
        <w:t>services</w:t>
      </w:r>
      <w:r w:rsidRPr="00935684">
        <w:rPr>
          <w:sz w:val="24"/>
          <w:szCs w:val="24"/>
        </w:rPr>
        <w:t xml:space="preserve">’ operational capacity. This is described in a separate Neonatal escalation Policy. It is acknowledged however, that </w:t>
      </w:r>
      <w:r w:rsidRPr="00935684">
        <w:rPr>
          <w:sz w:val="24"/>
          <w:szCs w:val="24"/>
        </w:rPr>
        <w:lastRenderedPageBreak/>
        <w:t>close communication with the neonatal unit will be maintained in any maternity escalation process and is described within this document.</w:t>
      </w:r>
    </w:p>
    <w:p w14:paraId="67FEA027" w14:textId="77777777" w:rsidR="002D6050" w:rsidRPr="00935684" w:rsidRDefault="002D6050" w:rsidP="00935684">
      <w:pPr>
        <w:pStyle w:val="NoSpacing"/>
        <w:rPr>
          <w:sz w:val="24"/>
          <w:szCs w:val="24"/>
        </w:rPr>
      </w:pPr>
      <w:r w:rsidRPr="00935684">
        <w:rPr>
          <w:sz w:val="24"/>
          <w:szCs w:val="24"/>
        </w:rPr>
        <w:t xml:space="preserve"> </w:t>
      </w:r>
    </w:p>
    <w:p w14:paraId="3912F687" w14:textId="3286641F" w:rsidR="002D6050" w:rsidRPr="00935684" w:rsidRDefault="002D6050" w:rsidP="00935684">
      <w:pPr>
        <w:pStyle w:val="NoSpacing"/>
        <w:rPr>
          <w:sz w:val="24"/>
          <w:szCs w:val="24"/>
        </w:rPr>
      </w:pPr>
      <w:r w:rsidRPr="00935684">
        <w:rPr>
          <w:sz w:val="24"/>
          <w:szCs w:val="24"/>
        </w:rPr>
        <w:t xml:space="preserve">The Maternity Operational Escalation Levels (OPEL) Framework used both internally and externally within </w:t>
      </w:r>
      <w:r w:rsidR="00060F06" w:rsidRPr="00935684">
        <w:rPr>
          <w:sz w:val="24"/>
          <w:szCs w:val="24"/>
        </w:rPr>
        <w:t>BSW LMNS</w:t>
      </w:r>
      <w:r w:rsidRPr="00935684">
        <w:rPr>
          <w:sz w:val="24"/>
          <w:szCs w:val="24"/>
        </w:rPr>
        <w:t xml:space="preserve"> supports clear communication and understanding throughout the escalation and de-escalation process. </w:t>
      </w:r>
    </w:p>
    <w:p w14:paraId="35258262" w14:textId="65ABE66D" w:rsidR="002D6050" w:rsidRPr="00935684" w:rsidRDefault="002D6050" w:rsidP="00935684">
      <w:pPr>
        <w:pStyle w:val="NoSpacing"/>
        <w:rPr>
          <w:sz w:val="24"/>
          <w:szCs w:val="24"/>
        </w:rPr>
      </w:pPr>
      <w:r w:rsidRPr="00935684">
        <w:rPr>
          <w:sz w:val="24"/>
          <w:szCs w:val="24"/>
        </w:rPr>
        <w:t xml:space="preserve"> </w:t>
      </w:r>
    </w:p>
    <w:p w14:paraId="0D81EA73" w14:textId="51F5BF8A" w:rsidR="00935684" w:rsidRPr="00D10987" w:rsidRDefault="002D6050" w:rsidP="00D10987">
      <w:pPr>
        <w:pStyle w:val="Heading2"/>
        <w:spacing w:after="4" w:line="265" w:lineRule="auto"/>
        <w:ind w:left="9"/>
        <w:rPr>
          <w:rFonts w:cs="Arial"/>
          <w:b w:val="0"/>
          <w:color w:val="000000"/>
          <w:sz w:val="24"/>
          <w:szCs w:val="24"/>
        </w:rPr>
      </w:pPr>
      <w:r w:rsidRPr="00935684">
        <w:rPr>
          <w:rFonts w:cs="Arial"/>
          <w:color w:val="000000"/>
          <w:sz w:val="24"/>
          <w:szCs w:val="24"/>
        </w:rPr>
        <w:t xml:space="preserve">OPEL Framework </w:t>
      </w:r>
      <w:r w:rsidRPr="00935684">
        <w:rPr>
          <w:rFonts w:cs="Arial"/>
          <w:b w:val="0"/>
          <w:color w:val="000000"/>
          <w:sz w:val="24"/>
          <w:szCs w:val="24"/>
        </w:rPr>
        <w:t xml:space="preserve"> </w:t>
      </w:r>
    </w:p>
    <w:p w14:paraId="28EADD7E" w14:textId="06EA444E" w:rsidR="002D6050" w:rsidRPr="00935684" w:rsidRDefault="002D6050" w:rsidP="00935684">
      <w:pPr>
        <w:pStyle w:val="NoSpacing"/>
        <w:rPr>
          <w:sz w:val="24"/>
          <w:szCs w:val="24"/>
        </w:rPr>
      </w:pPr>
      <w:r w:rsidRPr="00935684">
        <w:rPr>
          <w:sz w:val="24"/>
          <w:szCs w:val="24"/>
        </w:rPr>
        <w:t>The OPEL Framework has been adopted by S</w:t>
      </w:r>
      <w:r w:rsidR="00060F06" w:rsidRPr="00935684">
        <w:rPr>
          <w:sz w:val="24"/>
          <w:szCs w:val="24"/>
        </w:rPr>
        <w:t>FT</w:t>
      </w:r>
      <w:r w:rsidRPr="00935684">
        <w:rPr>
          <w:sz w:val="24"/>
          <w:szCs w:val="24"/>
        </w:rPr>
        <w:t xml:space="preserve"> as the contemporaneous framework and language for describing the activity, capacity and safe staff resource for maternity services and consequential actions to mitigate situational challenges </w:t>
      </w:r>
      <w:proofErr w:type="gramStart"/>
      <w:r w:rsidRPr="00935684">
        <w:rPr>
          <w:sz w:val="24"/>
          <w:szCs w:val="24"/>
        </w:rPr>
        <w:t>in order to</w:t>
      </w:r>
      <w:proofErr w:type="gramEnd"/>
      <w:r w:rsidRPr="00935684">
        <w:rPr>
          <w:sz w:val="24"/>
          <w:szCs w:val="24"/>
        </w:rPr>
        <w:t xml:space="preserve"> maintain safe service provision.  </w:t>
      </w:r>
    </w:p>
    <w:p w14:paraId="25587D9E" w14:textId="6362BCE1" w:rsidR="00935684" w:rsidRPr="00935684" w:rsidRDefault="00F94EA2" w:rsidP="00935684">
      <w:pPr>
        <w:pStyle w:val="Heading2"/>
        <w:rPr>
          <w:sz w:val="24"/>
          <w:szCs w:val="24"/>
        </w:rPr>
      </w:pPr>
      <w:r>
        <w:rPr>
          <w:sz w:val="24"/>
          <w:szCs w:val="24"/>
        </w:rPr>
        <w:t xml:space="preserve">Table 1. </w:t>
      </w:r>
      <w:r w:rsidR="002D6050" w:rsidRPr="00935684">
        <w:rPr>
          <w:sz w:val="24"/>
          <w:szCs w:val="24"/>
        </w:rPr>
        <w:t xml:space="preserve">Framework definitions </w:t>
      </w:r>
    </w:p>
    <w:tbl>
      <w:tblPr>
        <w:tblStyle w:val="TableGrid0"/>
        <w:tblW w:w="9858" w:type="dxa"/>
        <w:tblInd w:w="13" w:type="dxa"/>
        <w:tblCellMar>
          <w:top w:w="98" w:type="dxa"/>
          <w:left w:w="107" w:type="dxa"/>
          <w:right w:w="73" w:type="dxa"/>
        </w:tblCellMar>
        <w:tblLook w:val="04A0" w:firstRow="1" w:lastRow="0" w:firstColumn="1" w:lastColumn="0" w:noHBand="0" w:noVBand="1"/>
      </w:tblPr>
      <w:tblGrid>
        <w:gridCol w:w="1683"/>
        <w:gridCol w:w="8175"/>
      </w:tblGrid>
      <w:tr w:rsidR="002D6050" w:rsidRPr="00CE5488" w14:paraId="066B86D3" w14:textId="77777777" w:rsidTr="002C6BDB">
        <w:trPr>
          <w:trHeight w:val="694"/>
        </w:trPr>
        <w:tc>
          <w:tcPr>
            <w:tcW w:w="1683" w:type="dxa"/>
            <w:tcBorders>
              <w:top w:val="single" w:sz="4" w:space="0" w:color="000000"/>
              <w:left w:val="single" w:sz="4" w:space="0" w:color="000000"/>
              <w:bottom w:val="single" w:sz="4" w:space="0" w:color="000000"/>
              <w:right w:val="single" w:sz="4" w:space="0" w:color="000000"/>
            </w:tcBorders>
            <w:shd w:val="clear" w:color="auto" w:fill="92D050"/>
          </w:tcPr>
          <w:p w14:paraId="4F34B50E" w14:textId="77777777" w:rsidR="002C6BDB" w:rsidRDefault="002D6050" w:rsidP="00935684">
            <w:pPr>
              <w:pStyle w:val="NoSpacing"/>
              <w:rPr>
                <w:sz w:val="24"/>
                <w:szCs w:val="24"/>
              </w:rPr>
            </w:pPr>
            <w:r w:rsidRPr="002C6BDB">
              <w:rPr>
                <w:sz w:val="24"/>
                <w:szCs w:val="24"/>
              </w:rPr>
              <w:t xml:space="preserve">Green   </w:t>
            </w:r>
          </w:p>
          <w:p w14:paraId="3A3A4863" w14:textId="7FBEA108" w:rsidR="002D6050" w:rsidRPr="002C6BDB" w:rsidRDefault="002D6050" w:rsidP="00935684">
            <w:pPr>
              <w:pStyle w:val="NoSpacing"/>
              <w:rPr>
                <w:sz w:val="24"/>
                <w:szCs w:val="24"/>
              </w:rPr>
            </w:pPr>
            <w:r w:rsidRPr="002C6BDB">
              <w:rPr>
                <w:sz w:val="24"/>
                <w:szCs w:val="24"/>
              </w:rPr>
              <w:t xml:space="preserve">OPEL 1 </w:t>
            </w:r>
          </w:p>
        </w:tc>
        <w:tc>
          <w:tcPr>
            <w:tcW w:w="8175" w:type="dxa"/>
            <w:tcBorders>
              <w:top w:val="single" w:sz="4" w:space="0" w:color="000000"/>
              <w:left w:val="single" w:sz="4" w:space="0" w:color="000000"/>
              <w:bottom w:val="single" w:sz="4" w:space="0" w:color="000000"/>
              <w:right w:val="single" w:sz="4" w:space="0" w:color="000000"/>
            </w:tcBorders>
          </w:tcPr>
          <w:p w14:paraId="06FF2CEF" w14:textId="1F97EEDE" w:rsidR="002D6050" w:rsidRPr="002C6BDB" w:rsidRDefault="002D6050" w:rsidP="00935684">
            <w:pPr>
              <w:pStyle w:val="NoSpacing"/>
              <w:rPr>
                <w:sz w:val="24"/>
                <w:szCs w:val="24"/>
              </w:rPr>
            </w:pPr>
            <w:r w:rsidRPr="002C6BDB">
              <w:rPr>
                <w:sz w:val="24"/>
                <w:szCs w:val="24"/>
              </w:rPr>
              <w:t xml:space="preserve">The staffing levels and skill mix are sufficient for the workload or acuity or will be within one hour across the maternity services.  </w:t>
            </w:r>
          </w:p>
        </w:tc>
      </w:tr>
      <w:tr w:rsidR="002D6050" w:rsidRPr="00CE5488" w14:paraId="478039BD" w14:textId="77777777" w:rsidTr="002C6BDB">
        <w:trPr>
          <w:trHeight w:val="622"/>
        </w:trPr>
        <w:tc>
          <w:tcPr>
            <w:tcW w:w="1683" w:type="dxa"/>
            <w:tcBorders>
              <w:top w:val="single" w:sz="4" w:space="0" w:color="000000"/>
              <w:left w:val="single" w:sz="4" w:space="0" w:color="000000"/>
              <w:bottom w:val="single" w:sz="4" w:space="0" w:color="000000"/>
              <w:right w:val="single" w:sz="4" w:space="0" w:color="000000"/>
            </w:tcBorders>
            <w:shd w:val="clear" w:color="auto" w:fill="FFC000"/>
          </w:tcPr>
          <w:p w14:paraId="4B45AB83" w14:textId="77777777" w:rsidR="002C6BDB" w:rsidRDefault="002D6050" w:rsidP="00935684">
            <w:pPr>
              <w:pStyle w:val="NoSpacing"/>
              <w:rPr>
                <w:sz w:val="24"/>
                <w:szCs w:val="24"/>
              </w:rPr>
            </w:pPr>
            <w:r w:rsidRPr="002C6BDB">
              <w:rPr>
                <w:sz w:val="24"/>
                <w:szCs w:val="24"/>
              </w:rPr>
              <w:t xml:space="preserve">Amber  </w:t>
            </w:r>
          </w:p>
          <w:p w14:paraId="661FF064" w14:textId="3412AB62" w:rsidR="002D6050" w:rsidRPr="002C6BDB" w:rsidRDefault="002D6050" w:rsidP="00935684">
            <w:pPr>
              <w:pStyle w:val="NoSpacing"/>
              <w:rPr>
                <w:sz w:val="24"/>
                <w:szCs w:val="24"/>
              </w:rPr>
            </w:pPr>
            <w:r w:rsidRPr="002C6BDB">
              <w:rPr>
                <w:sz w:val="24"/>
                <w:szCs w:val="24"/>
              </w:rPr>
              <w:t xml:space="preserve">OPEL 2  </w:t>
            </w:r>
          </w:p>
        </w:tc>
        <w:tc>
          <w:tcPr>
            <w:tcW w:w="8175" w:type="dxa"/>
            <w:tcBorders>
              <w:top w:val="single" w:sz="4" w:space="0" w:color="000000"/>
              <w:left w:val="single" w:sz="4" w:space="0" w:color="000000"/>
              <w:bottom w:val="single" w:sz="4" w:space="0" w:color="000000"/>
              <w:right w:val="single" w:sz="4" w:space="0" w:color="000000"/>
            </w:tcBorders>
          </w:tcPr>
          <w:p w14:paraId="6CE926BE" w14:textId="575F18F6" w:rsidR="002D6050" w:rsidRPr="002C6BDB" w:rsidRDefault="002D6050" w:rsidP="00935684">
            <w:pPr>
              <w:pStyle w:val="NoSpacing"/>
              <w:rPr>
                <w:sz w:val="24"/>
                <w:szCs w:val="24"/>
              </w:rPr>
            </w:pPr>
            <w:r w:rsidRPr="002C6BDB">
              <w:rPr>
                <w:sz w:val="24"/>
                <w:szCs w:val="24"/>
              </w:rPr>
              <w:t xml:space="preserve">The staffing levels and skill mix are insufficient for the workload or acuity across the maternity service. Clinical work therefore must be prioritised.   </w:t>
            </w:r>
          </w:p>
        </w:tc>
      </w:tr>
      <w:tr w:rsidR="002D6050" w:rsidRPr="00CE5488" w14:paraId="059529DC" w14:textId="77777777" w:rsidTr="002C6BDB">
        <w:trPr>
          <w:trHeight w:val="613"/>
        </w:trPr>
        <w:tc>
          <w:tcPr>
            <w:tcW w:w="1683" w:type="dxa"/>
            <w:tcBorders>
              <w:top w:val="single" w:sz="4" w:space="0" w:color="000000"/>
              <w:left w:val="single" w:sz="4" w:space="0" w:color="000000"/>
              <w:bottom w:val="single" w:sz="4" w:space="0" w:color="000000"/>
              <w:right w:val="single" w:sz="4" w:space="0" w:color="000000"/>
            </w:tcBorders>
            <w:shd w:val="clear" w:color="auto" w:fill="FF0000"/>
          </w:tcPr>
          <w:p w14:paraId="1D33E519" w14:textId="77777777" w:rsidR="002D6050" w:rsidRPr="002C6BDB" w:rsidRDefault="002D6050" w:rsidP="00935684">
            <w:pPr>
              <w:pStyle w:val="NoSpacing"/>
              <w:rPr>
                <w:sz w:val="24"/>
                <w:szCs w:val="24"/>
              </w:rPr>
            </w:pPr>
            <w:r w:rsidRPr="002C6BDB">
              <w:rPr>
                <w:sz w:val="24"/>
                <w:szCs w:val="24"/>
              </w:rPr>
              <w:t xml:space="preserve">Red  </w:t>
            </w:r>
            <w:r w:rsidRPr="002C6BDB">
              <w:rPr>
                <w:sz w:val="24"/>
                <w:szCs w:val="24"/>
              </w:rPr>
              <w:tab/>
              <w:t xml:space="preserve"> </w:t>
            </w:r>
          </w:p>
          <w:p w14:paraId="6AE8B6F6" w14:textId="77777777" w:rsidR="002D6050" w:rsidRPr="002C6BDB" w:rsidRDefault="002D6050" w:rsidP="00935684">
            <w:pPr>
              <w:pStyle w:val="NoSpacing"/>
              <w:rPr>
                <w:sz w:val="24"/>
                <w:szCs w:val="24"/>
              </w:rPr>
            </w:pPr>
            <w:r w:rsidRPr="002C6BDB">
              <w:rPr>
                <w:sz w:val="24"/>
                <w:szCs w:val="24"/>
              </w:rPr>
              <w:t xml:space="preserve">OPEL 3  </w:t>
            </w:r>
          </w:p>
        </w:tc>
        <w:tc>
          <w:tcPr>
            <w:tcW w:w="8175" w:type="dxa"/>
            <w:tcBorders>
              <w:top w:val="single" w:sz="4" w:space="0" w:color="000000"/>
              <w:left w:val="single" w:sz="4" w:space="0" w:color="000000"/>
              <w:bottom w:val="single" w:sz="4" w:space="0" w:color="000000"/>
              <w:right w:val="single" w:sz="4" w:space="0" w:color="000000"/>
            </w:tcBorders>
          </w:tcPr>
          <w:p w14:paraId="6B2BACE8" w14:textId="1359D9CF" w:rsidR="002D6050" w:rsidRPr="002C6BDB" w:rsidRDefault="002D6050" w:rsidP="00935684">
            <w:pPr>
              <w:pStyle w:val="NoSpacing"/>
              <w:rPr>
                <w:sz w:val="24"/>
                <w:szCs w:val="24"/>
              </w:rPr>
            </w:pPr>
            <w:r w:rsidRPr="002C6BDB">
              <w:rPr>
                <w:sz w:val="24"/>
                <w:szCs w:val="24"/>
              </w:rPr>
              <w:t>The staffing levels and skill mix are insufficient for the workload or acuity across the maternity service. Unable to provide safe car</w:t>
            </w:r>
            <w:r w:rsidR="000D34DE" w:rsidRPr="002C6BDB">
              <w:rPr>
                <w:sz w:val="24"/>
                <w:szCs w:val="24"/>
              </w:rPr>
              <w:t>e in the service</w:t>
            </w:r>
            <w:r w:rsidR="002C6BDB">
              <w:rPr>
                <w:sz w:val="24"/>
                <w:szCs w:val="24"/>
              </w:rPr>
              <w:t>.</w:t>
            </w:r>
            <w:r w:rsidRPr="002C6BDB">
              <w:rPr>
                <w:sz w:val="24"/>
                <w:szCs w:val="24"/>
              </w:rPr>
              <w:t xml:space="preserve">  </w:t>
            </w:r>
          </w:p>
        </w:tc>
      </w:tr>
      <w:tr w:rsidR="002D6050" w:rsidRPr="00CE5488" w14:paraId="5B2E16B2" w14:textId="77777777" w:rsidTr="00D10987">
        <w:trPr>
          <w:trHeight w:val="853"/>
        </w:trPr>
        <w:tc>
          <w:tcPr>
            <w:tcW w:w="1683" w:type="dxa"/>
            <w:tcBorders>
              <w:top w:val="single" w:sz="4" w:space="0" w:color="000000"/>
              <w:left w:val="nil"/>
              <w:bottom w:val="single" w:sz="4" w:space="0" w:color="000000"/>
              <w:right w:val="single" w:sz="4" w:space="0" w:color="000000"/>
            </w:tcBorders>
            <w:shd w:val="clear" w:color="auto" w:fill="000000"/>
          </w:tcPr>
          <w:p w14:paraId="6777301D" w14:textId="77777777" w:rsidR="002C6BDB" w:rsidRDefault="002D6050" w:rsidP="00935684">
            <w:pPr>
              <w:pStyle w:val="NoSpacing"/>
              <w:rPr>
                <w:color w:val="FFFFFF"/>
                <w:sz w:val="24"/>
                <w:szCs w:val="24"/>
              </w:rPr>
            </w:pPr>
            <w:r w:rsidRPr="002C6BDB">
              <w:rPr>
                <w:color w:val="FFFFFF"/>
                <w:sz w:val="24"/>
                <w:szCs w:val="24"/>
              </w:rPr>
              <w:t xml:space="preserve">Black   </w:t>
            </w:r>
          </w:p>
          <w:p w14:paraId="46738DDA" w14:textId="4AD1A36C" w:rsidR="002D6050" w:rsidRPr="002C6BDB" w:rsidRDefault="002D6050" w:rsidP="00935684">
            <w:pPr>
              <w:pStyle w:val="NoSpacing"/>
              <w:rPr>
                <w:sz w:val="24"/>
                <w:szCs w:val="24"/>
              </w:rPr>
            </w:pPr>
            <w:r w:rsidRPr="002C6BDB">
              <w:rPr>
                <w:color w:val="FFFFFF"/>
                <w:sz w:val="24"/>
                <w:szCs w:val="24"/>
              </w:rPr>
              <w:t>OPEL 4</w:t>
            </w:r>
            <w:r w:rsidRPr="002C6BDB">
              <w:rPr>
                <w:sz w:val="24"/>
                <w:szCs w:val="24"/>
              </w:rPr>
              <w:t xml:space="preserve"> </w:t>
            </w:r>
          </w:p>
        </w:tc>
        <w:tc>
          <w:tcPr>
            <w:tcW w:w="8175" w:type="dxa"/>
            <w:tcBorders>
              <w:top w:val="single" w:sz="4" w:space="0" w:color="000000"/>
              <w:left w:val="single" w:sz="4" w:space="0" w:color="000000"/>
              <w:bottom w:val="single" w:sz="4" w:space="0" w:color="000000"/>
              <w:right w:val="single" w:sz="4" w:space="0" w:color="000000"/>
            </w:tcBorders>
          </w:tcPr>
          <w:p w14:paraId="0CEC2AAE" w14:textId="664F698D" w:rsidR="002D6050" w:rsidRPr="002C6BDB" w:rsidRDefault="002D6050" w:rsidP="00935684">
            <w:pPr>
              <w:pStyle w:val="NoSpacing"/>
              <w:rPr>
                <w:sz w:val="24"/>
                <w:szCs w:val="24"/>
              </w:rPr>
            </w:pPr>
            <w:r w:rsidRPr="002C6BDB">
              <w:rPr>
                <w:sz w:val="24"/>
                <w:szCs w:val="24"/>
              </w:rPr>
              <w:t xml:space="preserve">The staffing levels and skills mix are insufficient for the workload or acuity across the maternity services. Unable to provide safe care across the whole service.  </w:t>
            </w:r>
          </w:p>
        </w:tc>
      </w:tr>
    </w:tbl>
    <w:p w14:paraId="6222A89D" w14:textId="721051F3" w:rsidR="002D6050" w:rsidRPr="00CE5488" w:rsidRDefault="002D6050" w:rsidP="00CE5488">
      <w:pPr>
        <w:spacing w:after="0" w:line="259" w:lineRule="auto"/>
        <w:rPr>
          <w:rFonts w:cs="Arial"/>
          <w:sz w:val="24"/>
          <w:szCs w:val="24"/>
        </w:rPr>
      </w:pPr>
      <w:r w:rsidRPr="00CE5488">
        <w:rPr>
          <w:rFonts w:cs="Arial"/>
          <w:b/>
          <w:sz w:val="24"/>
          <w:szCs w:val="24"/>
        </w:rPr>
        <w:t xml:space="preserve"> </w:t>
      </w:r>
    </w:p>
    <w:p w14:paraId="58766B12" w14:textId="1999BC7B" w:rsidR="00935684" w:rsidRDefault="002D6050" w:rsidP="00935684">
      <w:pPr>
        <w:pStyle w:val="Heading2"/>
        <w:spacing w:after="4" w:line="265" w:lineRule="auto"/>
        <w:ind w:left="9"/>
        <w:rPr>
          <w:rFonts w:cs="Arial"/>
          <w:color w:val="000000"/>
          <w:sz w:val="24"/>
          <w:szCs w:val="24"/>
        </w:rPr>
      </w:pPr>
      <w:r w:rsidRPr="00CE5488">
        <w:rPr>
          <w:rFonts w:cs="Arial"/>
          <w:color w:val="000000"/>
          <w:sz w:val="24"/>
          <w:szCs w:val="24"/>
        </w:rPr>
        <w:t>OPEL Fram</w:t>
      </w:r>
      <w:r w:rsidRPr="0023412E">
        <w:rPr>
          <w:rFonts w:cs="Arial"/>
          <w:color w:val="000000"/>
          <w:sz w:val="24"/>
          <w:szCs w:val="24"/>
        </w:rPr>
        <w:t xml:space="preserve">ework </w:t>
      </w:r>
      <w:r w:rsidR="00102C66" w:rsidRPr="0023412E">
        <w:rPr>
          <w:rFonts w:cs="Arial"/>
          <w:color w:val="000000"/>
          <w:sz w:val="24"/>
          <w:szCs w:val="24"/>
        </w:rPr>
        <w:t>(see</w:t>
      </w:r>
      <w:r w:rsidR="00102C66" w:rsidRPr="0023370E">
        <w:rPr>
          <w:rFonts w:cs="Arial"/>
          <w:color w:val="000000"/>
          <w:sz w:val="24"/>
          <w:szCs w:val="24"/>
        </w:rPr>
        <w:t xml:space="preserve"> Appendix 2 in checklist format)</w:t>
      </w:r>
    </w:p>
    <w:p w14:paraId="71A70FCC" w14:textId="4A932D31" w:rsidR="00F94EA2" w:rsidRPr="00F94EA2" w:rsidRDefault="00F94EA2" w:rsidP="00F94EA2">
      <w:pPr>
        <w:rPr>
          <w:b/>
          <w:bCs/>
          <w:sz w:val="24"/>
          <w:szCs w:val="24"/>
        </w:rPr>
      </w:pPr>
      <w:r w:rsidRPr="00F94EA2">
        <w:rPr>
          <w:b/>
          <w:bCs/>
          <w:sz w:val="24"/>
          <w:szCs w:val="24"/>
        </w:rPr>
        <w:t>Table 2. Opel 1 Framework</w:t>
      </w:r>
    </w:p>
    <w:tbl>
      <w:tblPr>
        <w:tblStyle w:val="TableGrid0"/>
        <w:tblW w:w="9495" w:type="dxa"/>
        <w:tblInd w:w="5" w:type="dxa"/>
        <w:tblCellMar>
          <w:top w:w="47" w:type="dxa"/>
          <w:left w:w="107" w:type="dxa"/>
          <w:right w:w="98" w:type="dxa"/>
        </w:tblCellMar>
        <w:tblLook w:val="04A0" w:firstRow="1" w:lastRow="0" w:firstColumn="1" w:lastColumn="0" w:noHBand="0" w:noVBand="1"/>
      </w:tblPr>
      <w:tblGrid>
        <w:gridCol w:w="1691"/>
        <w:gridCol w:w="7804"/>
      </w:tblGrid>
      <w:tr w:rsidR="002D6050" w:rsidRPr="00CE5488" w14:paraId="0FC5EF2D" w14:textId="77777777" w:rsidTr="002C6BDB">
        <w:trPr>
          <w:trHeight w:val="1352"/>
        </w:trPr>
        <w:tc>
          <w:tcPr>
            <w:tcW w:w="1691" w:type="dxa"/>
            <w:tcBorders>
              <w:top w:val="single" w:sz="4" w:space="0" w:color="000000"/>
              <w:left w:val="single" w:sz="4" w:space="0" w:color="000000"/>
              <w:bottom w:val="single" w:sz="4" w:space="0" w:color="000000"/>
              <w:right w:val="single" w:sz="4" w:space="0" w:color="000000"/>
            </w:tcBorders>
          </w:tcPr>
          <w:p w14:paraId="25F93E52" w14:textId="16552A68" w:rsidR="002D6050" w:rsidRPr="00CE5488" w:rsidRDefault="0004243B" w:rsidP="00CE5488">
            <w:pPr>
              <w:spacing w:after="0" w:line="259" w:lineRule="auto"/>
              <w:ind w:left="1"/>
              <w:rPr>
                <w:rFonts w:cs="Arial"/>
                <w:b/>
                <w:bCs/>
                <w:sz w:val="24"/>
                <w:szCs w:val="24"/>
              </w:rPr>
            </w:pPr>
            <w:r w:rsidRPr="00CE5488">
              <w:rPr>
                <w:rFonts w:cs="Arial"/>
                <w:b/>
                <w:bCs/>
                <w:sz w:val="24"/>
                <w:szCs w:val="24"/>
              </w:rPr>
              <w:t>Desc</w:t>
            </w:r>
            <w:r w:rsidR="00CE5488" w:rsidRPr="00CE5488">
              <w:rPr>
                <w:rFonts w:cs="Arial"/>
                <w:b/>
                <w:bCs/>
                <w:sz w:val="24"/>
                <w:szCs w:val="24"/>
              </w:rPr>
              <w:t>r</w:t>
            </w:r>
            <w:r w:rsidRPr="00CE5488">
              <w:rPr>
                <w:rFonts w:cs="Arial"/>
                <w:b/>
                <w:bCs/>
                <w:sz w:val="24"/>
                <w:szCs w:val="24"/>
              </w:rPr>
              <w:t>iption</w:t>
            </w:r>
            <w:r w:rsidR="002D6050" w:rsidRPr="00CE5488">
              <w:rPr>
                <w:rFonts w:cs="Arial"/>
                <w:b/>
                <w:bCs/>
                <w:sz w:val="24"/>
                <w:szCs w:val="24"/>
              </w:rPr>
              <w:t xml:space="preserve"> </w:t>
            </w:r>
          </w:p>
        </w:tc>
        <w:tc>
          <w:tcPr>
            <w:tcW w:w="7804" w:type="dxa"/>
            <w:tcBorders>
              <w:top w:val="single" w:sz="4" w:space="0" w:color="000000"/>
              <w:left w:val="single" w:sz="4" w:space="0" w:color="000000"/>
              <w:bottom w:val="single" w:sz="4" w:space="0" w:color="000000"/>
              <w:right w:val="single" w:sz="4" w:space="0" w:color="000000"/>
            </w:tcBorders>
            <w:shd w:val="clear" w:color="auto" w:fill="70AD47"/>
          </w:tcPr>
          <w:p w14:paraId="65D88476" w14:textId="77777777" w:rsidR="002D6050" w:rsidRPr="00CE5488" w:rsidRDefault="002D6050" w:rsidP="00CE5488">
            <w:pPr>
              <w:spacing w:after="0" w:line="259" w:lineRule="auto"/>
              <w:rPr>
                <w:rFonts w:cs="Arial"/>
                <w:sz w:val="24"/>
                <w:szCs w:val="24"/>
              </w:rPr>
            </w:pPr>
            <w:r w:rsidRPr="00CE5488">
              <w:rPr>
                <w:rFonts w:cs="Arial"/>
                <w:b/>
                <w:sz w:val="24"/>
                <w:szCs w:val="24"/>
              </w:rPr>
              <w:t xml:space="preserve">Opel 1  </w:t>
            </w:r>
          </w:p>
          <w:p w14:paraId="3E5E974E" w14:textId="6F2308F1" w:rsidR="002D6050" w:rsidRPr="00CE5488" w:rsidRDefault="002D6050" w:rsidP="00CE5488">
            <w:pPr>
              <w:spacing w:after="0" w:line="239" w:lineRule="auto"/>
              <w:rPr>
                <w:rFonts w:cs="Arial"/>
                <w:sz w:val="24"/>
                <w:szCs w:val="24"/>
              </w:rPr>
            </w:pPr>
            <w:r w:rsidRPr="00CE5488">
              <w:rPr>
                <w:rFonts w:cs="Arial"/>
                <w:b/>
                <w:sz w:val="24"/>
                <w:szCs w:val="24"/>
              </w:rPr>
              <w:t xml:space="preserve">The local maternity service capacity is such that organisations </w:t>
            </w:r>
            <w:proofErr w:type="gramStart"/>
            <w:r w:rsidRPr="00CE5488">
              <w:rPr>
                <w:rFonts w:cs="Arial"/>
                <w:b/>
                <w:sz w:val="24"/>
                <w:szCs w:val="24"/>
              </w:rPr>
              <w:t>are able to</w:t>
            </w:r>
            <w:proofErr w:type="gramEnd"/>
            <w:r w:rsidRPr="00CE5488">
              <w:rPr>
                <w:rFonts w:cs="Arial"/>
                <w:b/>
                <w:sz w:val="24"/>
                <w:szCs w:val="24"/>
              </w:rPr>
              <w:t xml:space="preserve"> maintain patient flow and meet anticipated demands within available resources</w:t>
            </w:r>
            <w:r w:rsidR="00935684">
              <w:rPr>
                <w:rFonts w:cs="Arial"/>
                <w:b/>
                <w:sz w:val="24"/>
                <w:szCs w:val="24"/>
              </w:rPr>
              <w:t>.</w:t>
            </w:r>
            <w:r w:rsidRPr="00CE5488">
              <w:rPr>
                <w:rFonts w:cs="Arial"/>
                <w:b/>
                <w:sz w:val="24"/>
                <w:szCs w:val="24"/>
              </w:rPr>
              <w:t xml:space="preserve"> </w:t>
            </w:r>
          </w:p>
          <w:p w14:paraId="4DDF6F84" w14:textId="77777777" w:rsidR="002D6050" w:rsidRPr="00CE5488" w:rsidRDefault="002D6050" w:rsidP="00CE5488">
            <w:pPr>
              <w:spacing w:after="0" w:line="259" w:lineRule="auto"/>
              <w:rPr>
                <w:rFonts w:cs="Arial"/>
                <w:sz w:val="24"/>
                <w:szCs w:val="24"/>
              </w:rPr>
            </w:pPr>
            <w:r w:rsidRPr="00CE5488">
              <w:rPr>
                <w:rFonts w:cs="Arial"/>
                <w:b/>
                <w:sz w:val="24"/>
                <w:szCs w:val="24"/>
              </w:rPr>
              <w:t>Additional support is not anticipated.</w:t>
            </w:r>
            <w:r w:rsidRPr="00CE5488">
              <w:rPr>
                <w:rFonts w:cs="Arial"/>
                <w:sz w:val="24"/>
                <w:szCs w:val="24"/>
              </w:rPr>
              <w:t xml:space="preserve"> </w:t>
            </w:r>
          </w:p>
        </w:tc>
      </w:tr>
      <w:tr w:rsidR="002D6050" w:rsidRPr="00CE5488" w14:paraId="1C3F1C5C" w14:textId="77777777" w:rsidTr="002C6BDB">
        <w:trPr>
          <w:trHeight w:val="278"/>
        </w:trPr>
        <w:tc>
          <w:tcPr>
            <w:tcW w:w="1691" w:type="dxa"/>
            <w:tcBorders>
              <w:top w:val="single" w:sz="4" w:space="0" w:color="000000"/>
              <w:left w:val="single" w:sz="4" w:space="0" w:color="000000"/>
              <w:bottom w:val="single" w:sz="4" w:space="0" w:color="000000"/>
              <w:right w:val="single" w:sz="4" w:space="0" w:color="000000"/>
            </w:tcBorders>
          </w:tcPr>
          <w:p w14:paraId="37754B1E" w14:textId="77777777" w:rsidR="002D6050" w:rsidRPr="00CE5488" w:rsidRDefault="002D6050" w:rsidP="00CE5488">
            <w:pPr>
              <w:spacing w:after="0" w:line="259" w:lineRule="auto"/>
              <w:ind w:left="1"/>
              <w:rPr>
                <w:rFonts w:cs="Arial"/>
                <w:sz w:val="24"/>
                <w:szCs w:val="24"/>
              </w:rPr>
            </w:pPr>
            <w:r w:rsidRPr="00CE5488">
              <w:rPr>
                <w:rFonts w:cs="Arial"/>
                <w:sz w:val="24"/>
                <w:szCs w:val="24"/>
              </w:rPr>
              <w:t xml:space="preserve">Triggers </w:t>
            </w:r>
          </w:p>
        </w:tc>
        <w:tc>
          <w:tcPr>
            <w:tcW w:w="7804" w:type="dxa"/>
            <w:tcBorders>
              <w:top w:val="single" w:sz="4" w:space="0" w:color="000000"/>
              <w:left w:val="single" w:sz="4" w:space="0" w:color="000000"/>
              <w:bottom w:val="single" w:sz="4" w:space="0" w:color="000000"/>
              <w:right w:val="single" w:sz="4" w:space="0" w:color="000000"/>
            </w:tcBorders>
            <w:shd w:val="clear" w:color="auto" w:fill="70AD47"/>
          </w:tcPr>
          <w:p w14:paraId="29CF9976" w14:textId="75E38609" w:rsidR="002D6050" w:rsidRPr="00CE5488" w:rsidRDefault="002D6050" w:rsidP="00CE5488">
            <w:pPr>
              <w:spacing w:after="0" w:line="259" w:lineRule="auto"/>
              <w:rPr>
                <w:rFonts w:cs="Arial"/>
                <w:sz w:val="24"/>
                <w:szCs w:val="24"/>
              </w:rPr>
            </w:pPr>
            <w:r w:rsidRPr="00CE5488">
              <w:rPr>
                <w:rFonts w:cs="Arial"/>
                <w:sz w:val="24"/>
                <w:szCs w:val="24"/>
              </w:rPr>
              <w:t>Business as usual</w:t>
            </w:r>
            <w:r w:rsidR="008A555F">
              <w:rPr>
                <w:rFonts w:cs="Arial"/>
                <w:sz w:val="24"/>
                <w:szCs w:val="24"/>
              </w:rPr>
              <w:t>.</w:t>
            </w:r>
            <w:r w:rsidRPr="00CE5488">
              <w:rPr>
                <w:rFonts w:cs="Arial"/>
                <w:sz w:val="24"/>
                <w:szCs w:val="24"/>
              </w:rPr>
              <w:t xml:space="preserve"> </w:t>
            </w:r>
          </w:p>
        </w:tc>
      </w:tr>
      <w:tr w:rsidR="002D6050" w:rsidRPr="00CE5488" w14:paraId="6F6F947C" w14:textId="77777777" w:rsidTr="002C6BDB">
        <w:trPr>
          <w:trHeight w:val="278"/>
        </w:trPr>
        <w:tc>
          <w:tcPr>
            <w:tcW w:w="1691" w:type="dxa"/>
            <w:tcBorders>
              <w:top w:val="single" w:sz="4" w:space="0" w:color="000000"/>
              <w:left w:val="single" w:sz="4" w:space="0" w:color="000000"/>
              <w:bottom w:val="single" w:sz="4" w:space="0" w:color="000000"/>
              <w:right w:val="single" w:sz="4" w:space="0" w:color="000000"/>
            </w:tcBorders>
          </w:tcPr>
          <w:p w14:paraId="3C2FBCC1" w14:textId="77777777" w:rsidR="002D6050" w:rsidRPr="00CE5488" w:rsidRDefault="002D6050" w:rsidP="00CE5488">
            <w:pPr>
              <w:spacing w:after="0" w:line="259" w:lineRule="auto"/>
              <w:ind w:left="1"/>
              <w:rPr>
                <w:rFonts w:cs="Arial"/>
                <w:sz w:val="24"/>
                <w:szCs w:val="24"/>
              </w:rPr>
            </w:pPr>
            <w:r w:rsidRPr="00CE5488">
              <w:rPr>
                <w:rFonts w:cs="Arial"/>
                <w:sz w:val="24"/>
                <w:szCs w:val="24"/>
              </w:rPr>
              <w:t xml:space="preserve">Actions required (in hours) </w:t>
            </w:r>
          </w:p>
        </w:tc>
        <w:tc>
          <w:tcPr>
            <w:tcW w:w="7804" w:type="dxa"/>
            <w:tcBorders>
              <w:top w:val="single" w:sz="4" w:space="0" w:color="000000"/>
              <w:left w:val="single" w:sz="4" w:space="0" w:color="000000"/>
              <w:bottom w:val="single" w:sz="4" w:space="0" w:color="000000"/>
              <w:right w:val="single" w:sz="4" w:space="0" w:color="000000"/>
            </w:tcBorders>
            <w:shd w:val="clear" w:color="auto" w:fill="70AD47"/>
          </w:tcPr>
          <w:p w14:paraId="0E690EF5" w14:textId="3499EF0C" w:rsidR="002D6050" w:rsidRPr="00CE5488" w:rsidRDefault="002D6050" w:rsidP="00CE5488">
            <w:pPr>
              <w:spacing w:after="0" w:line="259" w:lineRule="auto"/>
              <w:rPr>
                <w:rFonts w:cs="Arial"/>
                <w:sz w:val="24"/>
                <w:szCs w:val="24"/>
              </w:rPr>
            </w:pPr>
            <w:r w:rsidRPr="00CE5488">
              <w:rPr>
                <w:rFonts w:cs="Arial"/>
                <w:sz w:val="24"/>
                <w:szCs w:val="24"/>
              </w:rPr>
              <w:t>Business as usual</w:t>
            </w:r>
            <w:r w:rsidR="008A555F">
              <w:rPr>
                <w:rFonts w:cs="Arial"/>
                <w:sz w:val="24"/>
                <w:szCs w:val="24"/>
              </w:rPr>
              <w:t>.</w:t>
            </w:r>
            <w:r w:rsidRPr="00CE5488">
              <w:rPr>
                <w:rFonts w:cs="Arial"/>
                <w:sz w:val="24"/>
                <w:szCs w:val="24"/>
              </w:rPr>
              <w:t xml:space="preserve"> </w:t>
            </w:r>
          </w:p>
        </w:tc>
      </w:tr>
      <w:tr w:rsidR="002D6050" w:rsidRPr="00CE5488" w14:paraId="39B65C03" w14:textId="77777777" w:rsidTr="002C6BDB">
        <w:trPr>
          <w:trHeight w:val="277"/>
        </w:trPr>
        <w:tc>
          <w:tcPr>
            <w:tcW w:w="1691" w:type="dxa"/>
            <w:tcBorders>
              <w:top w:val="single" w:sz="4" w:space="0" w:color="000000"/>
              <w:left w:val="single" w:sz="4" w:space="0" w:color="000000"/>
              <w:bottom w:val="single" w:sz="4" w:space="0" w:color="000000"/>
              <w:right w:val="single" w:sz="4" w:space="0" w:color="000000"/>
            </w:tcBorders>
          </w:tcPr>
          <w:p w14:paraId="26A03DD4" w14:textId="77777777" w:rsidR="002D6050" w:rsidRPr="00CE5488" w:rsidRDefault="002D6050" w:rsidP="00CE5488">
            <w:pPr>
              <w:spacing w:after="0" w:line="259" w:lineRule="auto"/>
              <w:ind w:left="1"/>
              <w:rPr>
                <w:rFonts w:cs="Arial"/>
                <w:sz w:val="24"/>
                <w:szCs w:val="24"/>
              </w:rPr>
            </w:pPr>
            <w:r w:rsidRPr="00CE5488">
              <w:rPr>
                <w:rFonts w:cs="Arial"/>
                <w:sz w:val="24"/>
                <w:szCs w:val="24"/>
              </w:rPr>
              <w:t xml:space="preserve">Out of hours </w:t>
            </w:r>
          </w:p>
        </w:tc>
        <w:tc>
          <w:tcPr>
            <w:tcW w:w="7804" w:type="dxa"/>
            <w:tcBorders>
              <w:top w:val="single" w:sz="4" w:space="0" w:color="000000"/>
              <w:left w:val="single" w:sz="4" w:space="0" w:color="000000"/>
              <w:bottom w:val="single" w:sz="4" w:space="0" w:color="000000"/>
              <w:right w:val="single" w:sz="4" w:space="0" w:color="000000"/>
            </w:tcBorders>
            <w:shd w:val="clear" w:color="auto" w:fill="70AD47"/>
          </w:tcPr>
          <w:p w14:paraId="6C70AD54" w14:textId="107468DE" w:rsidR="002D6050" w:rsidRPr="00CE5488" w:rsidRDefault="002D6050" w:rsidP="00CE5488">
            <w:pPr>
              <w:spacing w:after="0" w:line="259" w:lineRule="auto"/>
              <w:rPr>
                <w:rFonts w:cs="Arial"/>
                <w:sz w:val="24"/>
                <w:szCs w:val="24"/>
              </w:rPr>
            </w:pPr>
            <w:r w:rsidRPr="00CE5488">
              <w:rPr>
                <w:rFonts w:cs="Arial"/>
                <w:sz w:val="24"/>
                <w:szCs w:val="24"/>
              </w:rPr>
              <w:t>Business as usual</w:t>
            </w:r>
            <w:r w:rsidR="008A555F">
              <w:rPr>
                <w:rFonts w:cs="Arial"/>
                <w:sz w:val="24"/>
                <w:szCs w:val="24"/>
              </w:rPr>
              <w:t>.</w:t>
            </w:r>
            <w:r w:rsidRPr="00CE5488">
              <w:rPr>
                <w:rFonts w:cs="Arial"/>
                <w:sz w:val="24"/>
                <w:szCs w:val="24"/>
              </w:rPr>
              <w:t xml:space="preserve"> </w:t>
            </w:r>
          </w:p>
        </w:tc>
      </w:tr>
      <w:tr w:rsidR="00935684" w:rsidRPr="00CE5488" w14:paraId="379C3B18" w14:textId="77777777" w:rsidTr="002C6BDB">
        <w:trPr>
          <w:trHeight w:val="277"/>
        </w:trPr>
        <w:tc>
          <w:tcPr>
            <w:tcW w:w="1691" w:type="dxa"/>
            <w:tcBorders>
              <w:top w:val="single" w:sz="4" w:space="0" w:color="000000"/>
              <w:left w:val="single" w:sz="4" w:space="0" w:color="000000"/>
              <w:bottom w:val="single" w:sz="4" w:space="0" w:color="000000"/>
              <w:right w:val="single" w:sz="4" w:space="0" w:color="000000"/>
            </w:tcBorders>
          </w:tcPr>
          <w:p w14:paraId="37F383AF" w14:textId="6619325F" w:rsidR="00935684" w:rsidRPr="00CE5488" w:rsidRDefault="00935684" w:rsidP="00935684">
            <w:pPr>
              <w:spacing w:after="0" w:line="259" w:lineRule="auto"/>
              <w:ind w:left="1"/>
              <w:rPr>
                <w:rFonts w:cs="Arial"/>
                <w:sz w:val="24"/>
                <w:szCs w:val="24"/>
              </w:rPr>
            </w:pPr>
            <w:r w:rsidRPr="00CE5488">
              <w:rPr>
                <w:rFonts w:cs="Arial"/>
                <w:sz w:val="24"/>
                <w:szCs w:val="24"/>
              </w:rPr>
              <w:lastRenderedPageBreak/>
              <w:t xml:space="preserve">Frequency of review </w:t>
            </w:r>
          </w:p>
        </w:tc>
        <w:tc>
          <w:tcPr>
            <w:tcW w:w="7804" w:type="dxa"/>
            <w:tcBorders>
              <w:top w:val="single" w:sz="4" w:space="0" w:color="000000"/>
              <w:left w:val="single" w:sz="4" w:space="0" w:color="000000"/>
              <w:bottom w:val="single" w:sz="4" w:space="0" w:color="000000"/>
              <w:right w:val="single" w:sz="4" w:space="0" w:color="000000"/>
            </w:tcBorders>
            <w:shd w:val="clear" w:color="auto" w:fill="70AD47"/>
          </w:tcPr>
          <w:p w14:paraId="140FA792" w14:textId="42D930C1" w:rsidR="00935684" w:rsidRPr="00CE5488" w:rsidRDefault="00935684" w:rsidP="00935684">
            <w:pPr>
              <w:spacing w:after="0" w:line="259" w:lineRule="auto"/>
              <w:rPr>
                <w:rFonts w:cs="Arial"/>
                <w:sz w:val="24"/>
                <w:szCs w:val="24"/>
              </w:rPr>
            </w:pPr>
            <w:r w:rsidRPr="00CE5488">
              <w:rPr>
                <w:rFonts w:cs="Arial"/>
                <w:sz w:val="24"/>
                <w:szCs w:val="24"/>
              </w:rPr>
              <w:t>Business as usual</w:t>
            </w:r>
            <w:r w:rsidR="008A555F">
              <w:rPr>
                <w:rFonts w:cs="Arial"/>
                <w:sz w:val="24"/>
                <w:szCs w:val="24"/>
              </w:rPr>
              <w:t>.</w:t>
            </w:r>
          </w:p>
        </w:tc>
      </w:tr>
    </w:tbl>
    <w:p w14:paraId="3792B96A" w14:textId="1D58587B" w:rsidR="002D6050" w:rsidRPr="00F94EA2" w:rsidRDefault="002D6050" w:rsidP="00FB18D6">
      <w:pPr>
        <w:spacing w:after="0" w:line="259" w:lineRule="auto"/>
        <w:ind w:right="533"/>
        <w:rPr>
          <w:rFonts w:cs="Arial"/>
          <w:b/>
          <w:bCs/>
          <w:sz w:val="24"/>
          <w:szCs w:val="24"/>
        </w:rPr>
      </w:pPr>
    </w:p>
    <w:p w14:paraId="5A60F146" w14:textId="27978819" w:rsidR="00F94EA2" w:rsidRPr="00F94EA2" w:rsidRDefault="00F94EA2" w:rsidP="00FB18D6">
      <w:pPr>
        <w:spacing w:after="0" w:line="259" w:lineRule="auto"/>
        <w:ind w:right="533"/>
        <w:rPr>
          <w:rFonts w:cs="Arial"/>
          <w:b/>
          <w:bCs/>
          <w:sz w:val="24"/>
          <w:szCs w:val="24"/>
        </w:rPr>
      </w:pPr>
      <w:r w:rsidRPr="00F94EA2">
        <w:rPr>
          <w:rFonts w:cs="Arial"/>
          <w:b/>
          <w:bCs/>
          <w:sz w:val="24"/>
          <w:szCs w:val="24"/>
        </w:rPr>
        <w:t>Table 3. Opel 2 Framework</w:t>
      </w:r>
    </w:p>
    <w:tbl>
      <w:tblPr>
        <w:tblStyle w:val="TableGrid10"/>
        <w:tblW w:w="0" w:type="auto"/>
        <w:tblLook w:val="04A0" w:firstRow="1" w:lastRow="0" w:firstColumn="1" w:lastColumn="0" w:noHBand="0" w:noVBand="1"/>
      </w:tblPr>
      <w:tblGrid>
        <w:gridCol w:w="1668"/>
        <w:gridCol w:w="7574"/>
      </w:tblGrid>
      <w:tr w:rsidR="00FB18D6" w:rsidRPr="00FB18D6" w14:paraId="3D84253E" w14:textId="77777777" w:rsidTr="009267A7">
        <w:tc>
          <w:tcPr>
            <w:tcW w:w="1668" w:type="dxa"/>
          </w:tcPr>
          <w:p w14:paraId="229DBF55" w14:textId="77777777" w:rsidR="00FB18D6" w:rsidRPr="00FB18D6" w:rsidRDefault="00FB18D6" w:rsidP="00FB18D6">
            <w:pPr>
              <w:widowControl w:val="0"/>
              <w:spacing w:after="0" w:line="259" w:lineRule="auto"/>
              <w:ind w:left="1"/>
              <w:rPr>
                <w:rFonts w:cs="Arial"/>
                <w:b/>
                <w:bCs/>
                <w:sz w:val="24"/>
                <w:szCs w:val="24"/>
              </w:rPr>
            </w:pPr>
            <w:bookmarkStart w:id="1" w:name="_Hlk193721687"/>
            <w:r w:rsidRPr="00FB18D6">
              <w:rPr>
                <w:rFonts w:cs="Arial"/>
                <w:b/>
                <w:bCs/>
                <w:sz w:val="24"/>
                <w:szCs w:val="24"/>
              </w:rPr>
              <w:t>Description</w:t>
            </w:r>
          </w:p>
          <w:p w14:paraId="18C1DC5A" w14:textId="77777777" w:rsidR="00FB18D6" w:rsidRPr="00FB18D6" w:rsidRDefault="00FB18D6" w:rsidP="00FB18D6">
            <w:pPr>
              <w:rPr>
                <w:rFonts w:cs="Arial"/>
              </w:rPr>
            </w:pPr>
          </w:p>
          <w:p w14:paraId="602F2336" w14:textId="77777777" w:rsidR="00FB18D6" w:rsidRPr="00FB18D6" w:rsidRDefault="00FB18D6" w:rsidP="00FB18D6">
            <w:pPr>
              <w:rPr>
                <w:rFonts w:cs="Arial"/>
              </w:rPr>
            </w:pPr>
          </w:p>
          <w:p w14:paraId="0B66C981" w14:textId="77777777" w:rsidR="00FB18D6" w:rsidRPr="00FB18D6" w:rsidRDefault="00FB18D6" w:rsidP="00FB18D6">
            <w:pPr>
              <w:rPr>
                <w:rFonts w:cs="Arial"/>
              </w:rPr>
            </w:pPr>
          </w:p>
          <w:p w14:paraId="014D0926" w14:textId="77777777" w:rsidR="00FB18D6" w:rsidRPr="00FB18D6" w:rsidRDefault="00FB18D6" w:rsidP="00FB18D6">
            <w:pPr>
              <w:rPr>
                <w:rFonts w:cs="Arial"/>
              </w:rPr>
            </w:pPr>
          </w:p>
        </w:tc>
        <w:tc>
          <w:tcPr>
            <w:tcW w:w="7574" w:type="dxa"/>
            <w:shd w:val="clear" w:color="auto" w:fill="FFC000"/>
          </w:tcPr>
          <w:p w14:paraId="03649B86" w14:textId="77777777" w:rsidR="00FB18D6" w:rsidRPr="00FB18D6" w:rsidRDefault="00FB18D6" w:rsidP="00FB18D6">
            <w:pPr>
              <w:widowControl w:val="0"/>
              <w:spacing w:after="0" w:line="259" w:lineRule="auto"/>
              <w:rPr>
                <w:rFonts w:cs="Arial"/>
                <w:sz w:val="24"/>
                <w:szCs w:val="24"/>
              </w:rPr>
            </w:pPr>
            <w:r w:rsidRPr="00FB18D6">
              <w:rPr>
                <w:rFonts w:cs="Arial"/>
                <w:b/>
                <w:sz w:val="24"/>
                <w:szCs w:val="24"/>
              </w:rPr>
              <w:t xml:space="preserve">Opel 2 </w:t>
            </w:r>
          </w:p>
          <w:p w14:paraId="45AF174E" w14:textId="77777777" w:rsidR="00FB18D6" w:rsidRPr="00FB18D6" w:rsidRDefault="00FB18D6" w:rsidP="00FB18D6">
            <w:pPr>
              <w:widowControl w:val="0"/>
              <w:spacing w:after="0" w:line="239" w:lineRule="auto"/>
              <w:rPr>
                <w:rFonts w:cs="Arial"/>
                <w:sz w:val="24"/>
                <w:szCs w:val="24"/>
              </w:rPr>
            </w:pPr>
            <w:r w:rsidRPr="00FB18D6">
              <w:rPr>
                <w:rFonts w:cs="Arial"/>
                <w:b/>
                <w:sz w:val="24"/>
                <w:szCs w:val="24"/>
              </w:rPr>
              <w:t>The local maternity service is starting to show signs of pressure. The maternity service will be required to take focused actions to mitigate the need for further escalation.</w:t>
            </w:r>
          </w:p>
          <w:p w14:paraId="691DF670" w14:textId="77777777" w:rsidR="00FB18D6" w:rsidRPr="00FB18D6" w:rsidRDefault="00FB18D6" w:rsidP="00FB18D6">
            <w:pPr>
              <w:rPr>
                <w:rFonts w:cs="Arial"/>
              </w:rPr>
            </w:pPr>
            <w:r w:rsidRPr="00FB18D6">
              <w:rPr>
                <w:rFonts w:cs="Arial"/>
                <w:b/>
                <w:sz w:val="24"/>
                <w:szCs w:val="24"/>
              </w:rPr>
              <w:t>Enhanced coordination and communication will alert the whole system to take appropriate &amp; timely actions to reduce the level of pressure in the system.</w:t>
            </w:r>
          </w:p>
        </w:tc>
      </w:tr>
      <w:tr w:rsidR="00FB18D6" w:rsidRPr="00FB18D6" w14:paraId="3CBD9DD2" w14:textId="77777777" w:rsidTr="009267A7">
        <w:tc>
          <w:tcPr>
            <w:tcW w:w="1668" w:type="dxa"/>
          </w:tcPr>
          <w:p w14:paraId="11958D59" w14:textId="77777777" w:rsidR="00FB18D6" w:rsidRPr="00FB18D6" w:rsidRDefault="00FB18D6" w:rsidP="00FB18D6">
            <w:pPr>
              <w:rPr>
                <w:rFonts w:cs="Arial"/>
              </w:rPr>
            </w:pPr>
            <w:r w:rsidRPr="00FB18D6">
              <w:rPr>
                <w:rFonts w:cs="Arial"/>
                <w:sz w:val="24"/>
                <w:szCs w:val="24"/>
              </w:rPr>
              <w:t>Triggers</w:t>
            </w:r>
          </w:p>
          <w:p w14:paraId="315C504C" w14:textId="77777777" w:rsidR="00FB18D6" w:rsidRPr="00FB18D6" w:rsidRDefault="00FB18D6" w:rsidP="00FB18D6">
            <w:pPr>
              <w:rPr>
                <w:rFonts w:cs="Arial"/>
              </w:rPr>
            </w:pPr>
          </w:p>
          <w:p w14:paraId="3D813998" w14:textId="77777777" w:rsidR="00FB18D6" w:rsidRPr="00FB18D6" w:rsidRDefault="00FB18D6" w:rsidP="00FB18D6">
            <w:pPr>
              <w:rPr>
                <w:rFonts w:cs="Arial"/>
              </w:rPr>
            </w:pPr>
          </w:p>
          <w:p w14:paraId="218B48B9" w14:textId="77777777" w:rsidR="00FB18D6" w:rsidRPr="00FB18D6" w:rsidRDefault="00FB18D6" w:rsidP="00FB18D6">
            <w:pPr>
              <w:rPr>
                <w:rFonts w:cs="Arial"/>
              </w:rPr>
            </w:pPr>
          </w:p>
        </w:tc>
        <w:tc>
          <w:tcPr>
            <w:tcW w:w="7574" w:type="dxa"/>
            <w:shd w:val="clear" w:color="auto" w:fill="FFC000"/>
          </w:tcPr>
          <w:p w14:paraId="7771A623" w14:textId="77777777" w:rsidR="00873702" w:rsidRPr="00FB18D6" w:rsidRDefault="00873702" w:rsidP="00CA6111">
            <w:pPr>
              <w:widowControl w:val="0"/>
              <w:numPr>
                <w:ilvl w:val="0"/>
                <w:numId w:val="31"/>
              </w:numPr>
              <w:spacing w:after="2" w:line="237" w:lineRule="auto"/>
              <w:contextualSpacing/>
              <w:rPr>
                <w:rFonts w:eastAsiaTheme="minorEastAsia" w:cs="Arial"/>
                <w:kern w:val="2"/>
                <w:sz w:val="24"/>
                <w:szCs w:val="24"/>
                <w14:ligatures w14:val="standardContextual"/>
              </w:rPr>
            </w:pPr>
            <w:r w:rsidRPr="00FB18D6">
              <w:rPr>
                <w:rFonts w:eastAsiaTheme="minorEastAsia" w:cs="Arial"/>
                <w:kern w:val="2"/>
                <w:sz w:val="24"/>
                <w:szCs w:val="24"/>
                <w14:ligatures w14:val="standardContextual"/>
              </w:rPr>
              <w:t>Enough beds for delivery suite/ Labour ward to transfer to wards but not for elective activity</w:t>
            </w:r>
            <w:r w:rsidR="00FB18D6" w:rsidRPr="00FB18D6">
              <w:rPr>
                <w:rFonts w:cs="Arial"/>
                <w:sz w:val="24"/>
                <w:szCs w:val="24"/>
              </w:rPr>
              <w:t>.</w:t>
            </w:r>
            <w:r w:rsidRPr="00FB18D6">
              <w:rPr>
                <w:rFonts w:eastAsiaTheme="minorEastAsia" w:cs="Arial"/>
                <w:kern w:val="2"/>
                <w:sz w:val="24"/>
                <w:szCs w:val="24"/>
                <w14:ligatures w14:val="standardContextual"/>
              </w:rPr>
              <w:t xml:space="preserve">  </w:t>
            </w:r>
          </w:p>
          <w:p w14:paraId="5DFF911D" w14:textId="77777777" w:rsidR="00873702" w:rsidRPr="00FB18D6" w:rsidRDefault="00873702" w:rsidP="00CA6111">
            <w:pPr>
              <w:widowControl w:val="0"/>
              <w:numPr>
                <w:ilvl w:val="0"/>
                <w:numId w:val="31"/>
              </w:numPr>
              <w:spacing w:after="0" w:line="239" w:lineRule="auto"/>
              <w:contextualSpacing/>
              <w:rPr>
                <w:rFonts w:eastAsiaTheme="minorEastAsia" w:cs="Arial"/>
                <w:kern w:val="2"/>
                <w:sz w:val="24"/>
                <w:szCs w:val="24"/>
                <w14:ligatures w14:val="standardContextual"/>
              </w:rPr>
            </w:pPr>
            <w:r w:rsidRPr="00FB18D6">
              <w:rPr>
                <w:rFonts w:eastAsiaTheme="minorEastAsia" w:cs="Arial"/>
                <w:kern w:val="2"/>
                <w:sz w:val="24"/>
                <w:szCs w:val="24"/>
                <w14:ligatures w14:val="standardContextual"/>
              </w:rPr>
              <w:t>High activity with high bed occupancy but beds remain available on delivery suite</w:t>
            </w:r>
            <w:r w:rsidR="00FB18D6" w:rsidRPr="00FB18D6">
              <w:rPr>
                <w:rFonts w:cs="Arial"/>
                <w:sz w:val="24"/>
                <w:szCs w:val="24"/>
              </w:rPr>
              <w:t>.</w:t>
            </w:r>
          </w:p>
          <w:p w14:paraId="306EDDE0" w14:textId="77777777" w:rsidR="00873702" w:rsidRPr="00FB18D6" w:rsidRDefault="00873702" w:rsidP="00CA6111">
            <w:pPr>
              <w:widowControl w:val="0"/>
              <w:numPr>
                <w:ilvl w:val="0"/>
                <w:numId w:val="31"/>
              </w:numPr>
              <w:spacing w:after="0" w:line="239" w:lineRule="auto"/>
              <w:contextualSpacing/>
              <w:rPr>
                <w:rFonts w:eastAsiaTheme="minorEastAsia" w:cs="Arial"/>
                <w:kern w:val="2"/>
                <w:sz w:val="24"/>
                <w:szCs w:val="24"/>
                <w14:ligatures w14:val="standardContextual"/>
              </w:rPr>
            </w:pPr>
            <w:r w:rsidRPr="00FB18D6">
              <w:rPr>
                <w:rFonts w:eastAsiaTheme="minorEastAsia" w:cs="Arial"/>
                <w:kern w:val="2"/>
                <w:sz w:val="24"/>
                <w:szCs w:val="24"/>
                <w14:ligatures w14:val="standardContextual"/>
              </w:rPr>
              <w:t>Women not assessed within 15 minutes in orange category for triage</w:t>
            </w:r>
            <w:r w:rsidR="00FB18D6" w:rsidRPr="00FB18D6">
              <w:rPr>
                <w:rFonts w:cs="Arial"/>
                <w:sz w:val="24"/>
                <w:szCs w:val="24"/>
              </w:rPr>
              <w:t>.</w:t>
            </w:r>
          </w:p>
          <w:p w14:paraId="2842BA23" w14:textId="77777777" w:rsidR="00873702" w:rsidRPr="00FB18D6" w:rsidRDefault="00873702" w:rsidP="00CA6111">
            <w:pPr>
              <w:widowControl w:val="0"/>
              <w:numPr>
                <w:ilvl w:val="0"/>
                <w:numId w:val="31"/>
              </w:numPr>
              <w:spacing w:after="0"/>
              <w:contextualSpacing/>
              <w:rPr>
                <w:rFonts w:eastAsiaTheme="minorEastAsia" w:cs="Arial"/>
                <w:kern w:val="2"/>
                <w:sz w:val="24"/>
                <w:szCs w:val="24"/>
                <w14:ligatures w14:val="standardContextual"/>
              </w:rPr>
            </w:pPr>
            <w:r w:rsidRPr="00FB18D6">
              <w:rPr>
                <w:rFonts w:eastAsiaTheme="minorEastAsia" w:cs="Arial"/>
                <w:kern w:val="2"/>
                <w:sz w:val="24"/>
                <w:szCs w:val="24"/>
                <w14:ligatures w14:val="standardContextual"/>
              </w:rPr>
              <w:t>Moving staff to be able to give 1-1 care in established labour</w:t>
            </w:r>
            <w:r w:rsidR="00FB18D6" w:rsidRPr="00FB18D6">
              <w:rPr>
                <w:rFonts w:cs="Arial"/>
                <w:sz w:val="24"/>
                <w:szCs w:val="24"/>
              </w:rPr>
              <w:t>.</w:t>
            </w:r>
          </w:p>
          <w:p w14:paraId="22EB8970" w14:textId="77777777" w:rsidR="00873702" w:rsidRPr="00FB18D6" w:rsidRDefault="00873702" w:rsidP="00CA6111">
            <w:pPr>
              <w:widowControl w:val="0"/>
              <w:numPr>
                <w:ilvl w:val="0"/>
                <w:numId w:val="31"/>
              </w:numPr>
              <w:spacing w:after="0"/>
              <w:contextualSpacing/>
              <w:rPr>
                <w:rFonts w:eastAsiaTheme="minorEastAsia" w:cs="Arial"/>
                <w:kern w:val="2"/>
                <w:sz w:val="24"/>
                <w:szCs w:val="24"/>
                <w14:ligatures w14:val="standardContextual"/>
              </w:rPr>
            </w:pPr>
            <w:r w:rsidRPr="00FB18D6">
              <w:rPr>
                <w:rFonts w:eastAsiaTheme="minorEastAsia" w:cs="Arial"/>
                <w:kern w:val="2"/>
                <w:sz w:val="24"/>
                <w:szCs w:val="24"/>
                <w14:ligatures w14:val="standardContextual"/>
              </w:rPr>
              <w:t>Birth rate plus activity &amp; dependency score rating AMBER for delivery suite</w:t>
            </w:r>
            <w:r w:rsidR="00FB18D6" w:rsidRPr="00FB18D6">
              <w:rPr>
                <w:rFonts w:cs="Arial"/>
                <w:sz w:val="24"/>
                <w:szCs w:val="24"/>
              </w:rPr>
              <w:t>.</w:t>
            </w:r>
          </w:p>
          <w:p w14:paraId="4104546C" w14:textId="77777777" w:rsidR="00FB18D6" w:rsidRPr="00FB18D6" w:rsidRDefault="00873702" w:rsidP="00CA6111">
            <w:pPr>
              <w:widowControl w:val="0"/>
              <w:numPr>
                <w:ilvl w:val="0"/>
                <w:numId w:val="31"/>
              </w:numPr>
              <w:spacing w:after="0" w:line="259" w:lineRule="auto"/>
              <w:contextualSpacing/>
              <w:rPr>
                <w:rFonts w:cs="Arial"/>
                <w:sz w:val="24"/>
                <w:szCs w:val="24"/>
              </w:rPr>
            </w:pPr>
            <w:r w:rsidRPr="00FB18D6">
              <w:rPr>
                <w:rFonts w:eastAsiaTheme="minorEastAsia" w:cs="Arial"/>
                <w:kern w:val="2"/>
                <w:sz w:val="24"/>
                <w:szCs w:val="24"/>
                <w14:ligatures w14:val="standardContextual"/>
              </w:rPr>
              <w:t xml:space="preserve">Labour ward </w:t>
            </w:r>
            <w:r w:rsidR="00FB18D6" w:rsidRPr="00FB18D6">
              <w:rPr>
                <w:rFonts w:cs="Arial"/>
                <w:sz w:val="24"/>
                <w:szCs w:val="24"/>
              </w:rPr>
              <w:t>coordinator</w:t>
            </w:r>
            <w:r w:rsidRPr="00FB18D6">
              <w:rPr>
                <w:rFonts w:eastAsiaTheme="minorEastAsia" w:cs="Arial"/>
                <w:kern w:val="2"/>
                <w:sz w:val="24"/>
                <w:szCs w:val="24"/>
                <w14:ligatures w14:val="standardContextual"/>
              </w:rPr>
              <w:t xml:space="preserve"> is temporarily </w:t>
            </w:r>
            <w:r w:rsidR="00FB18D6" w:rsidRPr="00FB18D6">
              <w:rPr>
                <w:rFonts w:cs="Arial"/>
                <w:sz w:val="24"/>
                <w:szCs w:val="24"/>
              </w:rPr>
              <w:t>not supernumerary</w:t>
            </w:r>
            <w:r w:rsidRPr="00FB18D6">
              <w:rPr>
                <w:rFonts w:eastAsiaTheme="minorEastAsia" w:cs="Arial"/>
                <w:kern w:val="2"/>
                <w:sz w:val="24"/>
                <w:szCs w:val="24"/>
                <w14:ligatures w14:val="standardContextual"/>
              </w:rPr>
              <w:t xml:space="preserve"> (providing direct care to antenatal/postnatal women whilst extra support for delivery suite is provided</w:t>
            </w:r>
            <w:r w:rsidR="00FB18D6" w:rsidRPr="00FB18D6">
              <w:rPr>
                <w:rFonts w:cs="Arial"/>
                <w:sz w:val="24"/>
                <w:szCs w:val="24"/>
              </w:rPr>
              <w:t>.</w:t>
            </w:r>
          </w:p>
          <w:p w14:paraId="5E2778B1" w14:textId="77777777" w:rsidR="00FB18D6" w:rsidRPr="00FB18D6" w:rsidRDefault="00873702" w:rsidP="00CA6111">
            <w:pPr>
              <w:widowControl w:val="0"/>
              <w:numPr>
                <w:ilvl w:val="0"/>
                <w:numId w:val="31"/>
              </w:numPr>
              <w:spacing w:after="0" w:line="259" w:lineRule="auto"/>
              <w:contextualSpacing/>
              <w:rPr>
                <w:rFonts w:cs="Arial"/>
                <w:sz w:val="24"/>
                <w:szCs w:val="24"/>
              </w:rPr>
            </w:pPr>
            <w:r w:rsidRPr="00FB18D6">
              <w:rPr>
                <w:rFonts w:eastAsiaTheme="minorEastAsia" w:cs="Arial"/>
                <w:kern w:val="2"/>
                <w:sz w:val="24"/>
                <w:szCs w:val="24"/>
                <w14:ligatures w14:val="standardContextual"/>
              </w:rPr>
              <w:t>Delays in elective activity for &gt; 4 hours</w:t>
            </w:r>
            <w:r w:rsidR="00FB18D6" w:rsidRPr="00FB18D6">
              <w:rPr>
                <w:rFonts w:cs="Arial"/>
                <w:sz w:val="24"/>
                <w:szCs w:val="24"/>
              </w:rPr>
              <w:t>.</w:t>
            </w:r>
          </w:p>
          <w:p w14:paraId="2B4E06C1" w14:textId="77777777" w:rsidR="00FB18D6" w:rsidRPr="00FB18D6" w:rsidRDefault="00873702" w:rsidP="00CA6111">
            <w:pPr>
              <w:widowControl w:val="0"/>
              <w:numPr>
                <w:ilvl w:val="0"/>
                <w:numId w:val="31"/>
              </w:numPr>
              <w:spacing w:after="0" w:line="259" w:lineRule="auto"/>
              <w:contextualSpacing/>
              <w:rPr>
                <w:rFonts w:cs="Arial"/>
                <w:sz w:val="24"/>
                <w:szCs w:val="24"/>
              </w:rPr>
            </w:pPr>
            <w:r w:rsidRPr="00FB18D6">
              <w:rPr>
                <w:rFonts w:eastAsiaTheme="minorEastAsia" w:cs="Arial"/>
                <w:kern w:val="2"/>
                <w:sz w:val="24"/>
                <w:szCs w:val="24"/>
                <w14:ligatures w14:val="standardContextual"/>
              </w:rPr>
              <w:t xml:space="preserve">Neonatal </w:t>
            </w:r>
            <w:proofErr w:type="gramStart"/>
            <w:r w:rsidRPr="00FB18D6">
              <w:rPr>
                <w:rFonts w:eastAsiaTheme="minorEastAsia" w:cs="Arial"/>
                <w:kern w:val="2"/>
                <w:sz w:val="24"/>
                <w:szCs w:val="24"/>
                <w14:ligatures w14:val="standardContextual"/>
              </w:rPr>
              <w:t>service is</w:t>
            </w:r>
            <w:proofErr w:type="gramEnd"/>
            <w:r w:rsidRPr="00FB18D6">
              <w:rPr>
                <w:rFonts w:eastAsiaTheme="minorEastAsia" w:cs="Arial"/>
                <w:kern w:val="2"/>
                <w:sz w:val="24"/>
                <w:szCs w:val="24"/>
                <w14:ligatures w14:val="standardContextual"/>
              </w:rPr>
              <w:t xml:space="preserve"> </w:t>
            </w:r>
            <w:proofErr w:type="gramStart"/>
            <w:r w:rsidRPr="00FB18D6">
              <w:rPr>
                <w:rFonts w:eastAsiaTheme="minorEastAsia" w:cs="Arial"/>
                <w:kern w:val="2"/>
                <w:sz w:val="24"/>
                <w:szCs w:val="24"/>
                <w14:ligatures w14:val="standardContextual"/>
              </w:rPr>
              <w:t>experiencing difficulty</w:t>
            </w:r>
            <w:proofErr w:type="gramEnd"/>
            <w:r w:rsidRPr="00FB18D6">
              <w:rPr>
                <w:rFonts w:eastAsiaTheme="minorEastAsia" w:cs="Arial"/>
                <w:kern w:val="2"/>
                <w:sz w:val="24"/>
                <w:szCs w:val="24"/>
                <w14:ligatures w14:val="standardContextual"/>
              </w:rPr>
              <w:t xml:space="preserve"> in meeting anticipated demand with available resources (Neonatal services escalating through Neonatal OPEL framework)</w:t>
            </w:r>
            <w:r w:rsidR="00FB18D6" w:rsidRPr="00FB18D6">
              <w:rPr>
                <w:rFonts w:cs="Arial"/>
                <w:sz w:val="24"/>
                <w:szCs w:val="24"/>
              </w:rPr>
              <w:t>.</w:t>
            </w:r>
          </w:p>
          <w:p w14:paraId="6B65D587" w14:textId="77777777" w:rsidR="00FB18D6" w:rsidRPr="00FB18D6" w:rsidRDefault="00873702" w:rsidP="00FB18D6">
            <w:pPr>
              <w:rPr>
                <w:rFonts w:cs="Arial"/>
              </w:rPr>
            </w:pPr>
            <w:r w:rsidRPr="00FB18D6">
              <w:rPr>
                <w:rFonts w:eastAsiaTheme="minorEastAsia" w:cs="Arial"/>
                <w:kern w:val="2"/>
                <w:sz w:val="24"/>
                <w:szCs w:val="24"/>
                <w14:ligatures w14:val="standardContextual"/>
              </w:rPr>
              <w:t>Management at this level remains at Duty</w:t>
            </w:r>
            <w:r w:rsidR="00FB18D6" w:rsidRPr="00FB18D6">
              <w:rPr>
                <w:rFonts w:cs="Arial"/>
                <w:sz w:val="24"/>
                <w:szCs w:val="24"/>
              </w:rPr>
              <w:t xml:space="preserve"> </w:t>
            </w:r>
            <w:r w:rsidRPr="00FB18D6">
              <w:rPr>
                <w:rFonts w:eastAsiaTheme="minorEastAsia" w:cs="Arial"/>
                <w:kern w:val="2"/>
                <w:sz w:val="24"/>
                <w:szCs w:val="24"/>
                <w14:ligatures w14:val="standardContextual"/>
              </w:rPr>
              <w:t>Manager/</w:t>
            </w:r>
            <w:r w:rsidR="00FB18D6" w:rsidRPr="00FB18D6">
              <w:rPr>
                <w:rFonts w:cs="Arial"/>
                <w:sz w:val="24"/>
                <w:szCs w:val="24"/>
              </w:rPr>
              <w:t xml:space="preserve"> </w:t>
            </w:r>
            <w:r w:rsidRPr="00FB18D6">
              <w:rPr>
                <w:rFonts w:eastAsiaTheme="minorEastAsia" w:cs="Arial"/>
                <w:kern w:val="2"/>
                <w:sz w:val="24"/>
                <w:szCs w:val="24"/>
                <w14:ligatures w14:val="standardContextual"/>
              </w:rPr>
              <w:t xml:space="preserve">Labour </w:t>
            </w:r>
            <w:r w:rsidR="00FB18D6" w:rsidRPr="00FB18D6">
              <w:rPr>
                <w:rFonts w:cs="Arial"/>
                <w:sz w:val="24"/>
                <w:szCs w:val="24"/>
              </w:rPr>
              <w:t>W</w:t>
            </w:r>
            <w:r w:rsidRPr="00FB18D6">
              <w:rPr>
                <w:rFonts w:eastAsiaTheme="minorEastAsia" w:cs="Arial"/>
                <w:kern w:val="2"/>
                <w:sz w:val="24"/>
                <w:szCs w:val="24"/>
                <w14:ligatures w14:val="standardContextual"/>
              </w:rPr>
              <w:t xml:space="preserve">ard </w:t>
            </w:r>
            <w:r w:rsidR="00FB18D6" w:rsidRPr="00FB18D6">
              <w:rPr>
                <w:rFonts w:cs="Arial"/>
                <w:sz w:val="24"/>
                <w:szCs w:val="24"/>
              </w:rPr>
              <w:t>C</w:t>
            </w:r>
            <w:r w:rsidRPr="00FB18D6">
              <w:rPr>
                <w:rFonts w:eastAsiaTheme="minorEastAsia" w:cs="Arial"/>
                <w:kern w:val="2"/>
                <w:sz w:val="24"/>
                <w:szCs w:val="24"/>
                <w14:ligatures w14:val="standardContextual"/>
              </w:rPr>
              <w:t>oordinator/</w:t>
            </w:r>
            <w:r w:rsidR="00FB18D6" w:rsidRPr="00FB18D6">
              <w:rPr>
                <w:rFonts w:cs="Arial"/>
                <w:sz w:val="24"/>
                <w:szCs w:val="24"/>
              </w:rPr>
              <w:t xml:space="preserve"> </w:t>
            </w:r>
            <w:r w:rsidRPr="00FB18D6">
              <w:rPr>
                <w:rFonts w:eastAsiaTheme="minorEastAsia" w:cs="Arial"/>
                <w:kern w:val="2"/>
                <w:sz w:val="24"/>
                <w:szCs w:val="24"/>
                <w14:ligatures w14:val="standardContextual"/>
              </w:rPr>
              <w:t xml:space="preserve">BMW </w:t>
            </w:r>
            <w:r w:rsidR="00FB18D6" w:rsidRPr="00FB18D6">
              <w:rPr>
                <w:rFonts w:cs="Arial"/>
                <w:sz w:val="24"/>
                <w:szCs w:val="24"/>
              </w:rPr>
              <w:t>W</w:t>
            </w:r>
            <w:r w:rsidRPr="00FB18D6">
              <w:rPr>
                <w:rFonts w:eastAsiaTheme="minorEastAsia" w:cs="Arial"/>
                <w:kern w:val="2"/>
                <w:sz w:val="24"/>
                <w:szCs w:val="24"/>
                <w14:ligatures w14:val="standardContextual"/>
              </w:rPr>
              <w:t xml:space="preserve">ard </w:t>
            </w:r>
            <w:r w:rsidR="00FB18D6" w:rsidRPr="00FB18D6">
              <w:rPr>
                <w:rFonts w:cs="Arial"/>
                <w:sz w:val="24"/>
                <w:szCs w:val="24"/>
              </w:rPr>
              <w:t>L</w:t>
            </w:r>
            <w:r w:rsidRPr="00FB18D6">
              <w:rPr>
                <w:rFonts w:eastAsiaTheme="minorEastAsia" w:cs="Arial"/>
                <w:kern w:val="2"/>
                <w:sz w:val="24"/>
                <w:szCs w:val="24"/>
                <w14:ligatures w14:val="standardContextual"/>
              </w:rPr>
              <w:t>ead/</w:t>
            </w:r>
            <w:r w:rsidR="00FB18D6" w:rsidRPr="00FB18D6">
              <w:rPr>
                <w:rFonts w:cs="Arial"/>
                <w:sz w:val="24"/>
                <w:szCs w:val="24"/>
              </w:rPr>
              <w:t xml:space="preserve"> M</w:t>
            </w:r>
            <w:r w:rsidRPr="00FB18D6">
              <w:rPr>
                <w:rFonts w:eastAsiaTheme="minorEastAsia" w:cs="Arial"/>
                <w:kern w:val="2"/>
                <w:sz w:val="24"/>
                <w:szCs w:val="24"/>
                <w14:ligatures w14:val="standardContextual"/>
              </w:rPr>
              <w:t xml:space="preserve">aternity </w:t>
            </w:r>
            <w:r w:rsidR="00FB18D6" w:rsidRPr="00FB18D6">
              <w:rPr>
                <w:rFonts w:cs="Arial"/>
                <w:sz w:val="24"/>
                <w:szCs w:val="24"/>
              </w:rPr>
              <w:t>M</w:t>
            </w:r>
            <w:r w:rsidRPr="00FB18D6">
              <w:rPr>
                <w:rFonts w:eastAsiaTheme="minorEastAsia" w:cs="Arial"/>
                <w:kern w:val="2"/>
                <w:sz w:val="24"/>
                <w:szCs w:val="24"/>
                <w14:ligatures w14:val="standardContextual"/>
              </w:rPr>
              <w:t>atron/</w:t>
            </w:r>
            <w:r w:rsidR="00FB18D6" w:rsidRPr="00FB18D6">
              <w:rPr>
                <w:rFonts w:cs="Arial"/>
                <w:sz w:val="24"/>
                <w:szCs w:val="24"/>
              </w:rPr>
              <w:t xml:space="preserve"> N</w:t>
            </w:r>
            <w:r w:rsidRPr="00FB18D6">
              <w:rPr>
                <w:rFonts w:eastAsiaTheme="minorEastAsia" w:cs="Arial"/>
                <w:kern w:val="2"/>
                <w:sz w:val="24"/>
                <w:szCs w:val="24"/>
                <w14:ligatures w14:val="standardContextual"/>
              </w:rPr>
              <w:t xml:space="preserve">eonatal </w:t>
            </w:r>
            <w:r w:rsidR="00FB18D6" w:rsidRPr="00FB18D6">
              <w:rPr>
                <w:rFonts w:cs="Arial"/>
                <w:sz w:val="24"/>
                <w:szCs w:val="24"/>
              </w:rPr>
              <w:t>M</w:t>
            </w:r>
            <w:r w:rsidRPr="00FB18D6">
              <w:rPr>
                <w:rFonts w:eastAsiaTheme="minorEastAsia" w:cs="Arial"/>
                <w:kern w:val="2"/>
                <w:sz w:val="24"/>
                <w:szCs w:val="24"/>
                <w14:ligatures w14:val="standardContextual"/>
              </w:rPr>
              <w:t>atron (or deputy)/</w:t>
            </w:r>
            <w:r w:rsidR="00FB18D6" w:rsidRPr="00FB18D6">
              <w:rPr>
                <w:rFonts w:cs="Arial"/>
                <w:sz w:val="24"/>
                <w:szCs w:val="24"/>
              </w:rPr>
              <w:t xml:space="preserve"> C</w:t>
            </w:r>
            <w:r w:rsidRPr="00FB18D6">
              <w:rPr>
                <w:rFonts w:eastAsiaTheme="minorEastAsia" w:cs="Arial"/>
                <w:kern w:val="2"/>
                <w:sz w:val="24"/>
                <w:szCs w:val="24"/>
                <w14:ligatures w14:val="standardContextual"/>
              </w:rPr>
              <w:t xml:space="preserve">onsultant </w:t>
            </w:r>
            <w:r w:rsidR="00FB18D6" w:rsidRPr="00FB18D6">
              <w:rPr>
                <w:rFonts w:cs="Arial"/>
                <w:sz w:val="24"/>
                <w:szCs w:val="24"/>
              </w:rPr>
              <w:t>O</w:t>
            </w:r>
            <w:r w:rsidRPr="00FB18D6">
              <w:rPr>
                <w:rFonts w:eastAsiaTheme="minorEastAsia" w:cs="Arial"/>
                <w:kern w:val="2"/>
                <w:sz w:val="24"/>
                <w:szCs w:val="24"/>
                <w14:ligatures w14:val="standardContextual"/>
              </w:rPr>
              <w:t>bstetrician</w:t>
            </w:r>
            <w:r w:rsidR="00FB18D6" w:rsidRPr="00FB18D6">
              <w:rPr>
                <w:rFonts w:cs="Arial"/>
                <w:sz w:val="24"/>
                <w:szCs w:val="24"/>
              </w:rPr>
              <w:t>.</w:t>
            </w:r>
          </w:p>
        </w:tc>
      </w:tr>
      <w:tr w:rsidR="00FB18D6" w:rsidRPr="00FB18D6" w14:paraId="5822E296" w14:textId="77777777" w:rsidTr="009267A7">
        <w:tc>
          <w:tcPr>
            <w:tcW w:w="1668" w:type="dxa"/>
          </w:tcPr>
          <w:p w14:paraId="515C4BD8" w14:textId="77777777" w:rsidR="00FB18D6" w:rsidRPr="00FB18D6" w:rsidRDefault="00FB18D6" w:rsidP="00FB18D6">
            <w:pPr>
              <w:rPr>
                <w:rFonts w:cs="Arial"/>
              </w:rPr>
            </w:pPr>
            <w:r w:rsidRPr="00FB18D6">
              <w:rPr>
                <w:rFonts w:cs="Arial"/>
                <w:sz w:val="24"/>
                <w:szCs w:val="24"/>
              </w:rPr>
              <w:t>Actions required (in hours)</w:t>
            </w:r>
          </w:p>
          <w:p w14:paraId="5CD66D0B" w14:textId="77777777" w:rsidR="00FB18D6" w:rsidRPr="00FB18D6" w:rsidRDefault="00FB18D6" w:rsidP="00FB18D6">
            <w:pPr>
              <w:rPr>
                <w:rFonts w:cs="Arial"/>
              </w:rPr>
            </w:pPr>
          </w:p>
          <w:p w14:paraId="29221517" w14:textId="77777777" w:rsidR="00FB18D6" w:rsidRPr="00FB18D6" w:rsidRDefault="00FB18D6" w:rsidP="00FB18D6">
            <w:pPr>
              <w:rPr>
                <w:rFonts w:cs="Arial"/>
              </w:rPr>
            </w:pPr>
          </w:p>
          <w:p w14:paraId="1B8FE1E2" w14:textId="77777777" w:rsidR="00FB18D6" w:rsidRPr="00FB18D6" w:rsidRDefault="00FB18D6" w:rsidP="00FB18D6">
            <w:pPr>
              <w:rPr>
                <w:rFonts w:cs="Arial"/>
              </w:rPr>
            </w:pPr>
          </w:p>
        </w:tc>
        <w:tc>
          <w:tcPr>
            <w:tcW w:w="7574" w:type="dxa"/>
            <w:shd w:val="clear" w:color="auto" w:fill="FFC000"/>
          </w:tcPr>
          <w:p w14:paraId="79D95C5C" w14:textId="77777777" w:rsidR="00FB18D6" w:rsidRPr="00FB18D6" w:rsidRDefault="00FB18D6" w:rsidP="00CA6111">
            <w:pPr>
              <w:widowControl w:val="0"/>
              <w:numPr>
                <w:ilvl w:val="0"/>
                <w:numId w:val="32"/>
              </w:numPr>
              <w:spacing w:after="0" w:line="239" w:lineRule="auto"/>
              <w:contextualSpacing/>
              <w:rPr>
                <w:rFonts w:eastAsiaTheme="minorEastAsia" w:cs="Arial"/>
                <w:kern w:val="2"/>
                <w:sz w:val="24"/>
                <w:szCs w:val="24"/>
                <w14:ligatures w14:val="standardContextual"/>
              </w:rPr>
            </w:pPr>
            <w:r w:rsidRPr="00FB18D6">
              <w:rPr>
                <w:rFonts w:eastAsiaTheme="minorEastAsia" w:cs="Arial"/>
                <w:kern w:val="2"/>
                <w:sz w:val="24"/>
                <w:szCs w:val="24"/>
                <w14:ligatures w14:val="standardContextual"/>
              </w:rPr>
              <w:t xml:space="preserve">2 hourly ward rounds to ensure flow and discharge of antenatal &amp; postnatal patients. </w:t>
            </w:r>
          </w:p>
          <w:p w14:paraId="22B93DA5" w14:textId="77777777" w:rsidR="00FB18D6" w:rsidRPr="00FB18D6" w:rsidRDefault="00FB18D6" w:rsidP="00CA6111">
            <w:pPr>
              <w:widowControl w:val="0"/>
              <w:numPr>
                <w:ilvl w:val="0"/>
                <w:numId w:val="32"/>
              </w:numPr>
              <w:spacing w:after="1" w:line="239" w:lineRule="auto"/>
              <w:contextualSpacing/>
              <w:rPr>
                <w:rFonts w:eastAsiaTheme="minorEastAsia"/>
                <w:kern w:val="2"/>
                <w:sz w:val="24"/>
                <w:szCs w:val="24"/>
                <w14:ligatures w14:val="standardContextual"/>
              </w:rPr>
            </w:pPr>
            <w:r w:rsidRPr="00FB18D6">
              <w:rPr>
                <w:rFonts w:eastAsiaTheme="minorEastAsia" w:cs="Arial"/>
                <w:kern w:val="2"/>
                <w:sz w:val="24"/>
                <w:szCs w:val="24"/>
                <w14:ligatures w14:val="standardContextual"/>
              </w:rPr>
              <w:t xml:space="preserve">Labour ward coordinator. BMW ward lead and Duty manager to identify women suitable for discharge and expedite medical review where necessary </w:t>
            </w:r>
            <w:r w:rsidRPr="00FB18D6">
              <w:rPr>
                <w:rFonts w:eastAsiaTheme="minorEastAsia"/>
                <w:kern w:val="2"/>
                <w:sz w:val="24"/>
                <w:szCs w:val="24"/>
                <w14:ligatures w14:val="standardContextual"/>
              </w:rPr>
              <w:t>Ensure all space is utilised, using waiting areas in Day Assessment Unit and postnatal area for women and babies ready for discharge</w:t>
            </w:r>
          </w:p>
          <w:p w14:paraId="377E9F1C" w14:textId="77777777" w:rsidR="00FB18D6" w:rsidRPr="00FB18D6" w:rsidRDefault="00FB18D6" w:rsidP="00CA6111">
            <w:pPr>
              <w:widowControl w:val="0"/>
              <w:numPr>
                <w:ilvl w:val="0"/>
                <w:numId w:val="32"/>
              </w:numPr>
              <w:spacing w:before="0" w:after="0"/>
              <w:contextualSpacing/>
              <w:rPr>
                <w:sz w:val="24"/>
                <w:szCs w:val="24"/>
              </w:rPr>
            </w:pPr>
            <w:r w:rsidRPr="00FB18D6">
              <w:rPr>
                <w:rFonts w:eastAsiaTheme="minorEastAsia"/>
                <w:kern w:val="2"/>
                <w:sz w:val="24"/>
                <w:szCs w:val="24"/>
                <w14:ligatures w14:val="standardContextual"/>
              </w:rPr>
              <w:t>Any delays in discharges/prescribing of TTO’s to be escalated to the Maternity Duty Manager.</w:t>
            </w:r>
          </w:p>
          <w:p w14:paraId="0FAAC98B" w14:textId="77777777" w:rsidR="00FB18D6" w:rsidRPr="00FB18D6" w:rsidRDefault="00FB18D6" w:rsidP="00CA6111">
            <w:pPr>
              <w:widowControl w:val="0"/>
              <w:numPr>
                <w:ilvl w:val="0"/>
                <w:numId w:val="32"/>
              </w:numPr>
              <w:spacing w:before="0" w:after="0"/>
              <w:contextualSpacing/>
              <w:rPr>
                <w:sz w:val="24"/>
                <w:szCs w:val="24"/>
              </w:rPr>
            </w:pPr>
            <w:r w:rsidRPr="00FB18D6">
              <w:rPr>
                <w:rFonts w:eastAsiaTheme="minorEastAsia" w:cs="Arial"/>
                <w:kern w:val="2"/>
                <w:sz w:val="24"/>
                <w:szCs w:val="24"/>
                <w14:ligatures w14:val="standardContextual"/>
              </w:rPr>
              <w:t xml:space="preserve">Discussion between delivery suite coordinator/Duty manager </w:t>
            </w:r>
            <w:r w:rsidRPr="00FB18D6">
              <w:rPr>
                <w:rFonts w:eastAsiaTheme="minorEastAsia" w:cs="Arial"/>
                <w:kern w:val="2"/>
                <w:sz w:val="24"/>
                <w:szCs w:val="24"/>
                <w14:ligatures w14:val="standardContextual"/>
              </w:rPr>
              <w:lastRenderedPageBreak/>
              <w:t>of the day and consultant obstetrician to consider rescheduling all elective work both inductions and LSCS</w:t>
            </w:r>
            <w:r w:rsidRPr="00FB18D6">
              <w:rPr>
                <w:rFonts w:cs="Arial"/>
                <w:sz w:val="24"/>
                <w:szCs w:val="24"/>
              </w:rPr>
              <w:t xml:space="preserve"> </w:t>
            </w:r>
            <w:r w:rsidRPr="00FB18D6">
              <w:rPr>
                <w:rFonts w:eastAsiaTheme="minorEastAsia" w:cs="Arial"/>
                <w:kern w:val="2"/>
                <w:sz w:val="24"/>
                <w:szCs w:val="24"/>
                <w14:ligatures w14:val="standardContextual"/>
              </w:rPr>
              <w:t xml:space="preserve">(Lower segment c-section) if clinical conditions permit </w:t>
            </w:r>
          </w:p>
          <w:p w14:paraId="2602A134" w14:textId="77777777" w:rsidR="00FB18D6" w:rsidRPr="00FB18D6" w:rsidRDefault="00FB18D6" w:rsidP="00CA6111">
            <w:pPr>
              <w:widowControl w:val="0"/>
              <w:numPr>
                <w:ilvl w:val="0"/>
                <w:numId w:val="32"/>
              </w:numPr>
              <w:spacing w:before="0" w:after="0"/>
              <w:contextualSpacing/>
              <w:rPr>
                <w:sz w:val="24"/>
                <w:szCs w:val="24"/>
              </w:rPr>
            </w:pPr>
            <w:r w:rsidRPr="00FB18D6">
              <w:rPr>
                <w:rFonts w:eastAsiaTheme="minorEastAsia" w:cs="Arial"/>
                <w:kern w:val="2"/>
                <w:sz w:val="24"/>
                <w:szCs w:val="24"/>
                <w14:ligatures w14:val="standardContextual"/>
              </w:rPr>
              <w:t>Discuss with Housekeeping services for extra cleaning staff to ensure bed and equipment is cleaned and increase through put and flow</w:t>
            </w:r>
          </w:p>
          <w:p w14:paraId="4DEF1B36" w14:textId="77777777" w:rsidR="00FB18D6" w:rsidRPr="00FB18D6" w:rsidRDefault="00FB18D6" w:rsidP="00CA6111">
            <w:pPr>
              <w:widowControl w:val="0"/>
              <w:numPr>
                <w:ilvl w:val="0"/>
                <w:numId w:val="32"/>
              </w:numPr>
              <w:spacing w:before="0" w:after="0"/>
              <w:contextualSpacing/>
              <w:rPr>
                <w:sz w:val="24"/>
                <w:szCs w:val="24"/>
              </w:rPr>
            </w:pPr>
            <w:r w:rsidRPr="00FB18D6">
              <w:rPr>
                <w:rFonts w:eastAsiaTheme="minorEastAsia" w:cs="Arial"/>
                <w:kern w:val="2"/>
                <w:sz w:val="24"/>
                <w:szCs w:val="24"/>
                <w14:ligatures w14:val="standardContextual"/>
              </w:rPr>
              <w:t xml:space="preserve">Duty Manager and Labour ward coordinator to liaise and redeploy skilled staff according to area of need. Consider deployment specialist midwives, community midwives, whether study leave needs to be cancelled and identify if any staff </w:t>
            </w:r>
            <w:r w:rsidRPr="00FB18D6">
              <w:rPr>
                <w:rFonts w:cs="Arial"/>
                <w:sz w:val="24"/>
                <w:szCs w:val="24"/>
              </w:rPr>
              <w:t>can</w:t>
            </w:r>
            <w:r w:rsidRPr="00FB18D6">
              <w:rPr>
                <w:rFonts w:eastAsiaTheme="minorEastAsia" w:cs="Arial"/>
                <w:kern w:val="2"/>
                <w:sz w:val="24"/>
                <w:szCs w:val="24"/>
                <w14:ligatures w14:val="standardContextual"/>
              </w:rPr>
              <w:t xml:space="preserve"> work extra/ longer shift to support safe care delivery. If Continuity of </w:t>
            </w:r>
            <w:r w:rsidRPr="00FB18D6">
              <w:rPr>
                <w:rFonts w:cs="Arial"/>
                <w:sz w:val="24"/>
                <w:szCs w:val="24"/>
              </w:rPr>
              <w:t>C</w:t>
            </w:r>
            <w:r w:rsidRPr="00FB18D6">
              <w:rPr>
                <w:rFonts w:eastAsiaTheme="minorEastAsia" w:cs="Arial"/>
                <w:kern w:val="2"/>
                <w:sz w:val="24"/>
                <w:szCs w:val="24"/>
                <w14:ligatures w14:val="standardContextual"/>
              </w:rPr>
              <w:t>arer model in place</w:t>
            </w:r>
            <w:r w:rsidRPr="00FB18D6">
              <w:rPr>
                <w:rFonts w:cs="Arial"/>
                <w:sz w:val="24"/>
                <w:szCs w:val="24"/>
              </w:rPr>
              <w:t xml:space="preserve">, </w:t>
            </w:r>
            <w:r w:rsidRPr="00FB18D6">
              <w:rPr>
                <w:rFonts w:eastAsiaTheme="minorEastAsia" w:cs="Arial"/>
                <w:kern w:val="2"/>
                <w:sz w:val="24"/>
                <w:szCs w:val="24"/>
                <w14:ligatures w14:val="standardContextual"/>
              </w:rPr>
              <w:t>should be maintained wherever possible</w:t>
            </w:r>
            <w:r w:rsidRPr="00FB18D6">
              <w:rPr>
                <w:rFonts w:cs="Arial"/>
                <w:sz w:val="24"/>
                <w:szCs w:val="24"/>
              </w:rPr>
              <w:t>.</w:t>
            </w:r>
          </w:p>
          <w:p w14:paraId="68F3BFDB" w14:textId="77777777" w:rsidR="00FB18D6" w:rsidRPr="00FB18D6" w:rsidRDefault="00FB18D6" w:rsidP="00CA6111">
            <w:pPr>
              <w:widowControl w:val="0"/>
              <w:numPr>
                <w:ilvl w:val="0"/>
                <w:numId w:val="32"/>
              </w:numPr>
              <w:spacing w:before="0" w:after="0"/>
              <w:contextualSpacing/>
              <w:rPr>
                <w:sz w:val="24"/>
                <w:szCs w:val="24"/>
              </w:rPr>
            </w:pPr>
            <w:r w:rsidRPr="00FB18D6">
              <w:rPr>
                <w:rFonts w:eastAsiaTheme="minorEastAsia" w:cs="Arial"/>
                <w:kern w:val="2"/>
                <w:sz w:val="24"/>
                <w:szCs w:val="24"/>
                <w14:ligatures w14:val="standardContextual"/>
              </w:rPr>
              <w:t xml:space="preserve">Labour ward </w:t>
            </w:r>
            <w:r w:rsidRPr="00FB18D6">
              <w:rPr>
                <w:rFonts w:cs="Arial"/>
                <w:sz w:val="24"/>
                <w:szCs w:val="24"/>
              </w:rPr>
              <w:t>coordinator</w:t>
            </w:r>
            <w:r w:rsidRPr="00FB18D6">
              <w:rPr>
                <w:rFonts w:eastAsiaTheme="minorEastAsia" w:cs="Arial"/>
                <w:kern w:val="2"/>
                <w:sz w:val="24"/>
                <w:szCs w:val="24"/>
                <w14:ligatures w14:val="standardContextual"/>
              </w:rPr>
              <w:t xml:space="preserve"> to liaise with </w:t>
            </w:r>
            <w:r w:rsidRPr="00FB18D6">
              <w:rPr>
                <w:rFonts w:cs="Arial"/>
                <w:sz w:val="24"/>
                <w:szCs w:val="24"/>
              </w:rPr>
              <w:t>D</w:t>
            </w:r>
            <w:r w:rsidRPr="00FB18D6">
              <w:rPr>
                <w:rFonts w:eastAsiaTheme="minorEastAsia" w:cs="Arial"/>
                <w:kern w:val="2"/>
                <w:sz w:val="24"/>
                <w:szCs w:val="24"/>
                <w14:ligatures w14:val="standardContextual"/>
              </w:rPr>
              <w:t xml:space="preserve">uty </w:t>
            </w:r>
            <w:r w:rsidRPr="00FB18D6">
              <w:rPr>
                <w:rFonts w:cs="Arial"/>
                <w:sz w:val="24"/>
                <w:szCs w:val="24"/>
              </w:rPr>
              <w:t>M</w:t>
            </w:r>
            <w:r w:rsidRPr="00FB18D6">
              <w:rPr>
                <w:rFonts w:eastAsiaTheme="minorEastAsia" w:cs="Arial"/>
                <w:kern w:val="2"/>
                <w:sz w:val="24"/>
                <w:szCs w:val="24"/>
                <w14:ligatures w14:val="standardContextual"/>
              </w:rPr>
              <w:t xml:space="preserve">anager and Neonatal </w:t>
            </w:r>
            <w:r w:rsidRPr="00FB18D6">
              <w:rPr>
                <w:rFonts w:cs="Arial"/>
                <w:sz w:val="24"/>
                <w:szCs w:val="24"/>
              </w:rPr>
              <w:t>N</w:t>
            </w:r>
            <w:r w:rsidRPr="00FB18D6">
              <w:rPr>
                <w:rFonts w:eastAsiaTheme="minorEastAsia" w:cs="Arial"/>
                <w:kern w:val="2"/>
                <w:sz w:val="24"/>
                <w:szCs w:val="24"/>
                <w14:ligatures w14:val="standardContextual"/>
              </w:rPr>
              <w:t xml:space="preserve">urse in charge to identify and plan for any anticipated activity that necessitates neonatal cots, this may require </w:t>
            </w:r>
            <w:r w:rsidRPr="00FB18D6">
              <w:rPr>
                <w:rFonts w:cs="Arial"/>
                <w:sz w:val="24"/>
                <w:szCs w:val="24"/>
              </w:rPr>
              <w:t>C</w:t>
            </w:r>
            <w:r w:rsidRPr="00FB18D6">
              <w:rPr>
                <w:rFonts w:eastAsiaTheme="minorEastAsia" w:cs="Arial"/>
                <w:kern w:val="2"/>
                <w:sz w:val="24"/>
                <w:szCs w:val="24"/>
                <w14:ligatures w14:val="standardContextual"/>
              </w:rPr>
              <w:t xml:space="preserve">onsultant </w:t>
            </w:r>
            <w:r w:rsidRPr="00FB18D6">
              <w:rPr>
                <w:rFonts w:cs="Arial"/>
                <w:sz w:val="24"/>
                <w:szCs w:val="24"/>
              </w:rPr>
              <w:t>P</w:t>
            </w:r>
            <w:r w:rsidRPr="00FB18D6">
              <w:rPr>
                <w:rFonts w:eastAsiaTheme="minorEastAsia" w:cs="Arial"/>
                <w:kern w:val="2"/>
                <w:sz w:val="24"/>
                <w:szCs w:val="24"/>
                <w14:ligatures w14:val="standardContextual"/>
              </w:rPr>
              <w:t xml:space="preserve">aediatrician and </w:t>
            </w:r>
            <w:r w:rsidRPr="00FB18D6">
              <w:rPr>
                <w:rFonts w:cs="Arial"/>
                <w:sz w:val="24"/>
                <w:szCs w:val="24"/>
              </w:rPr>
              <w:t>C</w:t>
            </w:r>
            <w:r w:rsidRPr="00FB18D6">
              <w:rPr>
                <w:rFonts w:eastAsiaTheme="minorEastAsia" w:cs="Arial"/>
                <w:kern w:val="2"/>
                <w:sz w:val="24"/>
                <w:szCs w:val="24"/>
                <w14:ligatures w14:val="standardContextual"/>
              </w:rPr>
              <w:t xml:space="preserve">onsultant </w:t>
            </w:r>
            <w:r w:rsidRPr="00FB18D6">
              <w:rPr>
                <w:rFonts w:cs="Arial"/>
                <w:sz w:val="24"/>
                <w:szCs w:val="24"/>
              </w:rPr>
              <w:t>O</w:t>
            </w:r>
            <w:r w:rsidRPr="00FB18D6">
              <w:rPr>
                <w:rFonts w:eastAsiaTheme="minorEastAsia" w:cs="Arial"/>
                <w:kern w:val="2"/>
                <w:sz w:val="24"/>
                <w:szCs w:val="24"/>
                <w14:ligatures w14:val="standardContextual"/>
              </w:rPr>
              <w:t>bstetrician to discuss</w:t>
            </w:r>
            <w:r w:rsidRPr="00FB18D6">
              <w:rPr>
                <w:rFonts w:cs="Arial"/>
                <w:sz w:val="24"/>
                <w:szCs w:val="24"/>
              </w:rPr>
              <w:t>.</w:t>
            </w:r>
            <w:r w:rsidRPr="00FB18D6">
              <w:rPr>
                <w:rFonts w:eastAsiaTheme="minorEastAsia" w:cs="Arial"/>
                <w:kern w:val="2"/>
                <w:sz w:val="24"/>
                <w:szCs w:val="24"/>
                <w14:ligatures w14:val="standardContextual"/>
              </w:rPr>
              <w:t xml:space="preserve"> </w:t>
            </w:r>
          </w:p>
          <w:p w14:paraId="6A141B35" w14:textId="77777777" w:rsidR="00FB18D6" w:rsidRPr="00FB18D6" w:rsidRDefault="00FB18D6" w:rsidP="00CA6111">
            <w:pPr>
              <w:widowControl w:val="0"/>
              <w:numPr>
                <w:ilvl w:val="0"/>
                <w:numId w:val="32"/>
              </w:numPr>
              <w:spacing w:before="0" w:after="0"/>
              <w:contextualSpacing/>
              <w:rPr>
                <w:sz w:val="24"/>
                <w:szCs w:val="24"/>
              </w:rPr>
            </w:pPr>
            <w:r w:rsidRPr="00FB18D6">
              <w:rPr>
                <w:rFonts w:eastAsiaTheme="minorEastAsia" w:cs="Arial"/>
                <w:kern w:val="2"/>
                <w:sz w:val="24"/>
                <w:szCs w:val="24"/>
                <w14:ligatures w14:val="standardContextual"/>
              </w:rPr>
              <w:t>Early identification and planning where possible to ensure that women whose babies may not be accommodated on the neonatal</w:t>
            </w:r>
            <w:r w:rsidRPr="00FB18D6">
              <w:rPr>
                <w:rFonts w:cs="Arial"/>
                <w:sz w:val="24"/>
                <w:szCs w:val="24"/>
              </w:rPr>
              <w:t>.</w:t>
            </w:r>
          </w:p>
          <w:p w14:paraId="2064BA9D" w14:textId="77777777" w:rsidR="00FB18D6" w:rsidRPr="00FB18D6" w:rsidRDefault="00FB18D6" w:rsidP="00CA6111">
            <w:pPr>
              <w:widowControl w:val="0"/>
              <w:numPr>
                <w:ilvl w:val="0"/>
                <w:numId w:val="32"/>
              </w:numPr>
              <w:spacing w:after="0" w:line="239" w:lineRule="auto"/>
              <w:contextualSpacing/>
              <w:rPr>
                <w:rFonts w:eastAsiaTheme="minorEastAsia" w:cs="Arial"/>
                <w:kern w:val="2"/>
                <w:sz w:val="24"/>
                <w:szCs w:val="24"/>
                <w14:ligatures w14:val="standardContextual"/>
              </w:rPr>
            </w:pPr>
            <w:r w:rsidRPr="00FB18D6">
              <w:rPr>
                <w:rFonts w:eastAsiaTheme="minorEastAsia" w:cs="Arial"/>
                <w:kern w:val="2"/>
                <w:sz w:val="24"/>
                <w:szCs w:val="24"/>
                <w14:ligatures w14:val="standardContextual"/>
              </w:rPr>
              <w:t>Unit are transferred to other units in the daytime when staffing levels are optimal</w:t>
            </w:r>
            <w:r w:rsidRPr="00FB18D6">
              <w:rPr>
                <w:rFonts w:cs="Arial"/>
                <w:sz w:val="24"/>
                <w:szCs w:val="24"/>
              </w:rPr>
              <w:t>.</w:t>
            </w:r>
          </w:p>
          <w:p w14:paraId="5357E443" w14:textId="77777777" w:rsidR="00FB18D6" w:rsidRPr="00FB18D6" w:rsidRDefault="00FB18D6" w:rsidP="00CA6111">
            <w:pPr>
              <w:widowControl w:val="0"/>
              <w:numPr>
                <w:ilvl w:val="0"/>
                <w:numId w:val="32"/>
              </w:numPr>
              <w:spacing w:before="0" w:after="0"/>
              <w:rPr>
                <w:sz w:val="24"/>
                <w:szCs w:val="24"/>
              </w:rPr>
            </w:pPr>
            <w:r w:rsidRPr="00FB18D6">
              <w:rPr>
                <w:sz w:val="24"/>
                <w:szCs w:val="24"/>
              </w:rPr>
              <w:t>Request additional bank and agency staff including midwives, maternity support workers and health care workers via the Duty Manager, who will then in turn escalate via daily staffing calls.</w:t>
            </w:r>
          </w:p>
          <w:p w14:paraId="6DDCC643" w14:textId="77777777" w:rsidR="00FB18D6" w:rsidRPr="00FB18D6" w:rsidRDefault="00FB18D6" w:rsidP="00CA6111">
            <w:pPr>
              <w:widowControl w:val="0"/>
              <w:numPr>
                <w:ilvl w:val="0"/>
                <w:numId w:val="32"/>
              </w:numPr>
              <w:spacing w:before="0" w:after="0"/>
              <w:rPr>
                <w:sz w:val="24"/>
                <w:szCs w:val="24"/>
              </w:rPr>
            </w:pPr>
            <w:r w:rsidRPr="00FB18D6">
              <w:rPr>
                <w:rFonts w:eastAsiaTheme="minorEastAsia" w:cs="Arial"/>
                <w:kern w:val="2"/>
                <w:sz w:val="24"/>
                <w:szCs w:val="24"/>
                <w14:ligatures w14:val="standardContextual"/>
              </w:rPr>
              <w:t xml:space="preserve">All staff to be kept briefed of situation and actions agreed </w:t>
            </w:r>
            <w:r w:rsidRPr="00FB18D6">
              <w:rPr>
                <w:rFonts w:eastAsiaTheme="minorEastAsia"/>
                <w:kern w:val="2"/>
                <w:sz w:val="24"/>
                <w:szCs w:val="24"/>
                <w14:ligatures w14:val="standardContextual"/>
              </w:rPr>
              <w:t>(maternity handover/safety huddles). Consider and plan additional safety huddles as required.</w:t>
            </w:r>
          </w:p>
          <w:p w14:paraId="49AEF612" w14:textId="77777777" w:rsidR="00FB18D6" w:rsidRPr="00FB18D6" w:rsidRDefault="00FB18D6" w:rsidP="00FB18D6">
            <w:pPr>
              <w:rPr>
                <w:rFonts w:cs="Arial"/>
              </w:rPr>
            </w:pPr>
            <w:r w:rsidRPr="00FB18D6">
              <w:rPr>
                <w:rFonts w:eastAsiaTheme="minorEastAsia"/>
                <w:kern w:val="2"/>
                <w:sz w:val="24"/>
                <w:szCs w:val="24"/>
                <w14:ligatures w14:val="standardContextual"/>
              </w:rPr>
              <w:t>OPEL status should be shared with the staffing and capacity team via the daily calls.  Out of hours the Site team (Bleep 1312) should be informed of OPEL status.</w:t>
            </w:r>
          </w:p>
        </w:tc>
      </w:tr>
      <w:tr w:rsidR="00FB18D6" w:rsidRPr="00FB18D6" w14:paraId="1F30FE8A" w14:textId="77777777" w:rsidTr="009267A7">
        <w:tc>
          <w:tcPr>
            <w:tcW w:w="1668" w:type="dxa"/>
          </w:tcPr>
          <w:p w14:paraId="4D5B6A5C" w14:textId="77777777" w:rsidR="00FB18D6" w:rsidRPr="00FB18D6" w:rsidRDefault="00FB18D6" w:rsidP="00FB18D6">
            <w:pPr>
              <w:rPr>
                <w:rFonts w:cs="Arial"/>
              </w:rPr>
            </w:pPr>
            <w:r w:rsidRPr="00FB18D6">
              <w:rPr>
                <w:rFonts w:cs="Arial"/>
                <w:sz w:val="24"/>
                <w:szCs w:val="24"/>
              </w:rPr>
              <w:lastRenderedPageBreak/>
              <w:t>Out of hours</w:t>
            </w:r>
          </w:p>
        </w:tc>
        <w:tc>
          <w:tcPr>
            <w:tcW w:w="7574" w:type="dxa"/>
            <w:shd w:val="clear" w:color="auto" w:fill="FFC000"/>
          </w:tcPr>
          <w:p w14:paraId="470C2B68" w14:textId="77777777" w:rsidR="00FB18D6" w:rsidRPr="00FB18D6" w:rsidRDefault="00FB18D6" w:rsidP="00FB18D6">
            <w:pPr>
              <w:widowControl w:val="0"/>
              <w:spacing w:after="15" w:line="239" w:lineRule="auto"/>
              <w:ind w:right="42"/>
              <w:rPr>
                <w:rFonts w:cs="Arial"/>
                <w:sz w:val="24"/>
                <w:szCs w:val="24"/>
              </w:rPr>
            </w:pPr>
            <w:r w:rsidRPr="00FB18D6">
              <w:rPr>
                <w:rFonts w:cs="Arial"/>
                <w:sz w:val="24"/>
                <w:szCs w:val="24"/>
              </w:rPr>
              <w:t xml:space="preserve">Labour Ward Coordinator, Duty Manager and Consultant Obstetrician on call assess the situation and create a plan to improve the situation and call Tier 2 on call as required. They will liaise with the Trust Duty Manager to provide extra cleaning and maximise available support to manage bed clearance </w:t>
            </w:r>
          </w:p>
          <w:p w14:paraId="3871249A" w14:textId="6795E875" w:rsidR="00C16D01" w:rsidRDefault="00FB18D6" w:rsidP="00C16D01">
            <w:pPr>
              <w:pStyle w:val="ListParagraph"/>
              <w:widowControl w:val="0"/>
              <w:numPr>
                <w:ilvl w:val="0"/>
                <w:numId w:val="52"/>
              </w:numPr>
              <w:spacing w:before="0" w:after="0" w:line="259" w:lineRule="auto"/>
              <w:rPr>
                <w:rFonts w:cs="Arial"/>
                <w:sz w:val="24"/>
                <w:szCs w:val="24"/>
              </w:rPr>
            </w:pPr>
            <w:r w:rsidRPr="00C16D01">
              <w:rPr>
                <w:rFonts w:cs="Arial"/>
                <w:sz w:val="24"/>
                <w:szCs w:val="24"/>
              </w:rPr>
              <w:t>Alert paediatrician on call</w:t>
            </w:r>
            <w:r w:rsidR="00C16D01">
              <w:rPr>
                <w:rFonts w:cs="Arial"/>
                <w:sz w:val="24"/>
                <w:szCs w:val="24"/>
              </w:rPr>
              <w:t>.</w:t>
            </w:r>
            <w:r w:rsidRPr="00C16D01">
              <w:rPr>
                <w:rFonts w:cs="Arial"/>
                <w:sz w:val="24"/>
                <w:szCs w:val="24"/>
              </w:rPr>
              <w:t xml:space="preserve"> </w:t>
            </w:r>
          </w:p>
          <w:p w14:paraId="046B3085" w14:textId="2F645DD9" w:rsidR="00FB18D6" w:rsidRPr="00C16D01" w:rsidRDefault="00FB18D6" w:rsidP="00C16D01">
            <w:pPr>
              <w:pStyle w:val="ListParagraph"/>
              <w:widowControl w:val="0"/>
              <w:numPr>
                <w:ilvl w:val="0"/>
                <w:numId w:val="52"/>
              </w:numPr>
              <w:spacing w:before="0" w:after="0" w:line="259" w:lineRule="auto"/>
              <w:rPr>
                <w:rFonts w:cs="Arial"/>
                <w:sz w:val="24"/>
                <w:szCs w:val="24"/>
              </w:rPr>
            </w:pPr>
            <w:r w:rsidRPr="00C16D01">
              <w:rPr>
                <w:rFonts w:cs="Arial"/>
                <w:sz w:val="24"/>
                <w:szCs w:val="24"/>
              </w:rPr>
              <w:t>If problems encountered with transporting home or to other hospitals, or women blocking beds either awaiting investigation or interim report, hospital site team to assist.</w:t>
            </w:r>
          </w:p>
        </w:tc>
      </w:tr>
      <w:tr w:rsidR="00FB18D6" w:rsidRPr="00FB18D6" w14:paraId="3B2B56FC" w14:textId="77777777" w:rsidTr="009267A7">
        <w:tc>
          <w:tcPr>
            <w:tcW w:w="1668" w:type="dxa"/>
          </w:tcPr>
          <w:p w14:paraId="35A1ABA8" w14:textId="77777777" w:rsidR="00FB18D6" w:rsidRPr="00FB18D6" w:rsidRDefault="00FB18D6" w:rsidP="00FB18D6">
            <w:pPr>
              <w:rPr>
                <w:rFonts w:cs="Arial"/>
              </w:rPr>
            </w:pPr>
            <w:r w:rsidRPr="00FB18D6">
              <w:rPr>
                <w:rFonts w:cs="Arial"/>
                <w:sz w:val="24"/>
                <w:szCs w:val="24"/>
              </w:rPr>
              <w:lastRenderedPageBreak/>
              <w:t>Frequency of review</w:t>
            </w:r>
          </w:p>
        </w:tc>
        <w:tc>
          <w:tcPr>
            <w:tcW w:w="7574" w:type="dxa"/>
            <w:shd w:val="clear" w:color="auto" w:fill="FFC000"/>
          </w:tcPr>
          <w:p w14:paraId="1643165D" w14:textId="77777777" w:rsidR="00FB18D6" w:rsidRPr="00FB18D6" w:rsidRDefault="00FB18D6" w:rsidP="00FB18D6">
            <w:pPr>
              <w:spacing w:after="0" w:line="239" w:lineRule="auto"/>
              <w:rPr>
                <w:rFonts w:cs="Arial"/>
                <w:sz w:val="24"/>
                <w:szCs w:val="24"/>
              </w:rPr>
            </w:pPr>
            <w:r w:rsidRPr="00FB18D6">
              <w:rPr>
                <w:rFonts w:cs="Arial"/>
                <w:sz w:val="24"/>
                <w:szCs w:val="24"/>
              </w:rPr>
              <w:t xml:space="preserve">Labour ward coordinator and Duty Manager to identify women suitable for discharge and expedite medical review where necessary  or duty manager should: </w:t>
            </w:r>
          </w:p>
          <w:p w14:paraId="26BDA875" w14:textId="7D03B966" w:rsidR="00FB18D6" w:rsidRPr="00C16D01" w:rsidRDefault="00FB18D6" w:rsidP="00C16D01">
            <w:pPr>
              <w:pStyle w:val="ListParagraph"/>
              <w:numPr>
                <w:ilvl w:val="0"/>
                <w:numId w:val="53"/>
              </w:numPr>
              <w:spacing w:after="0" w:line="239" w:lineRule="auto"/>
              <w:rPr>
                <w:rFonts w:cs="Arial"/>
                <w:sz w:val="24"/>
                <w:szCs w:val="24"/>
              </w:rPr>
            </w:pPr>
            <w:r w:rsidRPr="00C16D01">
              <w:rPr>
                <w:rFonts w:cs="Arial"/>
                <w:sz w:val="24"/>
                <w:szCs w:val="24"/>
              </w:rPr>
              <w:t xml:space="preserve">Review OPEL Maternity Framework(MF) status which includes staffing, skill mix and bed capacity 4 hourly. The OPEL status is shared once per shift at the safety huddle and at Trust staffing and capacity meetings. </w:t>
            </w:r>
          </w:p>
          <w:p w14:paraId="54F44C98" w14:textId="17AF6505" w:rsidR="00FB18D6" w:rsidRPr="00C16D01" w:rsidRDefault="00FB18D6" w:rsidP="00C16D01">
            <w:pPr>
              <w:pStyle w:val="ListParagraph"/>
              <w:numPr>
                <w:ilvl w:val="0"/>
                <w:numId w:val="53"/>
              </w:numPr>
              <w:rPr>
                <w:rFonts w:cs="Arial"/>
              </w:rPr>
            </w:pPr>
            <w:r w:rsidRPr="00C16D01">
              <w:rPr>
                <w:rFonts w:cs="Arial"/>
                <w:sz w:val="24"/>
                <w:szCs w:val="24"/>
              </w:rPr>
              <w:t>Take steps to remedy staffing levels acuity, if necessary, by redeploying staff around the service in line with activity and identify women suitable for discharge</w:t>
            </w:r>
          </w:p>
        </w:tc>
      </w:tr>
      <w:bookmarkEnd w:id="1"/>
    </w:tbl>
    <w:p w14:paraId="5AB367B9" w14:textId="77777777" w:rsidR="00FB18D6" w:rsidRPr="00F94EA2" w:rsidRDefault="00FB18D6" w:rsidP="00CE5488">
      <w:pPr>
        <w:spacing w:after="0" w:line="259" w:lineRule="auto"/>
        <w:ind w:left="-1073" w:right="533"/>
        <w:rPr>
          <w:rFonts w:cs="Arial"/>
          <w:b/>
          <w:bCs/>
          <w:sz w:val="24"/>
          <w:szCs w:val="24"/>
        </w:rPr>
      </w:pPr>
    </w:p>
    <w:p w14:paraId="0B0AFF4C" w14:textId="77777777" w:rsidR="004566E3" w:rsidRDefault="004566E3" w:rsidP="00F94EA2">
      <w:pPr>
        <w:spacing w:after="0" w:line="259" w:lineRule="auto"/>
        <w:ind w:right="533"/>
        <w:rPr>
          <w:rFonts w:cs="Arial"/>
          <w:b/>
          <w:bCs/>
          <w:sz w:val="24"/>
          <w:szCs w:val="24"/>
        </w:rPr>
      </w:pPr>
    </w:p>
    <w:p w14:paraId="112E0F05" w14:textId="77777777" w:rsidR="004566E3" w:rsidRDefault="004566E3" w:rsidP="00F94EA2">
      <w:pPr>
        <w:spacing w:after="0" w:line="259" w:lineRule="auto"/>
        <w:ind w:right="533"/>
        <w:rPr>
          <w:rFonts w:cs="Arial"/>
          <w:b/>
          <w:bCs/>
          <w:sz w:val="24"/>
          <w:szCs w:val="24"/>
        </w:rPr>
      </w:pPr>
    </w:p>
    <w:p w14:paraId="184DADA8" w14:textId="77777777" w:rsidR="00061773" w:rsidRDefault="00061773" w:rsidP="00F94EA2">
      <w:pPr>
        <w:spacing w:after="0" w:line="259" w:lineRule="auto"/>
        <w:ind w:right="533"/>
        <w:rPr>
          <w:rFonts w:cs="Arial"/>
          <w:b/>
          <w:bCs/>
          <w:sz w:val="24"/>
          <w:szCs w:val="24"/>
        </w:rPr>
      </w:pPr>
    </w:p>
    <w:p w14:paraId="271B8DC3" w14:textId="3FF0BA76" w:rsidR="00F94EA2" w:rsidRPr="00F94EA2" w:rsidRDefault="00F94EA2" w:rsidP="00F94EA2">
      <w:pPr>
        <w:spacing w:after="0" w:line="259" w:lineRule="auto"/>
        <w:ind w:right="533"/>
        <w:rPr>
          <w:rFonts w:cs="Arial"/>
          <w:b/>
          <w:bCs/>
          <w:sz w:val="24"/>
          <w:szCs w:val="24"/>
        </w:rPr>
      </w:pPr>
      <w:r w:rsidRPr="00F94EA2">
        <w:rPr>
          <w:rFonts w:cs="Arial"/>
          <w:b/>
          <w:bCs/>
          <w:sz w:val="24"/>
          <w:szCs w:val="24"/>
        </w:rPr>
        <w:t>Table 4. Opel 3 Framework</w:t>
      </w:r>
    </w:p>
    <w:tbl>
      <w:tblPr>
        <w:tblStyle w:val="TableGrid2"/>
        <w:tblW w:w="0" w:type="auto"/>
        <w:tblLook w:val="04A0" w:firstRow="1" w:lastRow="0" w:firstColumn="1" w:lastColumn="0" w:noHBand="0" w:noVBand="1"/>
      </w:tblPr>
      <w:tblGrid>
        <w:gridCol w:w="1696"/>
        <w:gridCol w:w="7546"/>
      </w:tblGrid>
      <w:tr w:rsidR="00D17C2A" w:rsidRPr="00D17C2A" w14:paraId="16522557" w14:textId="77777777" w:rsidTr="00064C2E">
        <w:tc>
          <w:tcPr>
            <w:tcW w:w="1696" w:type="dxa"/>
          </w:tcPr>
          <w:p w14:paraId="3262B7EB" w14:textId="77777777" w:rsidR="00D17C2A" w:rsidRPr="00D17C2A" w:rsidRDefault="00D17C2A" w:rsidP="00D17C2A">
            <w:pPr>
              <w:rPr>
                <w:rFonts w:cs="Arial"/>
              </w:rPr>
            </w:pPr>
            <w:r w:rsidRPr="00D17C2A">
              <w:rPr>
                <w:rFonts w:cs="Arial"/>
                <w:b/>
                <w:bCs/>
                <w:sz w:val="24"/>
                <w:szCs w:val="24"/>
              </w:rPr>
              <w:t>Description</w:t>
            </w:r>
          </w:p>
        </w:tc>
        <w:tc>
          <w:tcPr>
            <w:tcW w:w="7546" w:type="dxa"/>
            <w:shd w:val="clear" w:color="auto" w:fill="FF0000"/>
          </w:tcPr>
          <w:p w14:paraId="10367356" w14:textId="77777777" w:rsidR="00D17C2A" w:rsidRPr="00D17C2A" w:rsidRDefault="00D17C2A" w:rsidP="00D17C2A">
            <w:pPr>
              <w:spacing w:after="0" w:line="259" w:lineRule="auto"/>
              <w:rPr>
                <w:rFonts w:cs="Arial"/>
                <w:sz w:val="24"/>
                <w:szCs w:val="24"/>
              </w:rPr>
            </w:pPr>
            <w:r w:rsidRPr="00D17C2A">
              <w:rPr>
                <w:rFonts w:cs="Arial"/>
                <w:b/>
                <w:sz w:val="24"/>
                <w:szCs w:val="24"/>
              </w:rPr>
              <w:t xml:space="preserve">Opel 3  </w:t>
            </w:r>
          </w:p>
          <w:p w14:paraId="13F3703A" w14:textId="77777777" w:rsidR="00D17C2A" w:rsidRPr="00D17C2A" w:rsidRDefault="00D17C2A" w:rsidP="00D17C2A">
            <w:pPr>
              <w:spacing w:after="0" w:line="239" w:lineRule="auto"/>
              <w:ind w:right="3"/>
              <w:rPr>
                <w:rFonts w:cs="Arial"/>
                <w:sz w:val="24"/>
                <w:szCs w:val="24"/>
              </w:rPr>
            </w:pPr>
            <w:r w:rsidRPr="00D17C2A">
              <w:rPr>
                <w:rFonts w:cs="Arial"/>
                <w:b/>
                <w:sz w:val="24"/>
                <w:szCs w:val="24"/>
              </w:rPr>
              <w:t xml:space="preserve">The local maternity service is experiencing major pressures compromising patient flow and safety and continues to increase Further urgent actions are now required across the whole Local Maternity &amp; Neonatal System and increased external support may be required. </w:t>
            </w:r>
          </w:p>
          <w:p w14:paraId="7D252D92" w14:textId="77777777" w:rsidR="00D17C2A" w:rsidRPr="00D17C2A" w:rsidRDefault="00D17C2A" w:rsidP="00D17C2A">
            <w:pPr>
              <w:spacing w:after="0" w:line="239" w:lineRule="auto"/>
              <w:rPr>
                <w:rFonts w:cs="Arial"/>
                <w:sz w:val="24"/>
                <w:szCs w:val="24"/>
              </w:rPr>
            </w:pPr>
            <w:r w:rsidRPr="00D17C2A">
              <w:rPr>
                <w:rFonts w:cs="Arial"/>
                <w:b/>
                <w:sz w:val="24"/>
                <w:szCs w:val="24"/>
              </w:rPr>
              <w:t>Regional Teams will be made aware of rising system pressure, providing additional support as deemed appropriate.</w:t>
            </w:r>
          </w:p>
        </w:tc>
      </w:tr>
      <w:tr w:rsidR="00D17C2A" w:rsidRPr="00D17C2A" w14:paraId="4620DEEC" w14:textId="77777777" w:rsidTr="00064C2E">
        <w:tc>
          <w:tcPr>
            <w:tcW w:w="1696" w:type="dxa"/>
          </w:tcPr>
          <w:p w14:paraId="686F3246" w14:textId="77777777" w:rsidR="00D17C2A" w:rsidRPr="00D17C2A" w:rsidRDefault="00D17C2A" w:rsidP="00D17C2A">
            <w:pPr>
              <w:rPr>
                <w:rFonts w:cs="Arial"/>
              </w:rPr>
            </w:pPr>
            <w:r w:rsidRPr="00D17C2A">
              <w:rPr>
                <w:rFonts w:cs="Arial"/>
                <w:sz w:val="24"/>
                <w:szCs w:val="24"/>
              </w:rPr>
              <w:t>Triggers</w:t>
            </w:r>
          </w:p>
        </w:tc>
        <w:tc>
          <w:tcPr>
            <w:tcW w:w="7546" w:type="dxa"/>
            <w:shd w:val="clear" w:color="auto" w:fill="FF0000"/>
          </w:tcPr>
          <w:p w14:paraId="0CE8A610" w14:textId="77777777" w:rsidR="00D17C2A" w:rsidRPr="00D17C2A" w:rsidRDefault="00D17C2A" w:rsidP="00CA6111">
            <w:pPr>
              <w:numPr>
                <w:ilvl w:val="0"/>
                <w:numId w:val="33"/>
              </w:numPr>
              <w:spacing w:after="0" w:line="239" w:lineRule="auto"/>
              <w:contextualSpacing/>
              <w:rPr>
                <w:rFonts w:cs="Arial"/>
                <w:sz w:val="24"/>
                <w:szCs w:val="24"/>
              </w:rPr>
            </w:pPr>
            <w:r w:rsidRPr="00D17C2A">
              <w:rPr>
                <w:rFonts w:cs="Arial"/>
                <w:sz w:val="24"/>
                <w:szCs w:val="24"/>
              </w:rPr>
              <w:t xml:space="preserve">Not enough beds on Beatrice Maternity ward (BMW) or delivery suite/ Labour ward to transfer or elective activity.  </w:t>
            </w:r>
          </w:p>
          <w:p w14:paraId="5437663D" w14:textId="77777777" w:rsidR="00D17C2A" w:rsidRPr="00D17C2A" w:rsidRDefault="00D17C2A" w:rsidP="00CA6111">
            <w:pPr>
              <w:numPr>
                <w:ilvl w:val="0"/>
                <w:numId w:val="33"/>
              </w:numPr>
              <w:spacing w:after="0" w:line="239" w:lineRule="auto"/>
              <w:contextualSpacing/>
              <w:rPr>
                <w:rFonts w:cs="Arial"/>
                <w:sz w:val="24"/>
                <w:szCs w:val="24"/>
              </w:rPr>
            </w:pPr>
            <w:r w:rsidRPr="00D17C2A">
              <w:rPr>
                <w:rFonts w:cs="Arial"/>
                <w:sz w:val="24"/>
                <w:szCs w:val="24"/>
              </w:rPr>
              <w:t xml:space="preserve">Upper limits of bed capacity on delivery suite/ Labour ward, no potential bed capacity within 2 hours.  </w:t>
            </w:r>
          </w:p>
          <w:p w14:paraId="6C5A155D" w14:textId="77777777" w:rsidR="00D17C2A" w:rsidRPr="00D17C2A" w:rsidRDefault="00D17C2A" w:rsidP="00CA6111">
            <w:pPr>
              <w:numPr>
                <w:ilvl w:val="0"/>
                <w:numId w:val="33"/>
              </w:numPr>
              <w:spacing w:after="0" w:line="259" w:lineRule="auto"/>
              <w:contextualSpacing/>
              <w:rPr>
                <w:rFonts w:cs="Arial"/>
                <w:sz w:val="24"/>
                <w:szCs w:val="24"/>
              </w:rPr>
            </w:pPr>
            <w:r w:rsidRPr="00D17C2A">
              <w:rPr>
                <w:rFonts w:cs="Arial"/>
                <w:sz w:val="24"/>
                <w:szCs w:val="24"/>
              </w:rPr>
              <w:t xml:space="preserve">Women not seen in red category immediately for triage.  </w:t>
            </w:r>
          </w:p>
          <w:p w14:paraId="56F27D81" w14:textId="77777777" w:rsidR="00D17C2A" w:rsidRPr="00D17C2A" w:rsidRDefault="00D17C2A" w:rsidP="00CA6111">
            <w:pPr>
              <w:numPr>
                <w:ilvl w:val="0"/>
                <w:numId w:val="33"/>
              </w:numPr>
              <w:spacing w:after="0" w:line="239" w:lineRule="auto"/>
              <w:contextualSpacing/>
              <w:rPr>
                <w:rFonts w:cs="Arial"/>
                <w:sz w:val="24"/>
                <w:szCs w:val="24"/>
              </w:rPr>
            </w:pPr>
            <w:r w:rsidRPr="00D17C2A">
              <w:rPr>
                <w:rFonts w:cs="Arial"/>
                <w:sz w:val="24"/>
                <w:szCs w:val="24"/>
              </w:rPr>
              <w:t xml:space="preserve">Unable to give 1-1 care to woman/birthing person in established labour.  </w:t>
            </w:r>
          </w:p>
          <w:p w14:paraId="2FC5AD48" w14:textId="77777777" w:rsidR="00D17C2A" w:rsidRPr="00D17C2A" w:rsidRDefault="00D17C2A" w:rsidP="00CA6111">
            <w:pPr>
              <w:numPr>
                <w:ilvl w:val="0"/>
                <w:numId w:val="33"/>
              </w:numPr>
              <w:spacing w:after="0" w:line="239" w:lineRule="auto"/>
              <w:contextualSpacing/>
              <w:rPr>
                <w:rFonts w:cs="Arial"/>
                <w:sz w:val="24"/>
                <w:szCs w:val="24"/>
              </w:rPr>
            </w:pPr>
            <w:r w:rsidRPr="00D17C2A">
              <w:rPr>
                <w:rFonts w:cs="Arial"/>
                <w:sz w:val="24"/>
                <w:szCs w:val="24"/>
              </w:rPr>
              <w:t>Birth rate plus activity &amp; dependency score rating RED for delivery suite.</w:t>
            </w:r>
          </w:p>
          <w:p w14:paraId="4D9580D1" w14:textId="77777777" w:rsidR="00D17C2A" w:rsidRPr="00D17C2A" w:rsidRDefault="00D17C2A" w:rsidP="00CA6111">
            <w:pPr>
              <w:numPr>
                <w:ilvl w:val="0"/>
                <w:numId w:val="33"/>
              </w:numPr>
              <w:spacing w:after="0"/>
              <w:contextualSpacing/>
              <w:rPr>
                <w:rFonts w:cs="Arial"/>
                <w:sz w:val="24"/>
                <w:szCs w:val="24"/>
              </w:rPr>
            </w:pPr>
            <w:r w:rsidRPr="00D17C2A">
              <w:rPr>
                <w:rFonts w:cs="Arial"/>
                <w:sz w:val="24"/>
                <w:szCs w:val="24"/>
              </w:rPr>
              <w:t>Labour ward coordinator not supernumerary.</w:t>
            </w:r>
          </w:p>
          <w:p w14:paraId="7B7BADB6" w14:textId="77777777" w:rsidR="00D17C2A" w:rsidRPr="00D17C2A" w:rsidRDefault="00D17C2A" w:rsidP="00CA6111">
            <w:pPr>
              <w:numPr>
                <w:ilvl w:val="0"/>
                <w:numId w:val="33"/>
              </w:numPr>
              <w:spacing w:after="0" w:line="259" w:lineRule="auto"/>
              <w:contextualSpacing/>
              <w:rPr>
                <w:rFonts w:cs="Arial"/>
                <w:sz w:val="24"/>
                <w:szCs w:val="24"/>
              </w:rPr>
            </w:pPr>
            <w:r w:rsidRPr="00D17C2A">
              <w:rPr>
                <w:rFonts w:cs="Arial"/>
                <w:sz w:val="24"/>
                <w:szCs w:val="24"/>
              </w:rPr>
              <w:t xml:space="preserve">Delays in elective activity for &gt;24hours. </w:t>
            </w:r>
          </w:p>
          <w:p w14:paraId="52C40C83" w14:textId="77777777" w:rsidR="00D17C2A" w:rsidRPr="00D17C2A" w:rsidRDefault="00D17C2A" w:rsidP="00CA6111">
            <w:pPr>
              <w:numPr>
                <w:ilvl w:val="0"/>
                <w:numId w:val="33"/>
              </w:numPr>
              <w:spacing w:after="0" w:line="239" w:lineRule="auto"/>
              <w:contextualSpacing/>
              <w:rPr>
                <w:rFonts w:cs="Arial"/>
                <w:sz w:val="24"/>
                <w:szCs w:val="24"/>
              </w:rPr>
            </w:pPr>
            <w:r w:rsidRPr="00D17C2A">
              <w:rPr>
                <w:rFonts w:cs="Arial"/>
                <w:sz w:val="24"/>
                <w:szCs w:val="24"/>
              </w:rPr>
              <w:t xml:space="preserve">Neonatal services - very limited ability to maintain patient flow in line with ODN pathways. </w:t>
            </w:r>
          </w:p>
        </w:tc>
      </w:tr>
      <w:tr w:rsidR="00D17C2A" w:rsidRPr="00D17C2A" w14:paraId="353C7406" w14:textId="77777777" w:rsidTr="00064C2E">
        <w:tc>
          <w:tcPr>
            <w:tcW w:w="1696" w:type="dxa"/>
          </w:tcPr>
          <w:p w14:paraId="7614DBB2" w14:textId="77777777" w:rsidR="00D17C2A" w:rsidRPr="00D17C2A" w:rsidRDefault="00D17C2A" w:rsidP="00D17C2A">
            <w:pPr>
              <w:rPr>
                <w:rFonts w:cs="Arial"/>
              </w:rPr>
            </w:pPr>
            <w:r w:rsidRPr="00D17C2A">
              <w:rPr>
                <w:rFonts w:cs="Arial"/>
                <w:sz w:val="24"/>
                <w:szCs w:val="24"/>
              </w:rPr>
              <w:t>Actions required (in hours)</w:t>
            </w:r>
          </w:p>
        </w:tc>
        <w:tc>
          <w:tcPr>
            <w:tcW w:w="7546" w:type="dxa"/>
            <w:shd w:val="clear" w:color="auto" w:fill="FF0000"/>
          </w:tcPr>
          <w:p w14:paraId="193D454F"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Ensure OPEL MF 2 actions are completed. </w:t>
            </w:r>
          </w:p>
          <w:p w14:paraId="5E98B519"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Duty manager update on the thrice daily sit capacity calls and inform the Divisional Director of Operations (DDO).</w:t>
            </w:r>
          </w:p>
          <w:p w14:paraId="23687246"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lastRenderedPageBreak/>
              <w:t xml:space="preserve">Staffing concerns or capacity issues raised. Inform divisional leadership team and active involvement of the Director/Head of midwifery/designated lead in absence of Dom/HoM. </w:t>
            </w:r>
          </w:p>
          <w:p w14:paraId="78F4BA5F"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OPEL MF 3 communication across the LMNS to alert organisation to pressure points this must also include board maternity safety champions and non-executive safety champions.</w:t>
            </w:r>
          </w:p>
          <w:p w14:paraId="5F9ED1A2" w14:textId="42742170"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Escalation with executive level involvement and coordinated response across the ICS/LMNS (Local Maternity Neonatal System). Inform neighbouring units and obtain their status to see how they can support future diversions this </w:t>
            </w:r>
            <w:r w:rsidR="00903CB5">
              <w:rPr>
                <w:rFonts w:cs="Arial"/>
                <w:sz w:val="24"/>
                <w:szCs w:val="24"/>
              </w:rPr>
              <w:t xml:space="preserve">will likely involve both SHIP and BSW </w:t>
            </w:r>
            <w:r w:rsidRPr="00D17C2A">
              <w:rPr>
                <w:rFonts w:cs="Arial"/>
                <w:sz w:val="24"/>
                <w:szCs w:val="24"/>
              </w:rPr>
              <w:t>LMNS</w:t>
            </w:r>
            <w:r w:rsidR="00903CB5">
              <w:rPr>
                <w:rFonts w:cs="Arial"/>
                <w:sz w:val="24"/>
                <w:szCs w:val="24"/>
              </w:rPr>
              <w:t>s</w:t>
            </w:r>
            <w:r w:rsidRPr="00D17C2A">
              <w:rPr>
                <w:rFonts w:cs="Arial"/>
                <w:sz w:val="24"/>
                <w:szCs w:val="24"/>
              </w:rPr>
              <w:t xml:space="preserve">. </w:t>
            </w:r>
          </w:p>
          <w:p w14:paraId="6ADD2F42"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New Request for additional bank staff including midwives, nurses, maternity support workers and health care workers.  </w:t>
            </w:r>
          </w:p>
          <w:p w14:paraId="426AD709"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Liaise with medical wards to request support for care of any women &lt; 20 weeks gestation.</w:t>
            </w:r>
          </w:p>
          <w:p w14:paraId="17C84904"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Trust arrangements. </w:t>
            </w:r>
          </w:p>
          <w:p w14:paraId="79A5E2A2"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Consider additional nursing staff to recover women post caesarean section or following operative procedure. </w:t>
            </w:r>
          </w:p>
          <w:p w14:paraId="6BF46C4A"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Consider using prescribing pharmacist or competent nurses to complete drug rounds on wards. </w:t>
            </w:r>
          </w:p>
          <w:p w14:paraId="1AEB5470"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Consider the option of the community midwife undertaking newborn and infant physical examination (NIPE) in the mother’s own home to support rapid early discharge of mothers and babies.</w:t>
            </w:r>
          </w:p>
          <w:p w14:paraId="51130269"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Reducing and postponing community midwifery visits. For antenatal visits if a woman/birthing person requires the need for a physical examination and/or screening these visits should be maintained (A/N visits to postpone for low-risk women 16, 25, 31week appointments). Consider for postnatal visits to consider provision of care by Band 5 midwives, senior student midwives and maternity support workers. </w:t>
            </w:r>
          </w:p>
          <w:p w14:paraId="6150590C"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Postpone in person visits particularly for healthy term multiparous women and their babies. </w:t>
            </w:r>
          </w:p>
          <w:p w14:paraId="62751892"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 Divisional Director of Operations and Director of Midwifery to consider the potential for additional governance, data, and administrative support for maternity services, as all midwives working in those teams will be moved to support front line delivery of clinical services. </w:t>
            </w:r>
          </w:p>
          <w:p w14:paraId="413C7281"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Creation, where possible, of extra high-risk labour beds – need to ensure safe staffing and availability of extra medical staff and obstetric theatre teams.  </w:t>
            </w:r>
          </w:p>
          <w:p w14:paraId="4701940F"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lastRenderedPageBreak/>
              <w:t xml:space="preserve">Local services to consider contingency plans to maintain homebirth services. </w:t>
            </w:r>
          </w:p>
          <w:p w14:paraId="2299CB15"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Utilisation of other staff groups including neonatal and paediatric nurses to care for transitional care babies </w:t>
            </w:r>
          </w:p>
          <w:p w14:paraId="0110B0FC"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Continue to engage the neonatal ODNs in surge planning to ensure access to neonatal critical care is maintained and not compromised. </w:t>
            </w:r>
          </w:p>
          <w:p w14:paraId="78626A8B"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Ensure regular and formal contact with Maternity and Neonatal Voice. </w:t>
            </w:r>
          </w:p>
          <w:p w14:paraId="729E3CC6"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Partnerships (MNVP), to ensure consistent communication to service users. MNVPs to share and amplify key messages to women, their families and members of the public using established communication routes. </w:t>
            </w:r>
          </w:p>
          <w:p w14:paraId="3B8E5B0F"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Trust communications department to support comms across the organisation and into the community.  </w:t>
            </w:r>
          </w:p>
          <w:p w14:paraId="5F483446"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If all OPEL MF Status 2 actions and all the additional OPEL MF 3 actions above have been completed and the unit is still unsafe, initiate a temporary diversion for all admissions, following discussion with the on- call consultant obstetrician, Duty Manager, Director, or Head of Midwifery with agreement from the Divisional Director of Operations and the Trust duty manager and the Executive on call. </w:t>
            </w:r>
          </w:p>
          <w:p w14:paraId="700A5BDC"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Work collaboratively with ambulance Trusts to ensure routine escalation policies are enacted when required. Inform SWAST/SCAS of Opel 3 status Staffing/capacity issues not resolved commence a divert in accordance with NHS England/Improvement Standard Operating Procedure and Reporting Process: Requesting Ambulance Diverts: https://www.england.nhs.uk/publication/operational-pressuresescalation-levels-framework/  </w:t>
            </w:r>
          </w:p>
          <w:p w14:paraId="5872FF7B"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Report any immediate risks to the site team for escalation if appropriate. </w:t>
            </w:r>
          </w:p>
          <w:p w14:paraId="4EBFF590" w14:textId="77777777" w:rsidR="00D17C2A" w:rsidRPr="00D17C2A" w:rsidRDefault="00D17C2A" w:rsidP="00CA6111">
            <w:pPr>
              <w:numPr>
                <w:ilvl w:val="0"/>
                <w:numId w:val="34"/>
              </w:numPr>
              <w:spacing w:after="0" w:line="259" w:lineRule="auto"/>
              <w:contextualSpacing/>
              <w:rPr>
                <w:rFonts w:cs="Arial"/>
                <w:sz w:val="24"/>
                <w:szCs w:val="24"/>
              </w:rPr>
            </w:pPr>
            <w:r w:rsidRPr="00D17C2A">
              <w:rPr>
                <w:rFonts w:cs="Arial"/>
                <w:sz w:val="24"/>
                <w:szCs w:val="24"/>
              </w:rPr>
              <w:t xml:space="preserve">Duty Manager, Labour Ward Coordinator, Consultant Obstetrician, Consultant Paediatrician, Consultant Anaesthetist, Maternity Matrons to maintain communication until stand down from OPEL MF 3. </w:t>
            </w:r>
          </w:p>
        </w:tc>
      </w:tr>
      <w:tr w:rsidR="00D17C2A" w:rsidRPr="00D17C2A" w14:paraId="01706765" w14:textId="77777777" w:rsidTr="00064C2E">
        <w:tc>
          <w:tcPr>
            <w:tcW w:w="1696" w:type="dxa"/>
          </w:tcPr>
          <w:p w14:paraId="6B3BD46E" w14:textId="77777777" w:rsidR="00D17C2A" w:rsidRPr="00D17C2A" w:rsidRDefault="00D17C2A" w:rsidP="00D17C2A">
            <w:pPr>
              <w:rPr>
                <w:rFonts w:cs="Arial"/>
              </w:rPr>
            </w:pPr>
            <w:r w:rsidRPr="00D17C2A">
              <w:rPr>
                <w:rFonts w:cs="Arial"/>
                <w:sz w:val="24"/>
                <w:szCs w:val="24"/>
              </w:rPr>
              <w:lastRenderedPageBreak/>
              <w:t>Out of hours</w:t>
            </w:r>
          </w:p>
        </w:tc>
        <w:tc>
          <w:tcPr>
            <w:tcW w:w="7546" w:type="dxa"/>
            <w:shd w:val="clear" w:color="auto" w:fill="FF0000"/>
          </w:tcPr>
          <w:p w14:paraId="71518063" w14:textId="77777777" w:rsidR="00D17C2A" w:rsidRPr="00D17C2A" w:rsidRDefault="00D17C2A" w:rsidP="00D17C2A">
            <w:pPr>
              <w:rPr>
                <w:rFonts w:cs="Arial"/>
                <w:sz w:val="24"/>
                <w:szCs w:val="24"/>
              </w:rPr>
            </w:pPr>
            <w:r w:rsidRPr="00D17C2A">
              <w:rPr>
                <w:rFonts w:cs="Arial"/>
                <w:sz w:val="24"/>
                <w:szCs w:val="24"/>
              </w:rPr>
              <w:t xml:space="preserve">Labour Ward Coordinator/ Duty Manager/ Tier 2 Senior Midwifery Manager on call and Consultant Obstetrician on call assess the situation and create a plan to improve the situation. </w:t>
            </w:r>
          </w:p>
          <w:p w14:paraId="5EB73CB1" w14:textId="77777777" w:rsidR="00D17C2A" w:rsidRPr="00D17C2A" w:rsidRDefault="00D17C2A" w:rsidP="00CA6111">
            <w:pPr>
              <w:numPr>
                <w:ilvl w:val="0"/>
                <w:numId w:val="35"/>
              </w:numPr>
              <w:contextualSpacing/>
              <w:rPr>
                <w:rFonts w:cs="Arial"/>
                <w:sz w:val="24"/>
                <w:szCs w:val="24"/>
              </w:rPr>
            </w:pPr>
            <w:r w:rsidRPr="00D17C2A">
              <w:rPr>
                <w:rFonts w:cs="Arial"/>
                <w:sz w:val="24"/>
                <w:szCs w:val="24"/>
              </w:rPr>
              <w:t>Maternity Duty manager to remain onsite whilst OPEL MF 3 status continues.</w:t>
            </w:r>
          </w:p>
          <w:p w14:paraId="36A02D57" w14:textId="1D45A028" w:rsidR="00D17C2A" w:rsidRPr="00D17C2A" w:rsidRDefault="00D17C2A" w:rsidP="00CA6111">
            <w:pPr>
              <w:numPr>
                <w:ilvl w:val="0"/>
                <w:numId w:val="35"/>
              </w:numPr>
              <w:contextualSpacing/>
              <w:rPr>
                <w:rFonts w:cs="Arial"/>
                <w:sz w:val="24"/>
                <w:szCs w:val="24"/>
              </w:rPr>
            </w:pPr>
            <w:r w:rsidRPr="00D17C2A">
              <w:rPr>
                <w:rFonts w:cs="Arial"/>
                <w:sz w:val="24"/>
                <w:szCs w:val="24"/>
              </w:rPr>
              <w:lastRenderedPageBreak/>
              <w:t xml:space="preserve">Maternity Duty Manager to inform the clinical site team and Trust duty manager </w:t>
            </w:r>
            <w:r w:rsidR="00D10987">
              <w:rPr>
                <w:rFonts w:cs="Arial"/>
                <w:sz w:val="24"/>
                <w:szCs w:val="24"/>
              </w:rPr>
              <w:t>via switchboard.</w:t>
            </w:r>
          </w:p>
          <w:p w14:paraId="39F830AE" w14:textId="77777777" w:rsidR="00D17C2A" w:rsidRPr="00D17C2A" w:rsidRDefault="00D17C2A" w:rsidP="00CA6111">
            <w:pPr>
              <w:numPr>
                <w:ilvl w:val="0"/>
                <w:numId w:val="35"/>
              </w:numPr>
              <w:contextualSpacing/>
              <w:rPr>
                <w:rFonts w:cs="Arial"/>
                <w:sz w:val="24"/>
                <w:szCs w:val="24"/>
              </w:rPr>
            </w:pPr>
            <w:r w:rsidRPr="00D17C2A">
              <w:rPr>
                <w:rFonts w:cs="Arial"/>
                <w:sz w:val="24"/>
                <w:szCs w:val="24"/>
              </w:rPr>
              <w:t>Labour Ward Coordinator/ Duty Manager/ Tier 2 Senior Midwifery Manager on call and Consultant Obstetrician on call to maintain communication until stand down from OPEL MF 3 status.</w:t>
            </w:r>
          </w:p>
        </w:tc>
      </w:tr>
      <w:tr w:rsidR="00D17C2A" w:rsidRPr="00D17C2A" w14:paraId="20F332EE" w14:textId="77777777" w:rsidTr="00064C2E">
        <w:tc>
          <w:tcPr>
            <w:tcW w:w="1696" w:type="dxa"/>
          </w:tcPr>
          <w:p w14:paraId="503B3B8C" w14:textId="77777777" w:rsidR="00D17C2A" w:rsidRPr="00D17C2A" w:rsidRDefault="00D17C2A" w:rsidP="00D17C2A">
            <w:pPr>
              <w:rPr>
                <w:rFonts w:cs="Arial"/>
                <w:sz w:val="24"/>
                <w:szCs w:val="24"/>
              </w:rPr>
            </w:pPr>
            <w:r w:rsidRPr="00D17C2A">
              <w:rPr>
                <w:rFonts w:cs="Arial"/>
                <w:sz w:val="24"/>
                <w:szCs w:val="24"/>
              </w:rPr>
              <w:lastRenderedPageBreak/>
              <w:t>Frequency of review</w:t>
            </w:r>
          </w:p>
        </w:tc>
        <w:tc>
          <w:tcPr>
            <w:tcW w:w="7546" w:type="dxa"/>
            <w:shd w:val="clear" w:color="auto" w:fill="FF0000"/>
          </w:tcPr>
          <w:p w14:paraId="0B6849FF" w14:textId="77777777" w:rsidR="00D17C2A" w:rsidRPr="00D17C2A" w:rsidRDefault="00D17C2A" w:rsidP="00D17C2A">
            <w:pPr>
              <w:spacing w:after="1" w:line="239" w:lineRule="auto"/>
              <w:ind w:right="50"/>
              <w:rPr>
                <w:rFonts w:cs="Arial"/>
                <w:sz w:val="24"/>
                <w:szCs w:val="24"/>
              </w:rPr>
            </w:pPr>
            <w:r w:rsidRPr="00D17C2A">
              <w:rPr>
                <w:rFonts w:cs="Arial"/>
                <w:sz w:val="24"/>
                <w:szCs w:val="24"/>
              </w:rPr>
              <w:t xml:space="preserve">Labour Ward Coordinator and Duty Manager on call to identify women suitable for discharge and expedite medical review where necessary and Duty Manager/Matron of the day should: </w:t>
            </w:r>
          </w:p>
          <w:p w14:paraId="3AEB7C4D" w14:textId="77777777" w:rsidR="00D17C2A" w:rsidRPr="00D17C2A" w:rsidRDefault="00D17C2A" w:rsidP="00CA6111">
            <w:pPr>
              <w:numPr>
                <w:ilvl w:val="0"/>
                <w:numId w:val="36"/>
              </w:numPr>
              <w:spacing w:after="1" w:line="239" w:lineRule="auto"/>
              <w:contextualSpacing/>
              <w:rPr>
                <w:rFonts w:cs="Arial"/>
                <w:sz w:val="24"/>
                <w:szCs w:val="24"/>
              </w:rPr>
            </w:pPr>
            <w:r w:rsidRPr="00D17C2A">
              <w:rPr>
                <w:rFonts w:cs="Arial"/>
                <w:sz w:val="24"/>
                <w:szCs w:val="24"/>
              </w:rPr>
              <w:t xml:space="preserve">Review OPEL MF Status staffing, skill mix and bed capacity 2 hourly.  </w:t>
            </w:r>
          </w:p>
          <w:p w14:paraId="770C6671" w14:textId="77777777" w:rsidR="00D17C2A" w:rsidRPr="00D17C2A" w:rsidRDefault="00D17C2A" w:rsidP="00CA6111">
            <w:pPr>
              <w:numPr>
                <w:ilvl w:val="0"/>
                <w:numId w:val="36"/>
              </w:numPr>
              <w:spacing w:after="0" w:line="239" w:lineRule="auto"/>
              <w:contextualSpacing/>
              <w:rPr>
                <w:rFonts w:cs="Arial"/>
                <w:sz w:val="24"/>
                <w:szCs w:val="24"/>
              </w:rPr>
            </w:pPr>
            <w:r w:rsidRPr="00D17C2A">
              <w:rPr>
                <w:rFonts w:cs="Arial"/>
                <w:sz w:val="24"/>
                <w:szCs w:val="24"/>
              </w:rPr>
              <w:t xml:space="preserve">Bed capacity hourly review should be managed by the Duty Manager in hours and out of hours by Duty Manager on call with the Labour Ward Coordinator </w:t>
            </w:r>
          </w:p>
          <w:p w14:paraId="31C30067" w14:textId="77777777" w:rsidR="00D17C2A" w:rsidRPr="00D17C2A" w:rsidRDefault="00D17C2A" w:rsidP="00CA6111">
            <w:pPr>
              <w:numPr>
                <w:ilvl w:val="0"/>
                <w:numId w:val="36"/>
              </w:numPr>
              <w:contextualSpacing/>
              <w:rPr>
                <w:rFonts w:cs="Arial"/>
              </w:rPr>
            </w:pPr>
            <w:r w:rsidRPr="00D17C2A">
              <w:rPr>
                <w:rFonts w:cs="Arial"/>
                <w:sz w:val="24"/>
                <w:szCs w:val="24"/>
              </w:rPr>
              <w:t>Take steps to remedy staffing levels acuity, if necessary, by redeploying staff around the service in line with activity and identify women suitable for discharge.</w:t>
            </w:r>
          </w:p>
        </w:tc>
      </w:tr>
    </w:tbl>
    <w:p w14:paraId="771ED9F7" w14:textId="77777777" w:rsidR="00FB18D6" w:rsidRDefault="00FB18D6" w:rsidP="003D2638">
      <w:pPr>
        <w:spacing w:after="0" w:line="259" w:lineRule="auto"/>
        <w:ind w:right="533"/>
        <w:rPr>
          <w:rFonts w:cs="Arial"/>
          <w:sz w:val="24"/>
          <w:szCs w:val="24"/>
        </w:rPr>
      </w:pPr>
    </w:p>
    <w:p w14:paraId="614DCD67" w14:textId="00CDD79E" w:rsidR="00F94EA2" w:rsidRPr="00F94EA2" w:rsidRDefault="00F94EA2" w:rsidP="003D2638">
      <w:pPr>
        <w:spacing w:after="0" w:line="259" w:lineRule="auto"/>
        <w:ind w:right="533"/>
        <w:rPr>
          <w:rFonts w:cs="Arial"/>
          <w:b/>
          <w:bCs/>
          <w:sz w:val="24"/>
          <w:szCs w:val="24"/>
        </w:rPr>
      </w:pPr>
      <w:r w:rsidRPr="00F94EA2">
        <w:rPr>
          <w:rFonts w:cs="Arial"/>
          <w:b/>
          <w:bCs/>
          <w:sz w:val="24"/>
          <w:szCs w:val="24"/>
        </w:rPr>
        <w:t>Table 5. Opel 4 Framework</w:t>
      </w:r>
    </w:p>
    <w:tbl>
      <w:tblPr>
        <w:tblStyle w:val="TableGrid3"/>
        <w:tblW w:w="0" w:type="auto"/>
        <w:tblLook w:val="04A0" w:firstRow="1" w:lastRow="0" w:firstColumn="1" w:lastColumn="0" w:noHBand="0" w:noVBand="1"/>
      </w:tblPr>
      <w:tblGrid>
        <w:gridCol w:w="1696"/>
        <w:gridCol w:w="7513"/>
      </w:tblGrid>
      <w:tr w:rsidR="003D2638" w:rsidRPr="003D2638" w14:paraId="63A68E2C" w14:textId="77777777" w:rsidTr="00064C2E">
        <w:trPr>
          <w:cantSplit/>
        </w:trPr>
        <w:tc>
          <w:tcPr>
            <w:tcW w:w="1696" w:type="dxa"/>
          </w:tcPr>
          <w:p w14:paraId="5BB87818" w14:textId="77777777" w:rsidR="003D2638" w:rsidRPr="003D2638" w:rsidRDefault="003D2638" w:rsidP="003D2638">
            <w:pPr>
              <w:spacing w:after="0" w:line="259" w:lineRule="auto"/>
              <w:rPr>
                <w:rFonts w:cs="Arial"/>
                <w:sz w:val="24"/>
                <w:szCs w:val="24"/>
              </w:rPr>
            </w:pPr>
            <w:r w:rsidRPr="003D2638">
              <w:rPr>
                <w:rFonts w:cs="Arial"/>
                <w:sz w:val="24"/>
                <w:szCs w:val="24"/>
              </w:rPr>
              <w:t xml:space="preserve">NB - depending on organisation </w:t>
            </w:r>
          </w:p>
          <w:p w14:paraId="4EE4199E" w14:textId="77777777" w:rsidR="003D2638" w:rsidRPr="003D2638" w:rsidRDefault="003D2638" w:rsidP="003D2638">
            <w:pPr>
              <w:rPr>
                <w:rFonts w:cs="Arial"/>
                <w:sz w:val="24"/>
                <w:szCs w:val="24"/>
              </w:rPr>
            </w:pPr>
            <w:r w:rsidRPr="003D2638">
              <w:rPr>
                <w:rFonts w:cs="Arial"/>
                <w:sz w:val="24"/>
                <w:szCs w:val="24"/>
              </w:rPr>
              <w:t>Tier 1</w:t>
            </w:r>
          </w:p>
        </w:tc>
        <w:tc>
          <w:tcPr>
            <w:tcW w:w="7513" w:type="dxa"/>
            <w:shd w:val="clear" w:color="auto" w:fill="000000" w:themeFill="text1"/>
          </w:tcPr>
          <w:p w14:paraId="1FB7A7A1" w14:textId="77777777" w:rsidR="003D2638" w:rsidRPr="003D2638" w:rsidRDefault="003D2638" w:rsidP="003D2638">
            <w:pPr>
              <w:rPr>
                <w:rFonts w:cs="Arial"/>
                <w:sz w:val="24"/>
                <w:szCs w:val="24"/>
              </w:rPr>
            </w:pPr>
            <w:r w:rsidRPr="003D2638">
              <w:rPr>
                <w:rFonts w:cs="Arial"/>
                <w:b/>
                <w:color w:val="FFFFFF"/>
                <w:sz w:val="24"/>
                <w:szCs w:val="24"/>
              </w:rPr>
              <w:t xml:space="preserve">Opel 4  </w:t>
            </w:r>
          </w:p>
        </w:tc>
      </w:tr>
      <w:tr w:rsidR="003D2638" w:rsidRPr="003D2638" w14:paraId="4FB8D18D" w14:textId="77777777" w:rsidTr="00064C2E">
        <w:tc>
          <w:tcPr>
            <w:tcW w:w="1696" w:type="dxa"/>
          </w:tcPr>
          <w:p w14:paraId="07A92127" w14:textId="77777777" w:rsidR="003D2638" w:rsidRPr="003D2638" w:rsidRDefault="003D2638" w:rsidP="003D2638">
            <w:pPr>
              <w:spacing w:after="0" w:line="259" w:lineRule="auto"/>
              <w:rPr>
                <w:rFonts w:cs="Arial"/>
                <w:sz w:val="24"/>
                <w:szCs w:val="24"/>
              </w:rPr>
            </w:pPr>
            <w:r w:rsidRPr="003D2638">
              <w:rPr>
                <w:rFonts w:cs="Arial"/>
                <w:sz w:val="24"/>
                <w:szCs w:val="24"/>
              </w:rPr>
              <w:t xml:space="preserve">Tier 2 </w:t>
            </w:r>
          </w:p>
          <w:p w14:paraId="7E698F9C" w14:textId="77777777" w:rsidR="003D2638" w:rsidRPr="003D2638" w:rsidRDefault="003D2638" w:rsidP="003D2638">
            <w:pPr>
              <w:rPr>
                <w:rFonts w:cs="Arial"/>
                <w:sz w:val="24"/>
                <w:szCs w:val="24"/>
              </w:rPr>
            </w:pPr>
          </w:p>
        </w:tc>
        <w:tc>
          <w:tcPr>
            <w:tcW w:w="7513" w:type="dxa"/>
            <w:shd w:val="clear" w:color="auto" w:fill="000000" w:themeFill="text1"/>
          </w:tcPr>
          <w:p w14:paraId="32B74796" w14:textId="77777777" w:rsidR="003D2638" w:rsidRPr="003D2638" w:rsidRDefault="003D2638" w:rsidP="003D2638">
            <w:pPr>
              <w:spacing w:after="0" w:line="239" w:lineRule="auto"/>
              <w:ind w:right="45"/>
              <w:rPr>
                <w:rFonts w:cs="Arial"/>
                <w:sz w:val="24"/>
                <w:szCs w:val="24"/>
              </w:rPr>
            </w:pPr>
            <w:r w:rsidRPr="003D2638">
              <w:rPr>
                <w:rFonts w:cs="Arial"/>
                <w:b/>
                <w:color w:val="FFFFFF"/>
                <w:sz w:val="24"/>
                <w:szCs w:val="24"/>
              </w:rPr>
              <w:t>Pressure in the local maternity service continues to escalate leaving organisations unable to deliver comprehensive care which has the potential for patient safety to be compromised Decisive action must be taken locally to recover capacity and ensure patient safety.</w:t>
            </w:r>
          </w:p>
          <w:p w14:paraId="3C421F55" w14:textId="77777777" w:rsidR="003D2638" w:rsidRPr="003D2638" w:rsidRDefault="003D2638" w:rsidP="003D2638">
            <w:pPr>
              <w:rPr>
                <w:rFonts w:cs="Arial"/>
                <w:sz w:val="24"/>
                <w:szCs w:val="24"/>
              </w:rPr>
            </w:pPr>
            <w:r w:rsidRPr="003D2638">
              <w:rPr>
                <w:rFonts w:cs="Arial"/>
                <w:b/>
                <w:color w:val="FFFFFF"/>
                <w:sz w:val="24"/>
                <w:szCs w:val="24"/>
              </w:rPr>
              <w:t>All available local escalations actions have been taken, external extensive support and intervention is required.</w:t>
            </w:r>
          </w:p>
        </w:tc>
      </w:tr>
      <w:tr w:rsidR="003D2638" w:rsidRPr="003D2638" w14:paraId="358C7A5A" w14:textId="77777777" w:rsidTr="00064C2E">
        <w:tc>
          <w:tcPr>
            <w:tcW w:w="1696" w:type="dxa"/>
          </w:tcPr>
          <w:p w14:paraId="004BE79E" w14:textId="77777777" w:rsidR="003D2638" w:rsidRPr="003D2638" w:rsidRDefault="003D2638" w:rsidP="003D2638">
            <w:pPr>
              <w:rPr>
                <w:rFonts w:cs="Arial"/>
                <w:sz w:val="24"/>
                <w:szCs w:val="24"/>
              </w:rPr>
            </w:pPr>
            <w:r w:rsidRPr="003D2638">
              <w:rPr>
                <w:rFonts w:cs="Arial"/>
                <w:sz w:val="24"/>
                <w:szCs w:val="24"/>
              </w:rPr>
              <w:t>Triggers</w:t>
            </w:r>
          </w:p>
        </w:tc>
        <w:tc>
          <w:tcPr>
            <w:tcW w:w="7513" w:type="dxa"/>
            <w:shd w:val="clear" w:color="auto" w:fill="000000" w:themeFill="text1"/>
          </w:tcPr>
          <w:p w14:paraId="7B014042" w14:textId="77777777" w:rsidR="003D2638" w:rsidRPr="003D2638" w:rsidRDefault="003D2638" w:rsidP="00CA6111">
            <w:pPr>
              <w:numPr>
                <w:ilvl w:val="0"/>
                <w:numId w:val="37"/>
              </w:numPr>
              <w:spacing w:after="0" w:line="259" w:lineRule="auto"/>
              <w:contextualSpacing/>
              <w:rPr>
                <w:rFonts w:cs="Arial"/>
                <w:sz w:val="24"/>
                <w:szCs w:val="24"/>
              </w:rPr>
            </w:pPr>
            <w:r w:rsidRPr="003D2638">
              <w:rPr>
                <w:rFonts w:cs="Arial"/>
                <w:color w:val="FFFFFF"/>
                <w:sz w:val="24"/>
                <w:szCs w:val="24"/>
              </w:rPr>
              <w:t xml:space="preserve">No beds on wards </w:t>
            </w:r>
          </w:p>
          <w:p w14:paraId="7A0B1617" w14:textId="77777777" w:rsidR="003D2638" w:rsidRPr="003D2638" w:rsidRDefault="003D2638" w:rsidP="00CA6111">
            <w:pPr>
              <w:numPr>
                <w:ilvl w:val="0"/>
                <w:numId w:val="37"/>
              </w:numPr>
              <w:spacing w:after="0" w:line="259" w:lineRule="auto"/>
              <w:contextualSpacing/>
              <w:rPr>
                <w:rFonts w:cs="Arial"/>
                <w:sz w:val="24"/>
                <w:szCs w:val="24"/>
              </w:rPr>
            </w:pPr>
            <w:r w:rsidRPr="003D2638">
              <w:rPr>
                <w:rFonts w:cs="Arial"/>
                <w:color w:val="FFFFFF"/>
                <w:sz w:val="24"/>
                <w:szCs w:val="24"/>
              </w:rPr>
              <w:t xml:space="preserve">No beds on delivery suite/ Labour ward </w:t>
            </w:r>
          </w:p>
          <w:p w14:paraId="165B7129" w14:textId="77777777" w:rsidR="003D2638" w:rsidRPr="003D2638" w:rsidRDefault="003D2638" w:rsidP="00CA6111">
            <w:pPr>
              <w:numPr>
                <w:ilvl w:val="0"/>
                <w:numId w:val="37"/>
              </w:numPr>
              <w:spacing w:after="0" w:line="259" w:lineRule="auto"/>
              <w:contextualSpacing/>
              <w:rPr>
                <w:rFonts w:cs="Arial"/>
                <w:sz w:val="24"/>
                <w:szCs w:val="24"/>
              </w:rPr>
            </w:pPr>
            <w:r w:rsidRPr="003D2638">
              <w:rPr>
                <w:rFonts w:cs="Arial"/>
                <w:color w:val="FFFFFF"/>
                <w:sz w:val="24"/>
                <w:szCs w:val="24"/>
              </w:rPr>
              <w:t xml:space="preserve">No beds for triage </w:t>
            </w:r>
          </w:p>
          <w:p w14:paraId="4D10EEA9" w14:textId="77777777" w:rsidR="003D2638" w:rsidRPr="003D2638" w:rsidRDefault="003D2638" w:rsidP="00CA6111">
            <w:pPr>
              <w:numPr>
                <w:ilvl w:val="0"/>
                <w:numId w:val="37"/>
              </w:numPr>
              <w:spacing w:after="0" w:line="259" w:lineRule="auto"/>
              <w:contextualSpacing/>
              <w:rPr>
                <w:rFonts w:cs="Arial"/>
                <w:sz w:val="24"/>
                <w:szCs w:val="24"/>
              </w:rPr>
            </w:pPr>
            <w:r w:rsidRPr="003D2638">
              <w:rPr>
                <w:rFonts w:cs="Arial"/>
                <w:color w:val="FFFFFF"/>
                <w:sz w:val="24"/>
                <w:szCs w:val="24"/>
              </w:rPr>
              <w:t xml:space="preserve">Not able to give 1-1 care in established labour  </w:t>
            </w:r>
          </w:p>
          <w:p w14:paraId="1DA0AF26" w14:textId="77777777" w:rsidR="003D2638" w:rsidRPr="003D2638" w:rsidRDefault="003D2638" w:rsidP="00CA6111">
            <w:pPr>
              <w:numPr>
                <w:ilvl w:val="0"/>
                <w:numId w:val="37"/>
              </w:numPr>
              <w:spacing w:after="0" w:line="239" w:lineRule="auto"/>
              <w:contextualSpacing/>
              <w:rPr>
                <w:rFonts w:cs="Arial"/>
                <w:sz w:val="24"/>
                <w:szCs w:val="24"/>
              </w:rPr>
            </w:pPr>
            <w:r w:rsidRPr="003D2638">
              <w:rPr>
                <w:rFonts w:cs="Arial"/>
                <w:color w:val="FFFFFF"/>
                <w:sz w:val="24"/>
                <w:szCs w:val="24"/>
              </w:rPr>
              <w:t xml:space="preserve">Birth rate plus activity &amp; dependency score rating RED for delivery suite </w:t>
            </w:r>
          </w:p>
          <w:p w14:paraId="386C11E8" w14:textId="77777777" w:rsidR="003D2638" w:rsidRPr="003D2638" w:rsidRDefault="003D2638" w:rsidP="00CA6111">
            <w:pPr>
              <w:numPr>
                <w:ilvl w:val="0"/>
                <w:numId w:val="37"/>
              </w:numPr>
              <w:spacing w:after="0" w:line="259" w:lineRule="auto"/>
              <w:contextualSpacing/>
              <w:rPr>
                <w:rFonts w:cs="Arial"/>
                <w:sz w:val="24"/>
                <w:szCs w:val="24"/>
              </w:rPr>
            </w:pPr>
            <w:r w:rsidRPr="003D2638">
              <w:rPr>
                <w:rFonts w:cs="Arial"/>
                <w:color w:val="FFFFFF"/>
                <w:sz w:val="24"/>
                <w:szCs w:val="24"/>
              </w:rPr>
              <w:t xml:space="preserve">Labour ward coordinators not supernumerary   </w:t>
            </w:r>
          </w:p>
          <w:p w14:paraId="24F7C79A" w14:textId="77777777" w:rsidR="003D2638" w:rsidRPr="003D2638" w:rsidRDefault="003D2638" w:rsidP="00CA6111">
            <w:pPr>
              <w:numPr>
                <w:ilvl w:val="0"/>
                <w:numId w:val="37"/>
              </w:numPr>
              <w:spacing w:after="0" w:line="259" w:lineRule="auto"/>
              <w:ind w:right="81"/>
              <w:contextualSpacing/>
              <w:rPr>
                <w:rFonts w:cs="Arial"/>
                <w:color w:val="FFFFFF"/>
                <w:sz w:val="24"/>
                <w:szCs w:val="24"/>
              </w:rPr>
            </w:pPr>
            <w:r w:rsidRPr="003D2638">
              <w:rPr>
                <w:rFonts w:cs="Arial"/>
                <w:color w:val="FFFFFF"/>
                <w:sz w:val="24"/>
                <w:szCs w:val="24"/>
              </w:rPr>
              <w:t>Unable to transfer to another Trust for elective activity •Neonatal services – demand exceeds available resource.(Refer to Neonatal Escalation Policy)</w:t>
            </w:r>
          </w:p>
          <w:p w14:paraId="50B11C03" w14:textId="77777777" w:rsidR="003D2638" w:rsidRPr="003D2638" w:rsidRDefault="003D2638" w:rsidP="003D2638">
            <w:pPr>
              <w:rPr>
                <w:rFonts w:cs="Arial"/>
                <w:sz w:val="24"/>
                <w:szCs w:val="24"/>
              </w:rPr>
            </w:pPr>
            <w:r w:rsidRPr="003D2638">
              <w:rPr>
                <w:rFonts w:cs="Arial"/>
                <w:color w:val="FFFFFF"/>
                <w:sz w:val="24"/>
                <w:szCs w:val="24"/>
              </w:rPr>
              <w:lastRenderedPageBreak/>
              <w:t xml:space="preserve"> Prioritisation on a case-by-case basis is required.</w:t>
            </w:r>
          </w:p>
        </w:tc>
      </w:tr>
      <w:tr w:rsidR="003D2638" w:rsidRPr="003D2638" w14:paraId="37D9B154" w14:textId="77777777" w:rsidTr="00064C2E">
        <w:tc>
          <w:tcPr>
            <w:tcW w:w="1696" w:type="dxa"/>
          </w:tcPr>
          <w:p w14:paraId="693EB1AC" w14:textId="77777777" w:rsidR="003D2638" w:rsidRPr="003D2638" w:rsidRDefault="003D2638" w:rsidP="003D2638">
            <w:pPr>
              <w:rPr>
                <w:rFonts w:cs="Arial"/>
                <w:sz w:val="24"/>
                <w:szCs w:val="24"/>
              </w:rPr>
            </w:pPr>
            <w:r w:rsidRPr="003D2638">
              <w:rPr>
                <w:rFonts w:cs="Arial"/>
                <w:sz w:val="24"/>
                <w:szCs w:val="24"/>
              </w:rPr>
              <w:lastRenderedPageBreak/>
              <w:t>Actions</w:t>
            </w:r>
          </w:p>
        </w:tc>
        <w:tc>
          <w:tcPr>
            <w:tcW w:w="7513" w:type="dxa"/>
            <w:shd w:val="clear" w:color="auto" w:fill="000000" w:themeFill="text1"/>
          </w:tcPr>
          <w:p w14:paraId="253311AA" w14:textId="77777777" w:rsidR="003D2638" w:rsidRPr="003D2638" w:rsidRDefault="003D2638" w:rsidP="00CA6111">
            <w:pPr>
              <w:numPr>
                <w:ilvl w:val="0"/>
                <w:numId w:val="38"/>
              </w:numPr>
              <w:contextualSpacing/>
              <w:rPr>
                <w:rFonts w:cs="Arial"/>
                <w:sz w:val="24"/>
                <w:szCs w:val="24"/>
              </w:rPr>
            </w:pPr>
            <w:r w:rsidRPr="003D2638">
              <w:rPr>
                <w:rFonts w:cs="Arial"/>
                <w:sz w:val="24"/>
                <w:szCs w:val="24"/>
              </w:rPr>
              <w:t>Ensure OPEL 2 &amp; OPEL 3 actions are completed.</w:t>
            </w:r>
          </w:p>
          <w:p w14:paraId="33397C1A" w14:textId="30FFF6C5" w:rsidR="003D2638" w:rsidRPr="003D2638" w:rsidRDefault="00D10987" w:rsidP="00CA6111">
            <w:pPr>
              <w:numPr>
                <w:ilvl w:val="0"/>
                <w:numId w:val="38"/>
              </w:numPr>
              <w:contextualSpacing/>
              <w:rPr>
                <w:rFonts w:cs="Arial"/>
                <w:sz w:val="24"/>
                <w:szCs w:val="24"/>
              </w:rPr>
            </w:pPr>
            <w:r w:rsidRPr="00D10987">
              <w:rPr>
                <w:rFonts w:cs="Arial"/>
                <w:sz w:val="24"/>
                <w:szCs w:val="24"/>
              </w:rPr>
              <w:t>Director of Midwifery and Neonatal Services to inform Trust Duty Manager that divert, and closure is to be implemented. Trust Duty Manager to inform Executive on-call</w:t>
            </w:r>
            <w:r>
              <w:rPr>
                <w:rFonts w:cs="Arial"/>
                <w:sz w:val="24"/>
                <w:szCs w:val="24"/>
              </w:rPr>
              <w:t>.</w:t>
            </w:r>
          </w:p>
          <w:p w14:paraId="3F5AC704" w14:textId="77777777" w:rsidR="003D2638" w:rsidRPr="003D2638" w:rsidRDefault="003D2638" w:rsidP="00CA6111">
            <w:pPr>
              <w:numPr>
                <w:ilvl w:val="0"/>
                <w:numId w:val="38"/>
              </w:numPr>
              <w:contextualSpacing/>
              <w:rPr>
                <w:rFonts w:cs="Arial"/>
                <w:sz w:val="24"/>
                <w:szCs w:val="24"/>
              </w:rPr>
            </w:pPr>
            <w:r w:rsidRPr="003D2638">
              <w:rPr>
                <w:rFonts w:cs="Arial"/>
                <w:sz w:val="24"/>
                <w:szCs w:val="24"/>
              </w:rPr>
              <w:t>Complete checklist for suspension (Opel 4) of Maternity services (Appendix 3).</w:t>
            </w:r>
          </w:p>
          <w:p w14:paraId="1891A891" w14:textId="77777777" w:rsidR="003D2638" w:rsidRPr="003D2638" w:rsidRDefault="003D2638" w:rsidP="00CA6111">
            <w:pPr>
              <w:numPr>
                <w:ilvl w:val="0"/>
                <w:numId w:val="38"/>
              </w:numPr>
              <w:contextualSpacing/>
              <w:rPr>
                <w:rFonts w:cs="Arial"/>
                <w:sz w:val="24"/>
                <w:szCs w:val="24"/>
              </w:rPr>
            </w:pPr>
            <w:r w:rsidRPr="003D2638">
              <w:rPr>
                <w:rFonts w:cs="Arial"/>
                <w:sz w:val="24"/>
                <w:szCs w:val="24"/>
              </w:rPr>
              <w:t xml:space="preserve">Staffing/capacity issues not resolved commence a divert in accordance with NHS England/Improvement Standard Operating Procedure and Reporting Process: Requesting Ambulance Diverts: </w:t>
            </w:r>
            <w:hyperlink r:id="rId10" w:history="1">
              <w:r w:rsidRPr="003D2638">
                <w:rPr>
                  <w:rFonts w:cs="Arial"/>
                  <w:color w:val="0000FF" w:themeColor="hyperlink"/>
                  <w:sz w:val="24"/>
                  <w:szCs w:val="24"/>
                  <w:u w:val="single"/>
                </w:rPr>
                <w:t>https://www.england.nhs.uk/publication/operational-pressures-escalation-levels-framework/</w:t>
              </w:r>
            </w:hyperlink>
          </w:p>
          <w:p w14:paraId="26FC7A6D" w14:textId="77777777" w:rsidR="003D2638" w:rsidRPr="003D2638" w:rsidRDefault="003D2638" w:rsidP="00CA6111">
            <w:pPr>
              <w:numPr>
                <w:ilvl w:val="0"/>
                <w:numId w:val="38"/>
              </w:numPr>
              <w:contextualSpacing/>
              <w:rPr>
                <w:rFonts w:cs="Arial"/>
                <w:sz w:val="24"/>
                <w:szCs w:val="24"/>
              </w:rPr>
            </w:pPr>
            <w:r w:rsidRPr="003D2638">
              <w:rPr>
                <w:rFonts w:cs="Arial"/>
                <w:sz w:val="24"/>
                <w:szCs w:val="24"/>
              </w:rPr>
              <w:t>Responsible person for ICS to be notified in line with contractual arrangements and actions outlined.</w:t>
            </w:r>
          </w:p>
          <w:p w14:paraId="3EF16078" w14:textId="77777777" w:rsidR="003D2638" w:rsidRPr="003D2638" w:rsidRDefault="003D2638" w:rsidP="00CA6111">
            <w:pPr>
              <w:numPr>
                <w:ilvl w:val="0"/>
                <w:numId w:val="38"/>
              </w:numPr>
              <w:contextualSpacing/>
              <w:rPr>
                <w:rFonts w:cs="Arial"/>
                <w:sz w:val="24"/>
                <w:szCs w:val="24"/>
              </w:rPr>
            </w:pPr>
            <w:r w:rsidRPr="003D2638">
              <w:rPr>
                <w:rFonts w:cs="Arial"/>
                <w:sz w:val="24"/>
                <w:szCs w:val="24"/>
              </w:rPr>
              <w:t>Suspend all admissions to maternity unit</w:t>
            </w:r>
          </w:p>
          <w:p w14:paraId="4D0EB043" w14:textId="77777777" w:rsidR="003D2638" w:rsidRPr="003D2638" w:rsidRDefault="003D2638" w:rsidP="00CA6111">
            <w:pPr>
              <w:numPr>
                <w:ilvl w:val="0"/>
                <w:numId w:val="38"/>
              </w:numPr>
              <w:contextualSpacing/>
              <w:rPr>
                <w:rFonts w:cs="Arial"/>
                <w:sz w:val="24"/>
                <w:szCs w:val="24"/>
              </w:rPr>
            </w:pPr>
            <w:r w:rsidRPr="003D2638">
              <w:rPr>
                <w:rFonts w:cs="Arial"/>
                <w:sz w:val="24"/>
                <w:szCs w:val="24"/>
              </w:rPr>
              <w:t>Suspend all community births.</w:t>
            </w:r>
          </w:p>
          <w:p w14:paraId="478CDDEB" w14:textId="77777777" w:rsidR="003D2638" w:rsidRPr="003D2638" w:rsidRDefault="003D2638" w:rsidP="00CA6111">
            <w:pPr>
              <w:numPr>
                <w:ilvl w:val="0"/>
                <w:numId w:val="38"/>
              </w:numPr>
              <w:contextualSpacing/>
              <w:rPr>
                <w:rFonts w:cs="Arial"/>
                <w:sz w:val="24"/>
                <w:szCs w:val="24"/>
              </w:rPr>
            </w:pPr>
            <w:r w:rsidRPr="003D2638">
              <w:rPr>
                <w:rFonts w:cs="Arial"/>
                <w:sz w:val="24"/>
                <w:szCs w:val="24"/>
              </w:rPr>
              <w:t xml:space="preserve">In-utero transfer to a centre with a NICU is the optimal approach where preterm labour &lt;27/40 is anticipated. All babies &lt;27/40 (whether in - or ex-utero) must be referred for transfer to a hospital with a Level 3 NICU, if clinically appropriate. The receiving hospital should accept the referral, whenever possible, and there must be consultant to consultant discussion, which will include the obstetric consultant in the case of an in-utero transfer, to resolve any issues in relation to transfer. </w:t>
            </w:r>
          </w:p>
          <w:p w14:paraId="022A6993" w14:textId="77777777" w:rsidR="003D2638" w:rsidRPr="003D2638" w:rsidRDefault="003D2638" w:rsidP="00CA6111">
            <w:pPr>
              <w:numPr>
                <w:ilvl w:val="0"/>
                <w:numId w:val="38"/>
              </w:numPr>
              <w:contextualSpacing/>
              <w:rPr>
                <w:rFonts w:cs="Arial"/>
                <w:sz w:val="24"/>
                <w:szCs w:val="24"/>
              </w:rPr>
            </w:pPr>
            <w:r w:rsidRPr="003D2638">
              <w:rPr>
                <w:rFonts w:cs="Arial"/>
                <w:sz w:val="24"/>
                <w:szCs w:val="24"/>
              </w:rPr>
              <w:t>In the event of extreme workforce / capacity issues, it is recognised that the availability of ambulance and midwifery staff will have significant impact on the ability to achieve this and cases will have to be decided on a case-by-case basis. This should be managed through the Maternity Duty Manager, Labour Ward Coordinator, and Consultant Obstetrician on-call.</w:t>
            </w:r>
          </w:p>
          <w:p w14:paraId="3020E0C7" w14:textId="77777777" w:rsidR="003D2638" w:rsidRPr="003D2638" w:rsidRDefault="003D2638" w:rsidP="00CA6111">
            <w:pPr>
              <w:numPr>
                <w:ilvl w:val="0"/>
                <w:numId w:val="38"/>
              </w:numPr>
              <w:contextualSpacing/>
              <w:rPr>
                <w:rFonts w:cs="Arial"/>
                <w:sz w:val="24"/>
                <w:szCs w:val="24"/>
              </w:rPr>
            </w:pPr>
            <w:r w:rsidRPr="003D2638">
              <w:rPr>
                <w:rFonts w:cs="Arial"/>
                <w:sz w:val="24"/>
                <w:szCs w:val="24"/>
              </w:rPr>
              <w:t xml:space="preserve">A contingency plan must be put in place for women that may unexpectedly attend Labour Ward &amp; triage areas without notice, to manage care safely. </w:t>
            </w:r>
          </w:p>
          <w:p w14:paraId="785C0ADC" w14:textId="40EDCC50" w:rsidR="003D2638" w:rsidRPr="00030A87" w:rsidRDefault="00030A87" w:rsidP="00CA6111">
            <w:pPr>
              <w:numPr>
                <w:ilvl w:val="0"/>
                <w:numId w:val="38"/>
              </w:numPr>
              <w:contextualSpacing/>
              <w:rPr>
                <w:rFonts w:cs="Arial"/>
                <w:color w:val="FFFFFF" w:themeColor="background1"/>
                <w:sz w:val="24"/>
                <w:szCs w:val="24"/>
              </w:rPr>
            </w:pPr>
            <w:r w:rsidRPr="00030A87">
              <w:rPr>
                <w:rFonts w:cs="Arial"/>
                <w:color w:val="FFFFFF" w:themeColor="background1"/>
                <w:sz w:val="24"/>
                <w:szCs w:val="24"/>
              </w:rPr>
              <w:t xml:space="preserve">Submit </w:t>
            </w:r>
            <w:r>
              <w:rPr>
                <w:rFonts w:cs="Arial"/>
                <w:color w:val="FFFFFF" w:themeColor="background1"/>
                <w:sz w:val="24"/>
                <w:szCs w:val="24"/>
              </w:rPr>
              <w:t>D</w:t>
            </w:r>
            <w:r w:rsidRPr="00030A87">
              <w:rPr>
                <w:rFonts w:cs="Arial"/>
                <w:color w:val="FFFFFF" w:themeColor="background1"/>
                <w:sz w:val="24"/>
                <w:szCs w:val="24"/>
              </w:rPr>
              <w:t xml:space="preserve">atix confirming </w:t>
            </w:r>
            <w:r w:rsidR="003D2638" w:rsidRPr="00030A87">
              <w:rPr>
                <w:rFonts w:cs="Arial"/>
                <w:color w:val="FFFFFF" w:themeColor="background1"/>
                <w:sz w:val="24"/>
                <w:szCs w:val="24"/>
              </w:rPr>
              <w:t xml:space="preserve">OPEL 4 </w:t>
            </w:r>
            <w:r w:rsidRPr="00030A87">
              <w:rPr>
                <w:rFonts w:cs="Arial"/>
                <w:color w:val="FFFFFF" w:themeColor="background1"/>
                <w:sz w:val="24"/>
                <w:szCs w:val="24"/>
              </w:rPr>
              <w:t>status.</w:t>
            </w:r>
          </w:p>
          <w:p w14:paraId="7E197F39" w14:textId="5A06853E" w:rsidR="003D2638" w:rsidRDefault="003D2638" w:rsidP="00CA6111">
            <w:pPr>
              <w:numPr>
                <w:ilvl w:val="0"/>
                <w:numId w:val="38"/>
              </w:numPr>
              <w:contextualSpacing/>
              <w:rPr>
                <w:rFonts w:cs="Arial"/>
                <w:sz w:val="24"/>
                <w:szCs w:val="24"/>
              </w:rPr>
            </w:pPr>
            <w:r w:rsidRPr="003D2638">
              <w:rPr>
                <w:rFonts w:cs="Arial"/>
                <w:sz w:val="24"/>
                <w:szCs w:val="24"/>
              </w:rPr>
              <w:t xml:space="preserve">If there are multiple sites requiring OPEL MF 4 actions and mutual aid is being sought but is not forthcoming due to high and sustained pressures across multiple systems, which means that maternity units cannot decompress impacting on the safety of mothers and babies, the </w:t>
            </w:r>
            <w:r w:rsidR="006B31C2">
              <w:rPr>
                <w:rFonts w:cs="Arial"/>
                <w:sz w:val="24"/>
                <w:szCs w:val="24"/>
              </w:rPr>
              <w:t xml:space="preserve">regional team </w:t>
            </w:r>
            <w:r w:rsidRPr="003D2638">
              <w:rPr>
                <w:rFonts w:cs="Arial"/>
                <w:sz w:val="24"/>
                <w:szCs w:val="24"/>
              </w:rPr>
              <w:t xml:space="preserve">to be contacted and request for out of locality/ region assistance to </w:t>
            </w:r>
            <w:r w:rsidRPr="003D2638">
              <w:rPr>
                <w:rFonts w:cs="Arial"/>
                <w:sz w:val="24"/>
                <w:szCs w:val="24"/>
              </w:rPr>
              <w:lastRenderedPageBreak/>
              <w:t>ensure a collaborative coordinated response to escalation including mutual aid where appropriate.</w:t>
            </w:r>
          </w:p>
          <w:p w14:paraId="220AFF6B" w14:textId="77777777" w:rsidR="003D2638" w:rsidRPr="003D2638" w:rsidRDefault="003D2638" w:rsidP="003D2638">
            <w:pPr>
              <w:ind w:left="720"/>
              <w:contextualSpacing/>
              <w:rPr>
                <w:rFonts w:cs="Arial"/>
                <w:sz w:val="24"/>
                <w:szCs w:val="24"/>
              </w:rPr>
            </w:pPr>
          </w:p>
          <w:p w14:paraId="33329DBA" w14:textId="77777777" w:rsidR="003D2638" w:rsidRPr="003D2638" w:rsidRDefault="003D2638" w:rsidP="003D2638">
            <w:pPr>
              <w:rPr>
                <w:rFonts w:cs="Arial"/>
                <w:sz w:val="24"/>
                <w:szCs w:val="24"/>
              </w:rPr>
            </w:pPr>
            <w:r w:rsidRPr="003D2638">
              <w:rPr>
                <w:rFonts w:cs="Arial"/>
                <w:sz w:val="24"/>
                <w:szCs w:val="24"/>
              </w:rPr>
              <w:t>Maternity Duty Manager, Labour Ward Coordinator, Consultant Obstetrician, Consultant Neonatologist, Director of Midwifery and Neonatal Services, Clinical Director and Divisional Director of Operations and Executive on call to maintain communication until stand down from OPEL MF 4 status.</w:t>
            </w:r>
          </w:p>
        </w:tc>
      </w:tr>
    </w:tbl>
    <w:p w14:paraId="3AE674FD" w14:textId="77777777" w:rsidR="00D17C2A" w:rsidRDefault="00D17C2A" w:rsidP="003D2638">
      <w:pPr>
        <w:spacing w:after="0" w:line="259" w:lineRule="auto"/>
        <w:ind w:right="533"/>
        <w:rPr>
          <w:rFonts w:cs="Arial"/>
          <w:sz w:val="24"/>
          <w:szCs w:val="24"/>
        </w:rPr>
      </w:pPr>
    </w:p>
    <w:p w14:paraId="35585508" w14:textId="77777777" w:rsidR="000C5644" w:rsidRPr="00CE5488" w:rsidRDefault="000C5644" w:rsidP="00CE5488">
      <w:pPr>
        <w:pStyle w:val="TableText"/>
        <w:rPr>
          <w:rFonts w:cs="Arial"/>
          <w:sz w:val="24"/>
          <w:szCs w:val="24"/>
        </w:rPr>
      </w:pPr>
    </w:p>
    <w:p w14:paraId="61081FEC" w14:textId="0EFEE774" w:rsidR="00537943" w:rsidRPr="00CE5488" w:rsidRDefault="000C5644" w:rsidP="00CE5488">
      <w:pPr>
        <w:pStyle w:val="Heading1"/>
        <w:pBdr>
          <w:top w:val="single" w:sz="4" w:space="1" w:color="auto"/>
          <w:left w:val="single" w:sz="4" w:space="4" w:color="auto"/>
          <w:bottom w:val="single" w:sz="4" w:space="1" w:color="auto"/>
          <w:right w:val="single" w:sz="4" w:space="4" w:color="auto"/>
        </w:pBdr>
        <w:shd w:val="solid" w:color="auto" w:fill="auto"/>
        <w:rPr>
          <w:rFonts w:cs="Arial"/>
          <w:i w:val="0"/>
          <w:sz w:val="24"/>
          <w:szCs w:val="24"/>
          <w:shd w:val="solid" w:color="auto" w:fill="auto"/>
        </w:rPr>
      </w:pPr>
      <w:r w:rsidRPr="00CE5488">
        <w:rPr>
          <w:rFonts w:cs="Arial"/>
          <w:i w:val="0"/>
          <w:sz w:val="24"/>
          <w:szCs w:val="24"/>
          <w:shd w:val="solid" w:color="auto" w:fill="auto"/>
        </w:rPr>
        <w:t>2</w:t>
      </w:r>
      <w:r w:rsidR="00CA21F3" w:rsidRPr="00CE5488">
        <w:rPr>
          <w:rFonts w:cs="Arial"/>
          <w:i w:val="0"/>
          <w:sz w:val="24"/>
          <w:szCs w:val="24"/>
          <w:shd w:val="solid" w:color="auto" w:fill="auto"/>
        </w:rPr>
        <w:t>.   Indications</w:t>
      </w:r>
    </w:p>
    <w:p w14:paraId="68019118" w14:textId="1AF56BF0" w:rsidR="005B5511" w:rsidRPr="00CE5488" w:rsidRDefault="000C5644" w:rsidP="00CE5488">
      <w:pPr>
        <w:rPr>
          <w:rFonts w:cs="Arial"/>
          <w:b/>
          <w:sz w:val="24"/>
          <w:szCs w:val="24"/>
        </w:rPr>
      </w:pPr>
      <w:r w:rsidRPr="00CE5488">
        <w:rPr>
          <w:rFonts w:cs="Arial"/>
          <w:b/>
          <w:sz w:val="24"/>
          <w:szCs w:val="24"/>
        </w:rPr>
        <w:t>2</w:t>
      </w:r>
      <w:r w:rsidR="00CA21F3" w:rsidRPr="00CE5488">
        <w:rPr>
          <w:rFonts w:cs="Arial"/>
          <w:b/>
          <w:sz w:val="24"/>
          <w:szCs w:val="24"/>
        </w:rPr>
        <w:t>.1 Background</w:t>
      </w:r>
    </w:p>
    <w:p w14:paraId="75FEBFA4" w14:textId="667D9C62" w:rsidR="005B5511" w:rsidRPr="00CE5488" w:rsidRDefault="005B5511" w:rsidP="003D2638">
      <w:pPr>
        <w:ind w:left="9" w:right="462"/>
        <w:rPr>
          <w:rFonts w:cs="Arial"/>
          <w:sz w:val="24"/>
          <w:szCs w:val="24"/>
        </w:rPr>
      </w:pPr>
      <w:r w:rsidRPr="00CE5488">
        <w:rPr>
          <w:rFonts w:cs="Arial"/>
          <w:sz w:val="24"/>
          <w:szCs w:val="24"/>
        </w:rPr>
        <w:t xml:space="preserve">Appropriate staffing levels and skill mix for maternity services are essential in providing a safe maternity service. This policy is intended to outline the approved and optimum staffing levels at </w:t>
      </w:r>
      <w:r w:rsidR="000D6668" w:rsidRPr="00CE5488">
        <w:rPr>
          <w:rFonts w:cs="Arial"/>
          <w:sz w:val="24"/>
          <w:szCs w:val="24"/>
        </w:rPr>
        <w:t>Salisbury</w:t>
      </w:r>
      <w:r w:rsidRPr="00CE5488">
        <w:rPr>
          <w:rFonts w:cs="Arial"/>
          <w:sz w:val="24"/>
          <w:szCs w:val="24"/>
        </w:rPr>
        <w:t xml:space="preserve"> Hospital NHS Foundation Trust (</w:t>
      </w:r>
      <w:r w:rsidR="000D6668" w:rsidRPr="00CE5488">
        <w:rPr>
          <w:rFonts w:cs="Arial"/>
          <w:sz w:val="24"/>
          <w:szCs w:val="24"/>
        </w:rPr>
        <w:t>S</w:t>
      </w:r>
      <w:r w:rsidRPr="00CE5488">
        <w:rPr>
          <w:rFonts w:cs="Arial"/>
          <w:sz w:val="24"/>
          <w:szCs w:val="24"/>
        </w:rPr>
        <w:t xml:space="preserve">FT) maternity services. It also aims to clarify how staffing is monitored and utilised when responding to activity demands of the service. Assessments of current and future workforce requirements are made locally to identify the number and experience of staff required to provide appropriate and safe cover in all care settings.  </w:t>
      </w:r>
    </w:p>
    <w:p w14:paraId="53228801" w14:textId="3580A4C4" w:rsidR="00CE5488" w:rsidRDefault="005B5511" w:rsidP="00CE5488">
      <w:pPr>
        <w:ind w:left="9" w:right="60"/>
        <w:rPr>
          <w:rFonts w:eastAsia="Calibri" w:cs="Arial"/>
          <w:b/>
          <w:sz w:val="24"/>
          <w:szCs w:val="24"/>
        </w:rPr>
      </w:pPr>
      <w:r w:rsidRPr="00CE5488">
        <w:rPr>
          <w:rFonts w:eastAsia="Calibri" w:cs="Arial"/>
          <w:b/>
          <w:sz w:val="24"/>
          <w:szCs w:val="24"/>
        </w:rPr>
        <w:t xml:space="preserve">Contingency for Midwifery </w:t>
      </w:r>
      <w:r w:rsidR="00C16D01">
        <w:rPr>
          <w:rFonts w:eastAsia="Calibri" w:cs="Arial"/>
          <w:b/>
          <w:sz w:val="24"/>
          <w:szCs w:val="24"/>
        </w:rPr>
        <w:t>S</w:t>
      </w:r>
      <w:r w:rsidRPr="00CE5488">
        <w:rPr>
          <w:rFonts w:eastAsia="Calibri" w:cs="Arial"/>
          <w:b/>
          <w:sz w:val="24"/>
          <w:szCs w:val="24"/>
        </w:rPr>
        <w:t xml:space="preserve">taffing </w:t>
      </w:r>
      <w:r w:rsidR="00C16D01">
        <w:rPr>
          <w:rFonts w:eastAsia="Calibri" w:cs="Arial"/>
          <w:b/>
          <w:sz w:val="24"/>
          <w:szCs w:val="24"/>
        </w:rPr>
        <w:t>S</w:t>
      </w:r>
      <w:r w:rsidRPr="00CE5488">
        <w:rPr>
          <w:rFonts w:eastAsia="Calibri" w:cs="Arial"/>
          <w:b/>
          <w:sz w:val="24"/>
          <w:szCs w:val="24"/>
        </w:rPr>
        <w:t xml:space="preserve">hortfall   </w:t>
      </w:r>
    </w:p>
    <w:p w14:paraId="490AE1BA" w14:textId="283FBE16" w:rsidR="005B5511" w:rsidRPr="00C16D01" w:rsidRDefault="005B5511" w:rsidP="00C16D01">
      <w:pPr>
        <w:pStyle w:val="NoSpacing"/>
        <w:rPr>
          <w:sz w:val="24"/>
          <w:szCs w:val="24"/>
        </w:rPr>
      </w:pPr>
      <w:r w:rsidRPr="00C16D01">
        <w:rPr>
          <w:sz w:val="24"/>
          <w:szCs w:val="24"/>
        </w:rPr>
        <w:t xml:space="preserve">Contingency management occurs when midwifery staffing falls below optimum staffing levels or staffing resource does not meet the level of activity within the service to provide safe cover for 1:1 care in labour.  </w:t>
      </w:r>
    </w:p>
    <w:p w14:paraId="25314B5A" w14:textId="77777777" w:rsidR="003D2638" w:rsidRDefault="003D2638" w:rsidP="00C16D01">
      <w:pPr>
        <w:pStyle w:val="NoSpacing"/>
      </w:pPr>
    </w:p>
    <w:p w14:paraId="7764985B" w14:textId="134683D0" w:rsidR="009C6FA6" w:rsidRPr="00CE5488" w:rsidRDefault="000C5644" w:rsidP="00CE5488">
      <w:pPr>
        <w:rPr>
          <w:rFonts w:cs="Arial"/>
          <w:b/>
          <w:sz w:val="24"/>
          <w:szCs w:val="24"/>
        </w:rPr>
      </w:pPr>
      <w:r w:rsidRPr="00CE5488">
        <w:rPr>
          <w:rFonts w:cs="Arial"/>
          <w:b/>
          <w:sz w:val="24"/>
          <w:szCs w:val="24"/>
        </w:rPr>
        <w:t>2</w:t>
      </w:r>
      <w:r w:rsidR="00CA21F3" w:rsidRPr="00CE5488">
        <w:rPr>
          <w:rFonts w:cs="Arial"/>
          <w:b/>
          <w:sz w:val="24"/>
          <w:szCs w:val="24"/>
        </w:rPr>
        <w:t>.2 Aim/</w:t>
      </w:r>
      <w:r w:rsidR="00C16D01">
        <w:rPr>
          <w:rFonts w:cs="Arial"/>
          <w:b/>
          <w:sz w:val="24"/>
          <w:szCs w:val="24"/>
        </w:rPr>
        <w:t>P</w:t>
      </w:r>
      <w:r w:rsidR="00CA21F3" w:rsidRPr="00CE5488">
        <w:rPr>
          <w:rFonts w:cs="Arial"/>
          <w:b/>
          <w:sz w:val="24"/>
          <w:szCs w:val="24"/>
        </w:rPr>
        <w:t>urpose</w:t>
      </w:r>
    </w:p>
    <w:p w14:paraId="3640AD78" w14:textId="19522DB0" w:rsidR="009C6FA6" w:rsidRPr="00CE5488" w:rsidRDefault="009C6FA6" w:rsidP="003D2638">
      <w:pPr>
        <w:ind w:left="9" w:right="461"/>
        <w:rPr>
          <w:rFonts w:cs="Arial"/>
          <w:sz w:val="24"/>
          <w:szCs w:val="24"/>
        </w:rPr>
      </w:pPr>
      <w:r w:rsidRPr="00CE5488">
        <w:rPr>
          <w:rFonts w:cs="Arial"/>
          <w:sz w:val="24"/>
          <w:szCs w:val="24"/>
        </w:rPr>
        <w:t xml:space="preserve">This policy describes the safe optimum levels and appropriate skill mix of staffing required in maternity services, as recommended by the NICE Safe Midwifery staffing for Maternity Setting (2015), Royal College of Midwives (RCM) and Royal College of Obstetricians  &amp; Gynaecologists (RCOG) joint response to the Maternity Safety Strategy and Safer Childbirth: Minimum Standards for the Organisation and Delivery of Care in Labour (RCOG, 2007) which outline principles for safe staffing in place throughout all the maternity care settings.   </w:t>
      </w:r>
    </w:p>
    <w:p w14:paraId="7278A0A0" w14:textId="4DB2055B" w:rsidR="009C6FA6" w:rsidRPr="00CE5488" w:rsidRDefault="009C6FA6" w:rsidP="003D2638">
      <w:pPr>
        <w:ind w:left="9" w:right="457"/>
        <w:rPr>
          <w:rFonts w:cs="Arial"/>
          <w:sz w:val="24"/>
          <w:szCs w:val="24"/>
        </w:rPr>
      </w:pPr>
      <w:r w:rsidRPr="00CE5488">
        <w:rPr>
          <w:rFonts w:cs="Arial"/>
          <w:sz w:val="24"/>
          <w:szCs w:val="24"/>
        </w:rPr>
        <w:t xml:space="preserve">This policy ensures that there are robust processes in place to manage the peaks of activity and any shortfalls in staffing in a safe way for women accessing the service.  Where short term or long-term shortfalls in staffing are identified, the document expresses how they should be addressed.  </w:t>
      </w:r>
    </w:p>
    <w:p w14:paraId="4240886F" w14:textId="75775CEC" w:rsidR="009C6FA6" w:rsidRPr="00CE5488" w:rsidRDefault="009C6FA6" w:rsidP="003D2638">
      <w:pPr>
        <w:ind w:left="9" w:right="458"/>
        <w:rPr>
          <w:rFonts w:cs="Arial"/>
          <w:sz w:val="24"/>
          <w:szCs w:val="24"/>
        </w:rPr>
      </w:pPr>
      <w:r w:rsidRPr="00CE5488">
        <w:rPr>
          <w:rFonts w:cs="Arial"/>
          <w:sz w:val="24"/>
          <w:szCs w:val="24"/>
        </w:rPr>
        <w:t xml:space="preserve">The policy explains and makes explicit the required methods and regularity of monitoring and auditing, including the requirement for 6 monthly review of minimum staffing requirements.  This policy applies to all care settings and staff working within maternity services across the following sites:  </w:t>
      </w:r>
    </w:p>
    <w:p w14:paraId="40BEE67C" w14:textId="5170FD81" w:rsidR="009C6FA6" w:rsidRPr="00CE5488" w:rsidRDefault="009C6FA6" w:rsidP="00CE5488">
      <w:pPr>
        <w:numPr>
          <w:ilvl w:val="0"/>
          <w:numId w:val="1"/>
        </w:numPr>
        <w:spacing w:before="0" w:after="45" w:line="265" w:lineRule="auto"/>
        <w:ind w:right="60" w:hanging="360"/>
        <w:rPr>
          <w:rFonts w:cs="Arial"/>
          <w:sz w:val="24"/>
          <w:szCs w:val="24"/>
        </w:rPr>
      </w:pPr>
      <w:r w:rsidRPr="00CE5488">
        <w:rPr>
          <w:rFonts w:cs="Arial"/>
          <w:sz w:val="24"/>
          <w:szCs w:val="24"/>
        </w:rPr>
        <w:lastRenderedPageBreak/>
        <w:t xml:space="preserve">Salisbury Hospital NHS Foundation Trust (SFT) </w:t>
      </w:r>
    </w:p>
    <w:p w14:paraId="50D07A9B" w14:textId="461AB0B0" w:rsidR="009C6FA6" w:rsidRPr="003D2638" w:rsidRDefault="009C6FA6" w:rsidP="00CE5488">
      <w:pPr>
        <w:numPr>
          <w:ilvl w:val="0"/>
          <w:numId w:val="1"/>
        </w:numPr>
        <w:spacing w:before="0" w:after="5" w:line="265" w:lineRule="auto"/>
        <w:ind w:right="60" w:hanging="360"/>
        <w:rPr>
          <w:rFonts w:cs="Arial"/>
          <w:sz w:val="24"/>
          <w:szCs w:val="24"/>
        </w:rPr>
      </w:pPr>
      <w:r w:rsidRPr="00CE5488">
        <w:rPr>
          <w:rFonts w:cs="Arial"/>
          <w:sz w:val="24"/>
          <w:szCs w:val="24"/>
        </w:rPr>
        <w:t xml:space="preserve">Community settings including Community Midwifery Hubs, GP surgeries, and the home environment. </w:t>
      </w:r>
    </w:p>
    <w:p w14:paraId="1EEC92DE" w14:textId="5DD45EB7" w:rsidR="00BB2E87" w:rsidRPr="00CE5488" w:rsidRDefault="00BB2E87" w:rsidP="003D2638">
      <w:pPr>
        <w:ind w:left="9" w:right="60"/>
        <w:rPr>
          <w:rFonts w:cs="Arial"/>
          <w:sz w:val="24"/>
          <w:szCs w:val="24"/>
        </w:rPr>
      </w:pPr>
      <w:r w:rsidRPr="00CE5488">
        <w:rPr>
          <w:rFonts w:cs="Arial"/>
          <w:sz w:val="24"/>
          <w:szCs w:val="24"/>
        </w:rPr>
        <w:t xml:space="preserve">The purpose of this policy is to ensure:  </w:t>
      </w:r>
    </w:p>
    <w:p w14:paraId="74CB2304" w14:textId="391E7D83" w:rsidR="00BB2E87" w:rsidRPr="00CE5488" w:rsidRDefault="00BB2E87" w:rsidP="00CE5488">
      <w:pPr>
        <w:numPr>
          <w:ilvl w:val="0"/>
          <w:numId w:val="2"/>
        </w:numPr>
        <w:spacing w:before="0" w:after="43" w:line="265" w:lineRule="auto"/>
        <w:ind w:right="60" w:hanging="360"/>
        <w:rPr>
          <w:rFonts w:cs="Arial"/>
          <w:sz w:val="24"/>
          <w:szCs w:val="24"/>
        </w:rPr>
      </w:pPr>
      <w:r w:rsidRPr="00CE5488">
        <w:rPr>
          <w:rFonts w:cs="Arial"/>
          <w:sz w:val="24"/>
          <w:szCs w:val="24"/>
        </w:rPr>
        <w:t xml:space="preserve">Appropriate staffing levels and skill mix for maternity services are essential for providing a safe maternity service. This policy is intended to outline the approved and optimum staffing levels at SFT maternity services to ensure that the required staffing resource is implemented, that staffing is responsive and workforce levels monitored.  </w:t>
      </w:r>
    </w:p>
    <w:p w14:paraId="3A6A6E13" w14:textId="0419D1C5" w:rsidR="00BB2E87" w:rsidRPr="00CE5488" w:rsidRDefault="00BB2E87" w:rsidP="00CE5488">
      <w:pPr>
        <w:numPr>
          <w:ilvl w:val="0"/>
          <w:numId w:val="2"/>
        </w:numPr>
        <w:spacing w:before="0" w:after="0" w:line="259" w:lineRule="auto"/>
        <w:ind w:right="60" w:hanging="360"/>
        <w:rPr>
          <w:rFonts w:cs="Arial"/>
          <w:sz w:val="24"/>
          <w:szCs w:val="24"/>
        </w:rPr>
      </w:pPr>
      <w:r w:rsidRPr="00CE5488">
        <w:rPr>
          <w:rFonts w:cs="Arial"/>
          <w:sz w:val="24"/>
          <w:szCs w:val="24"/>
        </w:rPr>
        <w:t xml:space="preserve">Assessments of current and future workforce requirements are made locally to identify the number and experience of staff required to provide appropriate and safe cover in all care settings.    </w:t>
      </w:r>
    </w:p>
    <w:p w14:paraId="200DAF1D" w14:textId="77777777" w:rsidR="00BB2E87" w:rsidRPr="00CE5488" w:rsidRDefault="00BB2E87" w:rsidP="00CE5488">
      <w:pPr>
        <w:numPr>
          <w:ilvl w:val="0"/>
          <w:numId w:val="2"/>
        </w:numPr>
        <w:spacing w:before="0" w:after="45" w:line="265" w:lineRule="auto"/>
        <w:ind w:right="60" w:hanging="360"/>
        <w:rPr>
          <w:rFonts w:cs="Arial"/>
          <w:sz w:val="24"/>
          <w:szCs w:val="24"/>
        </w:rPr>
      </w:pPr>
      <w:r w:rsidRPr="00CE5488">
        <w:rPr>
          <w:rFonts w:cs="Arial"/>
          <w:sz w:val="24"/>
          <w:szCs w:val="24"/>
        </w:rPr>
        <w:t xml:space="preserve">To define and make explicit the approved safer staffing levels and ratios for the maternity services.  </w:t>
      </w:r>
    </w:p>
    <w:p w14:paraId="4803A7B4" w14:textId="77777777" w:rsidR="00BB2E87" w:rsidRPr="00CE5488" w:rsidRDefault="00BB2E87" w:rsidP="00CE5488">
      <w:pPr>
        <w:numPr>
          <w:ilvl w:val="0"/>
          <w:numId w:val="2"/>
        </w:numPr>
        <w:spacing w:before="0" w:after="46" w:line="265" w:lineRule="auto"/>
        <w:ind w:right="60" w:hanging="360"/>
        <w:rPr>
          <w:rFonts w:cs="Arial"/>
          <w:sz w:val="24"/>
          <w:szCs w:val="24"/>
        </w:rPr>
      </w:pPr>
      <w:r w:rsidRPr="00CE5488">
        <w:rPr>
          <w:rFonts w:cs="Arial"/>
          <w:sz w:val="24"/>
          <w:szCs w:val="24"/>
        </w:rPr>
        <w:t xml:space="preserve">To describe how staff are utilised within the maternity service.  </w:t>
      </w:r>
    </w:p>
    <w:p w14:paraId="4F4578C2" w14:textId="77777777" w:rsidR="00BB2E87" w:rsidRPr="00CE5488" w:rsidRDefault="00BB2E87" w:rsidP="00CE5488">
      <w:pPr>
        <w:numPr>
          <w:ilvl w:val="0"/>
          <w:numId w:val="2"/>
        </w:numPr>
        <w:spacing w:before="0" w:after="43" w:line="265" w:lineRule="auto"/>
        <w:ind w:right="60" w:hanging="360"/>
        <w:rPr>
          <w:rFonts w:cs="Arial"/>
          <w:sz w:val="24"/>
          <w:szCs w:val="24"/>
        </w:rPr>
      </w:pPr>
      <w:r w:rsidRPr="00CE5488">
        <w:rPr>
          <w:rFonts w:cs="Arial"/>
          <w:sz w:val="24"/>
          <w:szCs w:val="24"/>
        </w:rPr>
        <w:t xml:space="preserve">To facilitate the monitoring of actual staffing levels and to enable comparison against the approved levels to gauge compliance with the Birthrate plus recommendations and the acuity tool. </w:t>
      </w:r>
    </w:p>
    <w:p w14:paraId="3736988C" w14:textId="77777777" w:rsidR="00BB2E87" w:rsidRPr="00CE5488" w:rsidRDefault="00BB2E87" w:rsidP="00CE5488">
      <w:pPr>
        <w:numPr>
          <w:ilvl w:val="0"/>
          <w:numId w:val="2"/>
        </w:numPr>
        <w:spacing w:before="0" w:after="43" w:line="265" w:lineRule="auto"/>
        <w:ind w:right="60" w:hanging="360"/>
        <w:rPr>
          <w:rFonts w:cs="Arial"/>
          <w:sz w:val="24"/>
          <w:szCs w:val="24"/>
        </w:rPr>
      </w:pPr>
      <w:r w:rsidRPr="00CE5488">
        <w:rPr>
          <w:rFonts w:cs="Arial"/>
          <w:sz w:val="24"/>
          <w:szCs w:val="24"/>
        </w:rPr>
        <w:t xml:space="preserve">To outline the contingency plans in place to address short term staffing shortfalls or increase in activity.  </w:t>
      </w:r>
    </w:p>
    <w:p w14:paraId="4487062E" w14:textId="38968B2E" w:rsidR="00BB2E87" w:rsidRPr="00CE5488" w:rsidRDefault="00BB2E87" w:rsidP="00CE5488">
      <w:pPr>
        <w:numPr>
          <w:ilvl w:val="0"/>
          <w:numId w:val="2"/>
        </w:numPr>
        <w:spacing w:before="0" w:after="45" w:line="265" w:lineRule="auto"/>
        <w:ind w:right="60" w:hanging="360"/>
        <w:rPr>
          <w:rFonts w:cs="Arial"/>
          <w:sz w:val="24"/>
          <w:szCs w:val="24"/>
        </w:rPr>
      </w:pPr>
      <w:r w:rsidRPr="00CE5488">
        <w:rPr>
          <w:rFonts w:cs="Arial"/>
          <w:sz w:val="24"/>
          <w:szCs w:val="24"/>
        </w:rPr>
        <w:t>To outline the OPEL framework and actions taken within the stages of escalation</w:t>
      </w:r>
      <w:r w:rsidR="00474E29">
        <w:rPr>
          <w:rFonts w:cs="Arial"/>
          <w:sz w:val="24"/>
          <w:szCs w:val="24"/>
        </w:rPr>
        <w:t>.</w:t>
      </w:r>
      <w:r w:rsidRPr="00CE5488">
        <w:rPr>
          <w:rFonts w:cs="Arial"/>
          <w:sz w:val="24"/>
          <w:szCs w:val="24"/>
        </w:rPr>
        <w:t xml:space="preserve"> </w:t>
      </w:r>
    </w:p>
    <w:p w14:paraId="6C665BFE" w14:textId="0546754F" w:rsidR="00BB2E87" w:rsidRPr="003D2638" w:rsidRDefault="00BB2E87" w:rsidP="00CE5488">
      <w:pPr>
        <w:numPr>
          <w:ilvl w:val="0"/>
          <w:numId w:val="2"/>
        </w:numPr>
        <w:spacing w:before="0" w:after="283" w:line="265" w:lineRule="auto"/>
        <w:ind w:right="60" w:hanging="360"/>
        <w:rPr>
          <w:rFonts w:cs="Arial"/>
          <w:sz w:val="24"/>
          <w:szCs w:val="24"/>
        </w:rPr>
      </w:pPr>
      <w:r w:rsidRPr="00CE5488">
        <w:rPr>
          <w:rFonts w:cs="Arial"/>
          <w:sz w:val="24"/>
          <w:szCs w:val="24"/>
        </w:rPr>
        <w:t>To clarify the process of communication and collaboration between maternity services at times of criticality within the LMNS</w:t>
      </w:r>
      <w:r w:rsidR="006C156C" w:rsidRPr="00CE5488">
        <w:rPr>
          <w:rFonts w:cs="Arial"/>
          <w:sz w:val="24"/>
          <w:szCs w:val="24"/>
        </w:rPr>
        <w:t xml:space="preserve"> (both BSW and SHIP)</w:t>
      </w:r>
      <w:r w:rsidRPr="00CE5488">
        <w:rPr>
          <w:rFonts w:cs="Arial"/>
          <w:sz w:val="24"/>
          <w:szCs w:val="24"/>
        </w:rPr>
        <w:t xml:space="preserve">. </w:t>
      </w:r>
    </w:p>
    <w:p w14:paraId="2796A27D" w14:textId="08CADED6" w:rsidR="00E333B3" w:rsidRPr="00CE5488" w:rsidRDefault="000C5644" w:rsidP="00CE5488">
      <w:pPr>
        <w:rPr>
          <w:rFonts w:cs="Arial"/>
          <w:b/>
          <w:sz w:val="24"/>
          <w:szCs w:val="24"/>
        </w:rPr>
      </w:pPr>
      <w:r w:rsidRPr="00CE5488">
        <w:rPr>
          <w:rFonts w:cs="Arial"/>
          <w:b/>
          <w:sz w:val="24"/>
          <w:szCs w:val="24"/>
        </w:rPr>
        <w:t>2</w:t>
      </w:r>
      <w:r w:rsidR="00CA21F3" w:rsidRPr="00CE5488">
        <w:rPr>
          <w:rFonts w:cs="Arial"/>
          <w:b/>
          <w:sz w:val="24"/>
          <w:szCs w:val="24"/>
        </w:rPr>
        <w:t>.3 Patient/client group</w:t>
      </w:r>
    </w:p>
    <w:p w14:paraId="6E7A5860" w14:textId="7B0EF897" w:rsidR="00E333B3" w:rsidRDefault="00E333B3" w:rsidP="00CE5488">
      <w:pPr>
        <w:rPr>
          <w:rFonts w:cs="Arial"/>
          <w:bCs/>
          <w:sz w:val="24"/>
          <w:szCs w:val="24"/>
        </w:rPr>
      </w:pPr>
      <w:r w:rsidRPr="00CE5488">
        <w:rPr>
          <w:rFonts w:cs="Arial"/>
          <w:bCs/>
          <w:sz w:val="24"/>
          <w:szCs w:val="24"/>
        </w:rPr>
        <w:t>All women under the care of the SFT maternity services</w:t>
      </w:r>
      <w:r w:rsidR="003D2638">
        <w:rPr>
          <w:rFonts w:cs="Arial"/>
          <w:bCs/>
          <w:sz w:val="24"/>
          <w:szCs w:val="24"/>
        </w:rPr>
        <w:t>.</w:t>
      </w:r>
    </w:p>
    <w:p w14:paraId="302898F2" w14:textId="77777777" w:rsidR="002C6BDB" w:rsidRPr="00CE5488" w:rsidRDefault="002C6BDB" w:rsidP="00CE5488">
      <w:pPr>
        <w:rPr>
          <w:rFonts w:cs="Arial"/>
          <w:bCs/>
          <w:sz w:val="24"/>
          <w:szCs w:val="24"/>
        </w:rPr>
      </w:pPr>
    </w:p>
    <w:p w14:paraId="33205CBD" w14:textId="4211F811" w:rsidR="00CA21F3" w:rsidRPr="00CE5488" w:rsidRDefault="000C5644" w:rsidP="00CE5488">
      <w:pPr>
        <w:rPr>
          <w:rFonts w:cs="Arial"/>
          <w:b/>
          <w:sz w:val="24"/>
          <w:szCs w:val="24"/>
        </w:rPr>
      </w:pPr>
      <w:r w:rsidRPr="00CE5488">
        <w:rPr>
          <w:rFonts w:cs="Arial"/>
          <w:b/>
          <w:sz w:val="24"/>
          <w:szCs w:val="24"/>
        </w:rPr>
        <w:t>2</w:t>
      </w:r>
      <w:r w:rsidR="00537943" w:rsidRPr="00CE5488">
        <w:rPr>
          <w:rFonts w:cs="Arial"/>
          <w:b/>
          <w:sz w:val="24"/>
          <w:szCs w:val="24"/>
        </w:rPr>
        <w:t>.</w:t>
      </w:r>
      <w:r w:rsidR="00CA21F3" w:rsidRPr="00CE5488">
        <w:rPr>
          <w:rFonts w:cs="Arial"/>
          <w:b/>
          <w:sz w:val="24"/>
          <w:szCs w:val="24"/>
        </w:rPr>
        <w:t>4 Exceptions/ contraindications</w:t>
      </w:r>
    </w:p>
    <w:p w14:paraId="3A207D0E" w14:textId="0863AF19" w:rsidR="00E333B3" w:rsidRDefault="00E333B3" w:rsidP="00CE5488">
      <w:pPr>
        <w:rPr>
          <w:rFonts w:cs="Arial"/>
          <w:bCs/>
          <w:sz w:val="24"/>
          <w:szCs w:val="24"/>
        </w:rPr>
      </w:pPr>
      <w:r w:rsidRPr="00CE5488">
        <w:rPr>
          <w:rFonts w:cs="Arial"/>
          <w:bCs/>
          <w:sz w:val="24"/>
          <w:szCs w:val="24"/>
        </w:rPr>
        <w:t>None</w:t>
      </w:r>
      <w:r w:rsidR="003D2638">
        <w:rPr>
          <w:rFonts w:cs="Arial"/>
          <w:bCs/>
          <w:sz w:val="24"/>
          <w:szCs w:val="24"/>
        </w:rPr>
        <w:t>.</w:t>
      </w:r>
    </w:p>
    <w:p w14:paraId="1E62A8F0" w14:textId="77777777" w:rsidR="003D2638" w:rsidRPr="00CE5488" w:rsidRDefault="003D2638" w:rsidP="00701D5D">
      <w:pPr>
        <w:pStyle w:val="NoSpacing"/>
      </w:pPr>
    </w:p>
    <w:p w14:paraId="6C200D11" w14:textId="52D3B1E7" w:rsidR="009B2C14" w:rsidRDefault="000C5644" w:rsidP="00CE5488">
      <w:pPr>
        <w:ind w:right="56"/>
        <w:rPr>
          <w:rFonts w:eastAsia="Verdana" w:cs="Arial"/>
          <w:b/>
          <w:bCs/>
          <w:spacing w:val="1"/>
          <w:sz w:val="24"/>
          <w:szCs w:val="24"/>
        </w:rPr>
      </w:pPr>
      <w:r w:rsidRPr="00CE5488">
        <w:rPr>
          <w:rFonts w:eastAsia="Verdana" w:cs="Arial"/>
          <w:b/>
          <w:bCs/>
          <w:spacing w:val="1"/>
          <w:sz w:val="24"/>
          <w:szCs w:val="24"/>
        </w:rPr>
        <w:t>2</w:t>
      </w:r>
      <w:r w:rsidR="005C77E3" w:rsidRPr="00CE5488">
        <w:rPr>
          <w:rFonts w:eastAsia="Verdana" w:cs="Arial"/>
          <w:b/>
          <w:bCs/>
          <w:spacing w:val="1"/>
          <w:sz w:val="24"/>
          <w:szCs w:val="24"/>
        </w:rPr>
        <w:t>.</w:t>
      </w:r>
      <w:r w:rsidR="008E60A1" w:rsidRPr="00CE5488">
        <w:rPr>
          <w:rFonts w:eastAsia="Verdana" w:cs="Arial"/>
          <w:b/>
          <w:bCs/>
          <w:spacing w:val="1"/>
          <w:sz w:val="24"/>
          <w:szCs w:val="24"/>
        </w:rPr>
        <w:t>5</w:t>
      </w:r>
      <w:r w:rsidR="005C77E3" w:rsidRPr="00CE5488">
        <w:rPr>
          <w:rFonts w:eastAsia="Verdana" w:cs="Arial"/>
          <w:b/>
          <w:bCs/>
          <w:spacing w:val="1"/>
          <w:sz w:val="24"/>
          <w:szCs w:val="24"/>
        </w:rPr>
        <w:t xml:space="preserve"> </w:t>
      </w:r>
      <w:r w:rsidR="009B2C14" w:rsidRPr="00CE5488">
        <w:rPr>
          <w:rFonts w:eastAsia="Verdana" w:cs="Arial"/>
          <w:b/>
          <w:bCs/>
          <w:spacing w:val="1"/>
          <w:sz w:val="24"/>
          <w:szCs w:val="24"/>
        </w:rPr>
        <w:t>Definitions</w:t>
      </w:r>
    </w:p>
    <w:p w14:paraId="6A6A9BD3" w14:textId="16E8D941" w:rsidR="004566E3" w:rsidRDefault="004566E3" w:rsidP="00CE5488">
      <w:pPr>
        <w:ind w:right="56"/>
        <w:rPr>
          <w:rFonts w:eastAsia="Verdana" w:cs="Arial"/>
          <w:b/>
          <w:bCs/>
          <w:spacing w:val="1"/>
          <w:sz w:val="24"/>
          <w:szCs w:val="24"/>
        </w:rPr>
      </w:pPr>
      <w:r>
        <w:rPr>
          <w:rFonts w:eastAsia="Verdana" w:cs="Arial"/>
          <w:b/>
          <w:bCs/>
          <w:spacing w:val="1"/>
          <w:sz w:val="24"/>
          <w:szCs w:val="24"/>
        </w:rPr>
        <w:t>Table 6.</w:t>
      </w:r>
    </w:p>
    <w:tbl>
      <w:tblPr>
        <w:tblStyle w:val="TableGrid11"/>
        <w:tblW w:w="10048" w:type="dxa"/>
        <w:tblLook w:val="04A0" w:firstRow="1" w:lastRow="0" w:firstColumn="1" w:lastColumn="0" w:noHBand="0" w:noVBand="1"/>
      </w:tblPr>
      <w:tblGrid>
        <w:gridCol w:w="5013"/>
        <w:gridCol w:w="5035"/>
      </w:tblGrid>
      <w:tr w:rsidR="007414AF" w:rsidRPr="007414AF" w14:paraId="4B89D4C6" w14:textId="77777777" w:rsidTr="009267A7">
        <w:trPr>
          <w:trHeight w:val="97"/>
        </w:trPr>
        <w:tc>
          <w:tcPr>
            <w:tcW w:w="5013" w:type="dxa"/>
          </w:tcPr>
          <w:p w14:paraId="5B7C7EFE" w14:textId="77777777" w:rsidR="007414AF" w:rsidRPr="007414AF" w:rsidRDefault="007414AF" w:rsidP="007414AF">
            <w:pPr>
              <w:ind w:right="56"/>
              <w:rPr>
                <w:rFonts w:eastAsia="Verdana" w:cs="Arial"/>
                <w:b/>
                <w:bCs/>
                <w:spacing w:val="1"/>
                <w:sz w:val="24"/>
                <w:szCs w:val="24"/>
              </w:rPr>
            </w:pPr>
            <w:bookmarkStart w:id="2" w:name="_Hlk171941446"/>
            <w:r w:rsidRPr="007414AF">
              <w:rPr>
                <w:rFonts w:eastAsia="Verdana" w:cs="Arial"/>
                <w:b/>
                <w:bCs/>
                <w:spacing w:val="1"/>
                <w:sz w:val="24"/>
                <w:szCs w:val="24"/>
              </w:rPr>
              <w:t>SFT</w:t>
            </w:r>
          </w:p>
        </w:tc>
        <w:tc>
          <w:tcPr>
            <w:tcW w:w="5035" w:type="dxa"/>
          </w:tcPr>
          <w:p w14:paraId="5220B342" w14:textId="77777777" w:rsidR="007414AF" w:rsidRPr="007414AF" w:rsidRDefault="007414AF" w:rsidP="007414AF">
            <w:pPr>
              <w:ind w:right="56"/>
              <w:rPr>
                <w:rFonts w:eastAsia="Verdana" w:cs="Arial"/>
                <w:spacing w:val="1"/>
                <w:sz w:val="24"/>
                <w:szCs w:val="24"/>
              </w:rPr>
            </w:pPr>
            <w:r w:rsidRPr="007414AF">
              <w:rPr>
                <w:rFonts w:eastAsia="Verdana" w:cs="Arial"/>
                <w:spacing w:val="1"/>
                <w:sz w:val="24"/>
                <w:szCs w:val="24"/>
              </w:rPr>
              <w:t>Salisbury Foundation Trust</w:t>
            </w:r>
          </w:p>
        </w:tc>
      </w:tr>
      <w:tr w:rsidR="007414AF" w:rsidRPr="007414AF" w14:paraId="346316E0" w14:textId="77777777" w:rsidTr="009267A7">
        <w:trPr>
          <w:trHeight w:val="254"/>
        </w:trPr>
        <w:tc>
          <w:tcPr>
            <w:tcW w:w="5013" w:type="dxa"/>
          </w:tcPr>
          <w:p w14:paraId="01B49C0E" w14:textId="77777777" w:rsidR="007414AF" w:rsidRPr="007414AF" w:rsidRDefault="007414AF" w:rsidP="007414AF">
            <w:pPr>
              <w:ind w:right="56"/>
              <w:rPr>
                <w:rFonts w:eastAsia="Verdana" w:cs="Arial"/>
                <w:b/>
                <w:bCs/>
                <w:spacing w:val="1"/>
                <w:sz w:val="24"/>
                <w:szCs w:val="24"/>
              </w:rPr>
            </w:pPr>
            <w:r w:rsidRPr="007414AF">
              <w:rPr>
                <w:rFonts w:eastAsia="Verdana" w:cs="Arial"/>
                <w:b/>
                <w:bCs/>
                <w:spacing w:val="1"/>
                <w:sz w:val="24"/>
                <w:szCs w:val="24"/>
              </w:rPr>
              <w:t>Midwife</w:t>
            </w:r>
          </w:p>
        </w:tc>
        <w:tc>
          <w:tcPr>
            <w:tcW w:w="5035" w:type="dxa"/>
          </w:tcPr>
          <w:p w14:paraId="08D37CB0" w14:textId="77777777" w:rsidR="007414AF" w:rsidRPr="007414AF" w:rsidRDefault="007414AF" w:rsidP="007414AF">
            <w:pPr>
              <w:ind w:right="56"/>
              <w:rPr>
                <w:rFonts w:eastAsia="Verdana" w:cs="Arial"/>
                <w:b/>
                <w:bCs/>
                <w:spacing w:val="1"/>
                <w:sz w:val="24"/>
                <w:szCs w:val="24"/>
              </w:rPr>
            </w:pPr>
            <w:r w:rsidRPr="007414AF">
              <w:rPr>
                <w:rFonts w:cs="Arial"/>
                <w:sz w:val="24"/>
                <w:szCs w:val="24"/>
              </w:rPr>
              <w:t xml:space="preserve">A person qualified to assist women during pregnancy, birth puerperium, who is registered with the Nursing and Midwifery Council (NMC).  </w:t>
            </w:r>
          </w:p>
        </w:tc>
      </w:tr>
      <w:tr w:rsidR="007414AF" w:rsidRPr="007414AF" w14:paraId="61B27CC6" w14:textId="77777777" w:rsidTr="009267A7">
        <w:trPr>
          <w:trHeight w:val="240"/>
        </w:trPr>
        <w:tc>
          <w:tcPr>
            <w:tcW w:w="5013" w:type="dxa"/>
          </w:tcPr>
          <w:p w14:paraId="58715CEA" w14:textId="77777777" w:rsidR="007414AF" w:rsidRPr="007414AF" w:rsidRDefault="007414AF" w:rsidP="007414AF">
            <w:pPr>
              <w:ind w:right="56"/>
              <w:rPr>
                <w:rFonts w:eastAsia="Verdana" w:cs="Arial"/>
                <w:b/>
                <w:bCs/>
                <w:spacing w:val="1"/>
                <w:sz w:val="24"/>
                <w:szCs w:val="24"/>
              </w:rPr>
            </w:pPr>
            <w:r w:rsidRPr="007414AF">
              <w:rPr>
                <w:rFonts w:cs="Arial"/>
                <w:b/>
                <w:bCs/>
                <w:sz w:val="24"/>
                <w:szCs w:val="24"/>
              </w:rPr>
              <w:lastRenderedPageBreak/>
              <w:t>Professional Midwifery Advocate (PMA)</w:t>
            </w:r>
          </w:p>
        </w:tc>
        <w:tc>
          <w:tcPr>
            <w:tcW w:w="5035" w:type="dxa"/>
          </w:tcPr>
          <w:p w14:paraId="10066DE4" w14:textId="47A441CC" w:rsidR="007414AF" w:rsidRPr="007414AF" w:rsidRDefault="00EE1697" w:rsidP="007414AF">
            <w:pPr>
              <w:spacing w:before="0" w:after="30" w:line="267" w:lineRule="auto"/>
              <w:ind w:right="60"/>
              <w:rPr>
                <w:rFonts w:cs="Arial"/>
                <w:sz w:val="24"/>
                <w:szCs w:val="24"/>
              </w:rPr>
            </w:pPr>
            <w:r w:rsidRPr="00EE1697">
              <w:rPr>
                <w:rFonts w:cs="Arial"/>
                <w:sz w:val="24"/>
                <w:szCs w:val="24"/>
              </w:rPr>
              <w:t>Experienced practising midwives who have undergone extra training to support and guide midwives to deliver good quality and safe care developed nationally and delivered locally</w:t>
            </w:r>
            <w:r>
              <w:rPr>
                <w:rFonts w:cs="Arial"/>
                <w:sz w:val="24"/>
                <w:szCs w:val="24"/>
              </w:rPr>
              <w:t>.</w:t>
            </w:r>
          </w:p>
        </w:tc>
      </w:tr>
      <w:tr w:rsidR="007414AF" w:rsidRPr="007414AF" w14:paraId="19EB5EEE" w14:textId="77777777" w:rsidTr="009267A7">
        <w:trPr>
          <w:trHeight w:val="254"/>
        </w:trPr>
        <w:tc>
          <w:tcPr>
            <w:tcW w:w="5013" w:type="dxa"/>
          </w:tcPr>
          <w:p w14:paraId="17699392" w14:textId="77777777" w:rsidR="007414AF" w:rsidRPr="007414AF" w:rsidRDefault="007414AF" w:rsidP="007414AF">
            <w:pPr>
              <w:ind w:right="56"/>
              <w:rPr>
                <w:rFonts w:eastAsia="Verdana" w:cs="Arial"/>
                <w:b/>
                <w:bCs/>
                <w:spacing w:val="1"/>
                <w:sz w:val="24"/>
                <w:szCs w:val="24"/>
              </w:rPr>
            </w:pPr>
            <w:r w:rsidRPr="007414AF">
              <w:rPr>
                <w:rFonts w:eastAsia="Verdana" w:cs="Arial"/>
                <w:b/>
                <w:bCs/>
                <w:spacing w:val="1"/>
                <w:sz w:val="24"/>
                <w:szCs w:val="24"/>
              </w:rPr>
              <w:t>Maternity and Neonatal Duty manager</w:t>
            </w:r>
          </w:p>
        </w:tc>
        <w:tc>
          <w:tcPr>
            <w:tcW w:w="5035" w:type="dxa"/>
          </w:tcPr>
          <w:p w14:paraId="484F0122" w14:textId="77777777" w:rsidR="007414AF" w:rsidRPr="007414AF" w:rsidRDefault="007414AF" w:rsidP="007414AF">
            <w:pPr>
              <w:ind w:right="56"/>
              <w:rPr>
                <w:rFonts w:eastAsia="Verdana" w:cs="Arial"/>
                <w:b/>
                <w:bCs/>
                <w:spacing w:val="1"/>
                <w:sz w:val="24"/>
                <w:szCs w:val="24"/>
              </w:rPr>
            </w:pPr>
            <w:r w:rsidRPr="007414AF">
              <w:rPr>
                <w:rFonts w:cs="Arial"/>
                <w:sz w:val="24"/>
                <w:szCs w:val="24"/>
              </w:rPr>
              <w:t xml:space="preserve">A midwife or nurse who is identified as having responsibility for the daily/ nighttime operational coordination of the maternity service.  </w:t>
            </w:r>
          </w:p>
        </w:tc>
      </w:tr>
      <w:tr w:rsidR="007414AF" w:rsidRPr="007414AF" w14:paraId="73A0DA36" w14:textId="77777777" w:rsidTr="009267A7">
        <w:trPr>
          <w:trHeight w:val="203"/>
        </w:trPr>
        <w:tc>
          <w:tcPr>
            <w:tcW w:w="5013" w:type="dxa"/>
          </w:tcPr>
          <w:p w14:paraId="75A58150" w14:textId="77777777" w:rsidR="007414AF" w:rsidRPr="007414AF" w:rsidRDefault="007414AF" w:rsidP="007414AF">
            <w:pPr>
              <w:ind w:right="56"/>
              <w:rPr>
                <w:rFonts w:eastAsia="Verdana" w:cs="Arial"/>
                <w:b/>
                <w:bCs/>
                <w:spacing w:val="1"/>
                <w:sz w:val="24"/>
                <w:szCs w:val="24"/>
              </w:rPr>
            </w:pPr>
            <w:r w:rsidRPr="007414AF">
              <w:rPr>
                <w:rFonts w:eastAsia="Verdana" w:cs="Arial"/>
                <w:b/>
                <w:bCs/>
                <w:spacing w:val="1"/>
                <w:sz w:val="24"/>
                <w:szCs w:val="24"/>
              </w:rPr>
              <w:t>Maternity Care Assistant (MCA)</w:t>
            </w:r>
          </w:p>
        </w:tc>
        <w:tc>
          <w:tcPr>
            <w:tcW w:w="5035" w:type="dxa"/>
          </w:tcPr>
          <w:p w14:paraId="695EC462" w14:textId="77777777" w:rsidR="007414AF" w:rsidRPr="007414AF" w:rsidRDefault="007414AF" w:rsidP="007414AF">
            <w:pPr>
              <w:ind w:right="56"/>
              <w:rPr>
                <w:rFonts w:cs="Arial"/>
                <w:sz w:val="24"/>
                <w:szCs w:val="24"/>
              </w:rPr>
            </w:pPr>
            <w:r w:rsidRPr="007414AF">
              <w:rPr>
                <w:rFonts w:cs="Arial"/>
                <w:sz w:val="24"/>
                <w:szCs w:val="24"/>
              </w:rPr>
              <w:t xml:space="preserve">A non-registered person with training in caring for women before, during and after birth in all care settings.  </w:t>
            </w:r>
          </w:p>
        </w:tc>
      </w:tr>
      <w:tr w:rsidR="007414AF" w:rsidRPr="007414AF" w14:paraId="0EF2447D" w14:textId="77777777" w:rsidTr="009267A7">
        <w:trPr>
          <w:trHeight w:val="297"/>
        </w:trPr>
        <w:tc>
          <w:tcPr>
            <w:tcW w:w="5013" w:type="dxa"/>
          </w:tcPr>
          <w:p w14:paraId="7CE0380F" w14:textId="77777777" w:rsidR="007414AF" w:rsidRPr="007414AF" w:rsidRDefault="007414AF" w:rsidP="007414AF">
            <w:pPr>
              <w:ind w:right="56"/>
              <w:rPr>
                <w:rFonts w:eastAsia="Verdana" w:cs="Arial"/>
                <w:b/>
                <w:bCs/>
                <w:spacing w:val="1"/>
                <w:sz w:val="24"/>
                <w:szCs w:val="24"/>
              </w:rPr>
            </w:pPr>
            <w:r w:rsidRPr="007414AF">
              <w:rPr>
                <w:rFonts w:cs="Arial"/>
                <w:b/>
                <w:bCs/>
                <w:sz w:val="24"/>
                <w:szCs w:val="24"/>
              </w:rPr>
              <w:t>Obstetrician</w:t>
            </w:r>
          </w:p>
        </w:tc>
        <w:tc>
          <w:tcPr>
            <w:tcW w:w="5035" w:type="dxa"/>
          </w:tcPr>
          <w:p w14:paraId="40D38DC3" w14:textId="77777777" w:rsidR="007414AF" w:rsidRPr="007414AF" w:rsidRDefault="007414AF" w:rsidP="007414AF">
            <w:pPr>
              <w:spacing w:before="0" w:after="43" w:line="265" w:lineRule="auto"/>
              <w:ind w:right="60"/>
              <w:rPr>
                <w:rFonts w:cs="Arial"/>
                <w:sz w:val="24"/>
                <w:szCs w:val="24"/>
              </w:rPr>
            </w:pPr>
            <w:r w:rsidRPr="007414AF">
              <w:rPr>
                <w:rFonts w:cs="Arial"/>
                <w:sz w:val="24"/>
                <w:szCs w:val="24"/>
              </w:rPr>
              <w:t xml:space="preserve">A qualified medical practitioner who specialises in obstetrics who is registered with the General Medical Council (GMC) and is a member of the Royal College of Obstetricians and Gynaecologists (RCOG).  </w:t>
            </w:r>
          </w:p>
        </w:tc>
      </w:tr>
      <w:tr w:rsidR="007414AF" w:rsidRPr="007414AF" w14:paraId="37D4929C" w14:textId="77777777" w:rsidTr="009267A7">
        <w:trPr>
          <w:trHeight w:val="297"/>
        </w:trPr>
        <w:tc>
          <w:tcPr>
            <w:tcW w:w="5013" w:type="dxa"/>
          </w:tcPr>
          <w:p w14:paraId="7F3A304B" w14:textId="77777777" w:rsidR="007414AF" w:rsidRPr="007414AF" w:rsidRDefault="007414AF" w:rsidP="007414AF">
            <w:pPr>
              <w:ind w:right="56"/>
              <w:rPr>
                <w:rFonts w:cs="Arial"/>
                <w:b/>
                <w:bCs/>
                <w:sz w:val="24"/>
                <w:szCs w:val="24"/>
              </w:rPr>
            </w:pPr>
            <w:r w:rsidRPr="007414AF">
              <w:rPr>
                <w:rFonts w:cs="Arial"/>
                <w:b/>
                <w:bCs/>
                <w:sz w:val="24"/>
                <w:szCs w:val="24"/>
              </w:rPr>
              <w:t xml:space="preserve">Obstetric Anaesthetist </w:t>
            </w:r>
          </w:p>
        </w:tc>
        <w:tc>
          <w:tcPr>
            <w:tcW w:w="5035" w:type="dxa"/>
          </w:tcPr>
          <w:p w14:paraId="765BB8FC" w14:textId="77777777" w:rsidR="007414AF" w:rsidRPr="007414AF" w:rsidRDefault="007414AF" w:rsidP="007414AF">
            <w:pPr>
              <w:spacing w:before="0" w:after="43" w:line="265" w:lineRule="auto"/>
              <w:ind w:right="60"/>
              <w:rPr>
                <w:rFonts w:cs="Arial"/>
                <w:sz w:val="24"/>
                <w:szCs w:val="24"/>
              </w:rPr>
            </w:pPr>
            <w:r w:rsidRPr="007414AF">
              <w:rPr>
                <w:rFonts w:cs="Arial"/>
                <w:sz w:val="24"/>
                <w:szCs w:val="24"/>
              </w:rPr>
              <w:t xml:space="preserve">A qualified medical practitioner who specialises in anaesthetics and has been deemed competent to work with pregnant women before, during and after labour, who is registered with the GMC. </w:t>
            </w:r>
          </w:p>
        </w:tc>
      </w:tr>
      <w:tr w:rsidR="007414AF" w:rsidRPr="007414AF" w14:paraId="422A7781" w14:textId="77777777" w:rsidTr="009267A7">
        <w:trPr>
          <w:trHeight w:val="180"/>
        </w:trPr>
        <w:tc>
          <w:tcPr>
            <w:tcW w:w="5013" w:type="dxa"/>
          </w:tcPr>
          <w:p w14:paraId="71093646" w14:textId="77777777" w:rsidR="007414AF" w:rsidRPr="007414AF" w:rsidRDefault="007414AF" w:rsidP="007414AF">
            <w:pPr>
              <w:ind w:right="56"/>
              <w:rPr>
                <w:rFonts w:cs="Arial"/>
                <w:b/>
                <w:bCs/>
                <w:sz w:val="24"/>
                <w:szCs w:val="24"/>
              </w:rPr>
            </w:pPr>
            <w:r w:rsidRPr="007414AF">
              <w:rPr>
                <w:rFonts w:cs="Arial"/>
                <w:b/>
                <w:bCs/>
                <w:sz w:val="24"/>
                <w:szCs w:val="24"/>
              </w:rPr>
              <w:t>Ward Clerk</w:t>
            </w:r>
          </w:p>
        </w:tc>
        <w:tc>
          <w:tcPr>
            <w:tcW w:w="5035" w:type="dxa"/>
          </w:tcPr>
          <w:p w14:paraId="0973FFD6" w14:textId="77777777" w:rsidR="007414AF" w:rsidRPr="007414AF" w:rsidRDefault="007414AF" w:rsidP="007414AF">
            <w:pPr>
              <w:spacing w:before="0" w:after="43" w:line="265" w:lineRule="auto"/>
              <w:ind w:right="60"/>
              <w:rPr>
                <w:rFonts w:cs="Arial"/>
                <w:sz w:val="24"/>
                <w:szCs w:val="24"/>
              </w:rPr>
            </w:pPr>
            <w:r w:rsidRPr="007414AF">
              <w:rPr>
                <w:rFonts w:cs="Arial"/>
                <w:sz w:val="24"/>
                <w:szCs w:val="24"/>
              </w:rPr>
              <w:t xml:space="preserve">A clerical officer who deals with administration and reception duties on a hospital ward.   </w:t>
            </w:r>
          </w:p>
        </w:tc>
      </w:tr>
      <w:tr w:rsidR="007414AF" w:rsidRPr="007414AF" w14:paraId="6964EE22" w14:textId="77777777" w:rsidTr="009267A7">
        <w:trPr>
          <w:trHeight w:val="240"/>
        </w:trPr>
        <w:tc>
          <w:tcPr>
            <w:tcW w:w="5013" w:type="dxa"/>
          </w:tcPr>
          <w:p w14:paraId="723763A1" w14:textId="77777777" w:rsidR="007414AF" w:rsidRPr="007414AF" w:rsidRDefault="007414AF" w:rsidP="007414AF">
            <w:pPr>
              <w:ind w:right="56"/>
              <w:rPr>
                <w:rFonts w:cs="Arial"/>
                <w:b/>
                <w:bCs/>
                <w:sz w:val="24"/>
                <w:szCs w:val="24"/>
              </w:rPr>
            </w:pPr>
            <w:r w:rsidRPr="007414AF">
              <w:rPr>
                <w:rFonts w:cs="Arial"/>
                <w:b/>
                <w:bCs/>
                <w:sz w:val="24"/>
                <w:szCs w:val="24"/>
              </w:rPr>
              <w:t>Community</w:t>
            </w:r>
          </w:p>
        </w:tc>
        <w:tc>
          <w:tcPr>
            <w:tcW w:w="5035" w:type="dxa"/>
          </w:tcPr>
          <w:p w14:paraId="51F61A89" w14:textId="77777777" w:rsidR="007414AF" w:rsidRPr="007414AF" w:rsidRDefault="007414AF" w:rsidP="007414AF">
            <w:pPr>
              <w:spacing w:before="0" w:after="43" w:line="265" w:lineRule="auto"/>
              <w:ind w:right="60"/>
              <w:rPr>
                <w:rFonts w:cs="Arial"/>
                <w:sz w:val="24"/>
                <w:szCs w:val="24"/>
              </w:rPr>
            </w:pPr>
            <w:r w:rsidRPr="007414AF">
              <w:rPr>
                <w:rFonts w:cs="Arial"/>
                <w:sz w:val="24"/>
                <w:szCs w:val="24"/>
              </w:rPr>
              <w:t xml:space="preserve">The wider area outside of the hospital setting in which women are treated and cared for, either in their own homes, GP surgeries or other settings.  </w:t>
            </w:r>
          </w:p>
        </w:tc>
      </w:tr>
      <w:bookmarkEnd w:id="2"/>
    </w:tbl>
    <w:p w14:paraId="4C20187D" w14:textId="77777777" w:rsidR="007414AF" w:rsidRDefault="007414AF" w:rsidP="00CE5488">
      <w:pPr>
        <w:ind w:right="56"/>
        <w:rPr>
          <w:rFonts w:eastAsia="Verdana" w:cs="Arial"/>
          <w:b/>
          <w:bCs/>
          <w:spacing w:val="1"/>
          <w:sz w:val="24"/>
          <w:szCs w:val="24"/>
        </w:rPr>
      </w:pPr>
    </w:p>
    <w:p w14:paraId="07D15CCF" w14:textId="77777777" w:rsidR="007414AF" w:rsidRPr="00CE5488" w:rsidRDefault="007414AF" w:rsidP="00CE5488">
      <w:pPr>
        <w:ind w:right="56"/>
        <w:rPr>
          <w:rFonts w:eastAsia="Verdana" w:cs="Arial"/>
          <w:b/>
          <w:bCs/>
          <w:spacing w:val="1"/>
          <w:sz w:val="24"/>
          <w:szCs w:val="24"/>
        </w:rPr>
      </w:pPr>
    </w:p>
    <w:p w14:paraId="6C84316A" w14:textId="6422364C" w:rsidR="00CA21F3" w:rsidRPr="00CE5488" w:rsidRDefault="000C5644" w:rsidP="00474E29">
      <w:pPr>
        <w:pStyle w:val="Heading1"/>
        <w:pBdr>
          <w:top w:val="single" w:sz="4" w:space="0" w:color="auto"/>
          <w:left w:val="single" w:sz="4" w:space="4" w:color="auto"/>
          <w:bottom w:val="single" w:sz="4" w:space="1" w:color="auto"/>
          <w:right w:val="single" w:sz="4" w:space="4" w:color="auto"/>
        </w:pBdr>
        <w:shd w:val="solid" w:color="auto" w:fill="auto"/>
        <w:rPr>
          <w:rFonts w:cs="Arial"/>
          <w:i w:val="0"/>
          <w:sz w:val="24"/>
          <w:szCs w:val="24"/>
        </w:rPr>
      </w:pPr>
      <w:r w:rsidRPr="00CE5488">
        <w:rPr>
          <w:rFonts w:cs="Arial"/>
          <w:i w:val="0"/>
          <w:sz w:val="24"/>
          <w:szCs w:val="24"/>
        </w:rPr>
        <w:t>3</w:t>
      </w:r>
      <w:r w:rsidR="00CA21F3" w:rsidRPr="00CE5488">
        <w:rPr>
          <w:rFonts w:cs="Arial"/>
          <w:i w:val="0"/>
          <w:sz w:val="24"/>
          <w:szCs w:val="24"/>
        </w:rPr>
        <w:t xml:space="preserve">.  </w:t>
      </w:r>
      <w:r w:rsidR="00997EA9" w:rsidRPr="00CE5488">
        <w:rPr>
          <w:rFonts w:cs="Arial"/>
          <w:i w:val="0"/>
          <w:sz w:val="24"/>
          <w:szCs w:val="24"/>
        </w:rPr>
        <w:t>Safe staffing within the maternity servic</w:t>
      </w:r>
      <w:r w:rsidR="00474E29">
        <w:rPr>
          <w:rFonts w:cs="Arial"/>
          <w:i w:val="0"/>
          <w:sz w:val="24"/>
          <w:szCs w:val="24"/>
        </w:rPr>
        <w:t>e</w:t>
      </w:r>
    </w:p>
    <w:p w14:paraId="3270092A" w14:textId="6A8576CE" w:rsidR="00997EA9" w:rsidRPr="00CE5488" w:rsidRDefault="00997EA9" w:rsidP="003D2638">
      <w:pPr>
        <w:ind w:left="9" w:right="60"/>
        <w:rPr>
          <w:rFonts w:cs="Arial"/>
          <w:sz w:val="24"/>
          <w:szCs w:val="24"/>
        </w:rPr>
      </w:pPr>
      <w:r w:rsidRPr="00CE5488">
        <w:rPr>
          <w:rFonts w:cs="Arial"/>
          <w:sz w:val="24"/>
          <w:szCs w:val="24"/>
        </w:rPr>
        <w:t xml:space="preserve">The maternity service provided by </w:t>
      </w:r>
      <w:r w:rsidR="008A1F49" w:rsidRPr="00CE5488">
        <w:rPr>
          <w:rFonts w:cs="Arial"/>
          <w:sz w:val="24"/>
          <w:szCs w:val="24"/>
        </w:rPr>
        <w:t>SFT</w:t>
      </w:r>
      <w:r w:rsidRPr="00CE5488">
        <w:rPr>
          <w:rFonts w:cs="Arial"/>
          <w:sz w:val="24"/>
          <w:szCs w:val="24"/>
        </w:rPr>
        <w:t xml:space="preserve"> is commissioned by </w:t>
      </w:r>
      <w:r w:rsidR="00A53C76" w:rsidRPr="00CE5488">
        <w:rPr>
          <w:rFonts w:cs="Arial"/>
          <w:sz w:val="24"/>
          <w:szCs w:val="24"/>
        </w:rPr>
        <w:t>Bath and North</w:t>
      </w:r>
      <w:r w:rsidR="00C16D01">
        <w:rPr>
          <w:rFonts w:cs="Arial"/>
          <w:sz w:val="24"/>
          <w:szCs w:val="24"/>
        </w:rPr>
        <w:t>-</w:t>
      </w:r>
      <w:r w:rsidR="00A53C76" w:rsidRPr="00CE5488">
        <w:rPr>
          <w:rFonts w:cs="Arial"/>
          <w:sz w:val="24"/>
          <w:szCs w:val="24"/>
        </w:rPr>
        <w:t>East Somer</w:t>
      </w:r>
      <w:r w:rsidR="00DE7C77">
        <w:rPr>
          <w:rFonts w:cs="Arial"/>
          <w:sz w:val="24"/>
          <w:szCs w:val="24"/>
        </w:rPr>
        <w:t>s</w:t>
      </w:r>
      <w:r w:rsidR="00A53C76" w:rsidRPr="00CE5488">
        <w:rPr>
          <w:rFonts w:cs="Arial"/>
          <w:sz w:val="24"/>
          <w:szCs w:val="24"/>
        </w:rPr>
        <w:t>et, Swindon and Wiltshire Integrated Care Boad (ICB)</w:t>
      </w:r>
      <w:r w:rsidRPr="00CE5488">
        <w:rPr>
          <w:rFonts w:cs="Arial"/>
          <w:sz w:val="24"/>
          <w:szCs w:val="24"/>
        </w:rPr>
        <w:t xml:space="preserve">. From </w:t>
      </w:r>
      <w:r w:rsidR="00E65EF3" w:rsidRPr="00CE5488">
        <w:rPr>
          <w:rFonts w:cs="Arial"/>
          <w:sz w:val="24"/>
          <w:szCs w:val="24"/>
        </w:rPr>
        <w:t>September</w:t>
      </w:r>
      <w:r w:rsidRPr="00CE5488">
        <w:rPr>
          <w:rFonts w:cs="Arial"/>
          <w:sz w:val="24"/>
          <w:szCs w:val="24"/>
        </w:rPr>
        <w:t xml:space="preserve"> 202</w:t>
      </w:r>
      <w:r w:rsidR="008A1F49" w:rsidRPr="00CE5488">
        <w:rPr>
          <w:rFonts w:cs="Arial"/>
          <w:sz w:val="24"/>
          <w:szCs w:val="24"/>
        </w:rPr>
        <w:t>3</w:t>
      </w:r>
      <w:r w:rsidRPr="00CE5488">
        <w:rPr>
          <w:rFonts w:cs="Arial"/>
          <w:sz w:val="24"/>
          <w:szCs w:val="24"/>
        </w:rPr>
        <w:t xml:space="preserve"> to </w:t>
      </w:r>
      <w:r w:rsidR="00E65EF3" w:rsidRPr="00CE5488">
        <w:rPr>
          <w:rFonts w:cs="Arial"/>
          <w:sz w:val="24"/>
          <w:szCs w:val="24"/>
        </w:rPr>
        <w:t>September</w:t>
      </w:r>
      <w:r w:rsidRPr="00CE5488">
        <w:rPr>
          <w:rFonts w:cs="Arial"/>
          <w:sz w:val="24"/>
          <w:szCs w:val="24"/>
        </w:rPr>
        <w:t xml:space="preserve"> 202</w:t>
      </w:r>
      <w:r w:rsidR="008A1F49" w:rsidRPr="00CE5488">
        <w:rPr>
          <w:rFonts w:cs="Arial"/>
          <w:sz w:val="24"/>
          <w:szCs w:val="24"/>
        </w:rPr>
        <w:t>4</w:t>
      </w:r>
      <w:r w:rsidRPr="00CE5488">
        <w:rPr>
          <w:rFonts w:cs="Arial"/>
          <w:sz w:val="24"/>
          <w:szCs w:val="24"/>
        </w:rPr>
        <w:t xml:space="preserve"> </w:t>
      </w:r>
      <w:r w:rsidR="008A1F49" w:rsidRPr="00CE5488">
        <w:rPr>
          <w:rFonts w:cs="Arial"/>
          <w:sz w:val="24"/>
          <w:szCs w:val="24"/>
        </w:rPr>
        <w:t>SFT</w:t>
      </w:r>
      <w:r w:rsidRPr="00CE5488">
        <w:rPr>
          <w:rFonts w:cs="Arial"/>
          <w:sz w:val="24"/>
          <w:szCs w:val="24"/>
        </w:rPr>
        <w:t xml:space="preserve"> supported </w:t>
      </w:r>
      <w:r w:rsidR="00081EBC" w:rsidRPr="00CE5488">
        <w:rPr>
          <w:rFonts w:cs="Arial"/>
          <w:sz w:val="24"/>
          <w:szCs w:val="24"/>
        </w:rPr>
        <w:t>approximately 2200</w:t>
      </w:r>
      <w:r w:rsidRPr="00CE5488">
        <w:rPr>
          <w:rFonts w:cs="Arial"/>
          <w:sz w:val="24"/>
          <w:szCs w:val="24"/>
        </w:rPr>
        <w:t xml:space="preserve"> births.  </w:t>
      </w:r>
    </w:p>
    <w:p w14:paraId="4C2B4047" w14:textId="674AF9BF" w:rsidR="00997EA9" w:rsidRPr="00CE5488" w:rsidRDefault="00997EA9" w:rsidP="003D2638">
      <w:pPr>
        <w:ind w:left="9" w:right="60"/>
        <w:rPr>
          <w:rFonts w:cs="Arial"/>
          <w:sz w:val="24"/>
          <w:szCs w:val="24"/>
        </w:rPr>
      </w:pPr>
      <w:r w:rsidRPr="00CE5488">
        <w:rPr>
          <w:rFonts w:cs="Arial"/>
          <w:sz w:val="24"/>
          <w:szCs w:val="24"/>
        </w:rPr>
        <w:t xml:space="preserve">Birthplace settings include: </w:t>
      </w:r>
    </w:p>
    <w:p w14:paraId="324DB5FE" w14:textId="115B2BB9" w:rsidR="00997EA9" w:rsidRPr="00CE5488" w:rsidRDefault="00997EA9" w:rsidP="00CE5488">
      <w:pPr>
        <w:numPr>
          <w:ilvl w:val="0"/>
          <w:numId w:val="3"/>
        </w:numPr>
        <w:spacing w:before="0" w:after="45" w:line="265" w:lineRule="auto"/>
        <w:ind w:right="60" w:hanging="360"/>
        <w:rPr>
          <w:rFonts w:cs="Arial"/>
          <w:sz w:val="24"/>
          <w:szCs w:val="24"/>
        </w:rPr>
      </w:pPr>
      <w:r w:rsidRPr="00CE5488">
        <w:rPr>
          <w:rFonts w:cs="Arial"/>
          <w:sz w:val="24"/>
          <w:szCs w:val="24"/>
        </w:rPr>
        <w:t>Labour ward (Acute obstetric settin</w:t>
      </w:r>
      <w:r w:rsidR="008A1F49" w:rsidRPr="00CE5488">
        <w:rPr>
          <w:rFonts w:cs="Arial"/>
          <w:sz w:val="24"/>
          <w:szCs w:val="24"/>
        </w:rPr>
        <w:t>g</w:t>
      </w:r>
      <w:r w:rsidRPr="00CE5488">
        <w:rPr>
          <w:rFonts w:cs="Arial"/>
          <w:sz w:val="24"/>
          <w:szCs w:val="24"/>
        </w:rPr>
        <w:t xml:space="preserve">) </w:t>
      </w:r>
    </w:p>
    <w:p w14:paraId="6A4B8EB6" w14:textId="48D3F415" w:rsidR="00997EA9" w:rsidRPr="00CE5488" w:rsidRDefault="008A1F49" w:rsidP="00CE5488">
      <w:pPr>
        <w:numPr>
          <w:ilvl w:val="0"/>
          <w:numId w:val="3"/>
        </w:numPr>
        <w:spacing w:before="0" w:after="43" w:line="265" w:lineRule="auto"/>
        <w:ind w:right="60" w:hanging="360"/>
        <w:rPr>
          <w:rFonts w:cs="Arial"/>
          <w:sz w:val="24"/>
          <w:szCs w:val="24"/>
        </w:rPr>
      </w:pPr>
      <w:r w:rsidRPr="00CE5488">
        <w:rPr>
          <w:rFonts w:cs="Arial"/>
          <w:sz w:val="24"/>
          <w:szCs w:val="24"/>
        </w:rPr>
        <w:t>Beatrice</w:t>
      </w:r>
      <w:r w:rsidR="00997EA9" w:rsidRPr="00CE5488">
        <w:rPr>
          <w:rFonts w:cs="Arial"/>
          <w:sz w:val="24"/>
          <w:szCs w:val="24"/>
        </w:rPr>
        <w:t xml:space="preserve"> Birth Centre (Midwifery led setting)  </w:t>
      </w:r>
    </w:p>
    <w:p w14:paraId="21F68B16" w14:textId="39C55108" w:rsidR="00997EA9" w:rsidRPr="003D2638" w:rsidRDefault="00997EA9" w:rsidP="003D2638">
      <w:pPr>
        <w:numPr>
          <w:ilvl w:val="0"/>
          <w:numId w:val="3"/>
        </w:numPr>
        <w:spacing w:before="0" w:after="5" w:line="265" w:lineRule="auto"/>
        <w:ind w:right="60" w:hanging="360"/>
        <w:rPr>
          <w:rFonts w:cs="Arial"/>
          <w:sz w:val="24"/>
          <w:szCs w:val="24"/>
        </w:rPr>
      </w:pPr>
      <w:r w:rsidRPr="00CE5488">
        <w:rPr>
          <w:rFonts w:cs="Arial"/>
          <w:sz w:val="24"/>
          <w:szCs w:val="24"/>
        </w:rPr>
        <w:lastRenderedPageBreak/>
        <w:t xml:space="preserve">Home  </w:t>
      </w:r>
    </w:p>
    <w:p w14:paraId="33FA9344" w14:textId="14297001" w:rsidR="00997EA9" w:rsidRPr="00CE5488" w:rsidRDefault="00997EA9" w:rsidP="00CE5488">
      <w:pPr>
        <w:ind w:left="9" w:right="460"/>
        <w:rPr>
          <w:rFonts w:cs="Arial"/>
          <w:sz w:val="24"/>
          <w:szCs w:val="24"/>
        </w:rPr>
      </w:pPr>
      <w:r w:rsidRPr="00CE5488">
        <w:rPr>
          <w:rFonts w:cs="Arial"/>
          <w:sz w:val="24"/>
          <w:szCs w:val="24"/>
        </w:rPr>
        <w:t xml:space="preserve">The maternity service spans both hospital and community settings ensuring that women receive care across the continuum of antenatal, intrapartum, and postnatal periods. It is </w:t>
      </w:r>
      <w:r w:rsidR="008A1F49" w:rsidRPr="00CE5488">
        <w:rPr>
          <w:rFonts w:cs="Arial"/>
          <w:sz w:val="24"/>
          <w:szCs w:val="24"/>
        </w:rPr>
        <w:t xml:space="preserve">also </w:t>
      </w:r>
      <w:r w:rsidRPr="00CE5488">
        <w:rPr>
          <w:rFonts w:cs="Arial"/>
          <w:sz w:val="24"/>
          <w:szCs w:val="24"/>
        </w:rPr>
        <w:t>inclusive of the pre</w:t>
      </w:r>
      <w:r w:rsidRPr="00CE5488">
        <w:rPr>
          <w:rFonts w:eastAsia="Calibri" w:cs="Arial"/>
          <w:sz w:val="24"/>
          <w:szCs w:val="24"/>
        </w:rPr>
        <w:t>–</w:t>
      </w:r>
      <w:r w:rsidRPr="00CE5488">
        <w:rPr>
          <w:rFonts w:cs="Arial"/>
          <w:sz w:val="24"/>
          <w:szCs w:val="24"/>
        </w:rPr>
        <w:t>natal diagnostic service</w:t>
      </w:r>
      <w:r w:rsidR="008A1F49" w:rsidRPr="00CE5488">
        <w:rPr>
          <w:rFonts w:cs="Arial"/>
          <w:sz w:val="24"/>
          <w:szCs w:val="24"/>
        </w:rPr>
        <w:t>s of a</w:t>
      </w:r>
      <w:r w:rsidRPr="00CE5488">
        <w:rPr>
          <w:rFonts w:cs="Arial"/>
          <w:sz w:val="24"/>
          <w:szCs w:val="24"/>
        </w:rPr>
        <w:t xml:space="preserve">ntenatal </w:t>
      </w:r>
      <w:r w:rsidR="008A1F49" w:rsidRPr="00CE5488">
        <w:rPr>
          <w:rFonts w:cs="Arial"/>
          <w:sz w:val="24"/>
          <w:szCs w:val="24"/>
        </w:rPr>
        <w:t>s</w:t>
      </w:r>
      <w:r w:rsidRPr="00CE5488">
        <w:rPr>
          <w:rFonts w:cs="Arial"/>
          <w:sz w:val="24"/>
          <w:szCs w:val="24"/>
        </w:rPr>
        <w:t>creening</w:t>
      </w:r>
      <w:r w:rsidR="008A1F49" w:rsidRPr="00CE5488">
        <w:rPr>
          <w:rFonts w:cs="Arial"/>
          <w:sz w:val="24"/>
          <w:szCs w:val="24"/>
        </w:rPr>
        <w:t>.</w:t>
      </w:r>
      <w:r w:rsidRPr="00CE5488">
        <w:rPr>
          <w:rFonts w:cs="Arial"/>
          <w:sz w:val="24"/>
          <w:szCs w:val="24"/>
        </w:rPr>
        <w:t xml:space="preserve">  </w:t>
      </w:r>
    </w:p>
    <w:p w14:paraId="2C0BCE61" w14:textId="22B31D95" w:rsidR="00B0603B" w:rsidRPr="00CE5488" w:rsidRDefault="00997EA9" w:rsidP="003D2638">
      <w:pPr>
        <w:ind w:left="9" w:right="455"/>
        <w:rPr>
          <w:rFonts w:cs="Arial"/>
          <w:sz w:val="24"/>
          <w:szCs w:val="24"/>
        </w:rPr>
      </w:pPr>
      <w:r w:rsidRPr="00CE5488">
        <w:rPr>
          <w:rFonts w:cs="Arial"/>
          <w:sz w:val="24"/>
          <w:szCs w:val="24"/>
        </w:rPr>
        <w:t xml:space="preserve">The maternity service is committed to multi-professional care in all aspects of the service with care being determined by the individual needs of women. The service provides training for all professional groups and support staff involved in the provision of maternity services. </w:t>
      </w:r>
      <w:proofErr w:type="gramStart"/>
      <w:r w:rsidRPr="00CE5488">
        <w:rPr>
          <w:rFonts w:cs="Arial"/>
          <w:sz w:val="24"/>
          <w:szCs w:val="24"/>
        </w:rPr>
        <w:t>The majority of</w:t>
      </w:r>
      <w:proofErr w:type="gramEnd"/>
      <w:r w:rsidRPr="00CE5488">
        <w:rPr>
          <w:rFonts w:cs="Arial"/>
          <w:sz w:val="24"/>
          <w:szCs w:val="24"/>
        </w:rPr>
        <w:t xml:space="preserve"> care in uncomplicated pregnancies is midwifery-led throughout pregnancy and birth, with referral to obstetric services where appropriate. For women accessing the </w:t>
      </w:r>
      <w:r w:rsidR="004B21D9" w:rsidRPr="00CE5488">
        <w:rPr>
          <w:rFonts w:cs="Arial"/>
          <w:sz w:val="24"/>
          <w:szCs w:val="24"/>
        </w:rPr>
        <w:t>alongside</w:t>
      </w:r>
      <w:r w:rsidRPr="00CE5488">
        <w:rPr>
          <w:rFonts w:cs="Arial"/>
          <w:sz w:val="24"/>
          <w:szCs w:val="24"/>
        </w:rPr>
        <w:t xml:space="preserve"> midwife led </w:t>
      </w:r>
      <w:r w:rsidR="004B21D9" w:rsidRPr="00CE5488">
        <w:rPr>
          <w:rFonts w:cs="Arial"/>
          <w:sz w:val="24"/>
          <w:szCs w:val="24"/>
        </w:rPr>
        <w:t>Beatrice</w:t>
      </w:r>
      <w:r w:rsidRPr="00CE5488">
        <w:rPr>
          <w:rFonts w:cs="Arial"/>
          <w:sz w:val="24"/>
          <w:szCs w:val="24"/>
        </w:rPr>
        <w:t xml:space="preserve"> Birth Centre referral to obstetric care is undertaken in the same way. Women receiving intrapartum care </w:t>
      </w:r>
      <w:r w:rsidR="004B21D9" w:rsidRPr="00CE5488">
        <w:rPr>
          <w:rFonts w:cs="Arial"/>
          <w:sz w:val="24"/>
          <w:szCs w:val="24"/>
        </w:rPr>
        <w:t xml:space="preserve">in the Beatrice Birth Centre </w:t>
      </w:r>
      <w:r w:rsidRPr="00CE5488">
        <w:rPr>
          <w:rFonts w:cs="Arial"/>
          <w:sz w:val="24"/>
          <w:szCs w:val="24"/>
        </w:rPr>
        <w:t xml:space="preserve">are risk assessed on admission and throughout labour and will be referred into obstetric care if a risk arises. This multiprofessional approach is demonstrated in all aspects of the service with active involvement of all specialties (midwifery, obstetric, neonatal, and anaesthetic) in the organisation of the service, strategic developments, and Healthcare Governance.  </w:t>
      </w:r>
    </w:p>
    <w:p w14:paraId="0C7FD6AC" w14:textId="41D4771B" w:rsidR="00997EA9" w:rsidRPr="00CE5488" w:rsidRDefault="00997EA9" w:rsidP="00CE5488">
      <w:pPr>
        <w:spacing w:after="0" w:line="259" w:lineRule="auto"/>
        <w:ind w:left="14"/>
        <w:rPr>
          <w:rFonts w:cs="Arial"/>
          <w:sz w:val="24"/>
          <w:szCs w:val="24"/>
        </w:rPr>
      </w:pPr>
      <w:r w:rsidRPr="00CE5488">
        <w:rPr>
          <w:rFonts w:cs="Arial"/>
          <w:sz w:val="24"/>
          <w:szCs w:val="24"/>
        </w:rPr>
        <w:t xml:space="preserve">The midwife led birthing environments have </w:t>
      </w:r>
      <w:r w:rsidR="004B21D9" w:rsidRPr="00CE5488">
        <w:rPr>
          <w:rFonts w:cs="Arial"/>
          <w:sz w:val="24"/>
          <w:szCs w:val="24"/>
        </w:rPr>
        <w:t>the inpatient matron</w:t>
      </w:r>
      <w:r w:rsidRPr="00CE5488">
        <w:rPr>
          <w:rFonts w:cs="Arial"/>
          <w:sz w:val="24"/>
          <w:szCs w:val="24"/>
        </w:rPr>
        <w:t xml:space="preserve"> as the professional lead and women are referred to a consultant obstetrician if the clinical need arises. </w:t>
      </w:r>
    </w:p>
    <w:p w14:paraId="7BBFDE44" w14:textId="77777777" w:rsidR="00997EA9" w:rsidRDefault="00997EA9" w:rsidP="00DE7C77">
      <w:pPr>
        <w:pStyle w:val="NoSpacing"/>
      </w:pPr>
    </w:p>
    <w:p w14:paraId="12133CE5" w14:textId="77777777" w:rsidR="004566E3" w:rsidRDefault="004566E3" w:rsidP="00DE7C77">
      <w:pPr>
        <w:pStyle w:val="NoSpacing"/>
      </w:pPr>
    </w:p>
    <w:p w14:paraId="085D3242" w14:textId="77777777" w:rsidR="004566E3" w:rsidRDefault="004566E3" w:rsidP="00DE7C77">
      <w:pPr>
        <w:pStyle w:val="NoSpacing"/>
      </w:pPr>
    </w:p>
    <w:p w14:paraId="2D822E09" w14:textId="77777777" w:rsidR="00C16D01" w:rsidRDefault="00C16D01" w:rsidP="00DE7C77">
      <w:pPr>
        <w:pStyle w:val="NoSpacing"/>
      </w:pPr>
    </w:p>
    <w:p w14:paraId="33B86BB1" w14:textId="77777777" w:rsidR="00C16D01" w:rsidRDefault="00C16D01" w:rsidP="00DE7C77">
      <w:pPr>
        <w:pStyle w:val="NoSpacing"/>
      </w:pPr>
    </w:p>
    <w:p w14:paraId="64B0C4AF" w14:textId="77777777" w:rsidR="00C16D01" w:rsidRPr="00CE5488" w:rsidRDefault="00C16D01" w:rsidP="00DE7C77">
      <w:pPr>
        <w:pStyle w:val="NoSpacing"/>
      </w:pPr>
    </w:p>
    <w:p w14:paraId="1D73679E" w14:textId="371FD0BA" w:rsidR="00997EA9" w:rsidRPr="00CE5488" w:rsidRDefault="000C5644" w:rsidP="00CE5488">
      <w:pPr>
        <w:rPr>
          <w:rFonts w:cs="Arial"/>
          <w:b/>
          <w:sz w:val="24"/>
          <w:szCs w:val="24"/>
        </w:rPr>
      </w:pPr>
      <w:r w:rsidRPr="00CE5488">
        <w:rPr>
          <w:rFonts w:cs="Arial"/>
          <w:b/>
          <w:sz w:val="24"/>
          <w:szCs w:val="24"/>
        </w:rPr>
        <w:t>3</w:t>
      </w:r>
      <w:r w:rsidR="00CA21F3" w:rsidRPr="00CE5488">
        <w:rPr>
          <w:rFonts w:cs="Arial"/>
          <w:b/>
          <w:sz w:val="24"/>
          <w:szCs w:val="24"/>
        </w:rPr>
        <w:t xml:space="preserve">.1 </w:t>
      </w:r>
      <w:r w:rsidR="00997EA9" w:rsidRPr="00CE5488">
        <w:rPr>
          <w:rFonts w:cs="Arial"/>
          <w:b/>
          <w:sz w:val="24"/>
          <w:szCs w:val="24"/>
        </w:rPr>
        <w:t>Description of the staff utilised within the Maternity Service</w:t>
      </w:r>
    </w:p>
    <w:p w14:paraId="3B698F21" w14:textId="77777777" w:rsidR="003F33D2" w:rsidRDefault="003F33D2" w:rsidP="00CE5488">
      <w:pPr>
        <w:ind w:left="9" w:right="218"/>
        <w:rPr>
          <w:rFonts w:cs="Arial"/>
          <w:color w:val="FF0000"/>
          <w:sz w:val="24"/>
          <w:szCs w:val="24"/>
        </w:rPr>
      </w:pPr>
      <w:r w:rsidRPr="00CE5488">
        <w:rPr>
          <w:rFonts w:cs="Arial"/>
          <w:sz w:val="24"/>
          <w:szCs w:val="24"/>
        </w:rPr>
        <w:t>This section of the policy describes the staff utilised within the maternity service.  Monitoring of staffing status is by a twice daily monitoring sit rep form (Appendix 2) and the acuity tool (</w:t>
      </w:r>
      <w:hyperlink r:id="rId11">
        <w:r w:rsidRPr="00CE5488">
          <w:rPr>
            <w:rFonts w:cs="Arial"/>
            <w:sz w:val="24"/>
            <w:szCs w:val="24"/>
            <w:u w:val="single" w:color="000000"/>
          </w:rPr>
          <w:t>https://acuity.birthrateplus.co.uk</w:t>
        </w:r>
      </w:hyperlink>
      <w:hyperlink r:id="rId12">
        <w:r w:rsidRPr="00CE5488">
          <w:rPr>
            <w:rFonts w:cs="Arial"/>
            <w:sz w:val="24"/>
            <w:szCs w:val="24"/>
          </w:rPr>
          <w:t>)</w:t>
        </w:r>
      </w:hyperlink>
      <w:r w:rsidRPr="00CE5488">
        <w:rPr>
          <w:rFonts w:cs="Arial"/>
          <w:sz w:val="24"/>
          <w:szCs w:val="24"/>
        </w:rPr>
        <w:t xml:space="preserve"> accessed by user name and password.</w:t>
      </w:r>
      <w:r w:rsidRPr="00CE5488">
        <w:rPr>
          <w:rFonts w:cs="Arial"/>
          <w:color w:val="FF0000"/>
          <w:sz w:val="24"/>
          <w:szCs w:val="24"/>
        </w:rPr>
        <w:t xml:space="preserve"> </w:t>
      </w:r>
    </w:p>
    <w:p w14:paraId="23A4D1A3" w14:textId="77777777" w:rsidR="002B2D3E" w:rsidRPr="00CE5488" w:rsidRDefault="002B2D3E" w:rsidP="002B2D3E">
      <w:pPr>
        <w:pStyle w:val="NoSpacing"/>
      </w:pPr>
    </w:p>
    <w:p w14:paraId="58BB4DE3" w14:textId="4F175FE5" w:rsidR="003F33D2" w:rsidRPr="007414AF" w:rsidRDefault="004B21D9" w:rsidP="007414AF">
      <w:pPr>
        <w:spacing w:after="14" w:line="259" w:lineRule="auto"/>
        <w:ind w:left="14"/>
        <w:rPr>
          <w:rFonts w:cs="Arial"/>
          <w:sz w:val="24"/>
          <w:szCs w:val="24"/>
        </w:rPr>
      </w:pPr>
      <w:r w:rsidRPr="007414AF">
        <w:rPr>
          <w:rFonts w:cs="Arial"/>
          <w:b/>
          <w:bCs/>
          <w:color w:val="000000"/>
          <w:sz w:val="24"/>
          <w:szCs w:val="24"/>
        </w:rPr>
        <w:t>3</w:t>
      </w:r>
      <w:r w:rsidR="003F33D2" w:rsidRPr="007414AF">
        <w:rPr>
          <w:rFonts w:cs="Arial"/>
          <w:b/>
          <w:bCs/>
          <w:color w:val="000000"/>
          <w:sz w:val="24"/>
          <w:szCs w:val="24"/>
        </w:rPr>
        <w:t>.1</w:t>
      </w:r>
      <w:r w:rsidRPr="007414AF">
        <w:rPr>
          <w:rFonts w:cs="Arial"/>
          <w:b/>
          <w:bCs/>
          <w:color w:val="000000"/>
          <w:sz w:val="24"/>
          <w:szCs w:val="24"/>
        </w:rPr>
        <w:t>.1</w:t>
      </w:r>
      <w:r w:rsidR="003F33D2" w:rsidRPr="007414AF">
        <w:rPr>
          <w:rFonts w:cs="Arial"/>
          <w:b/>
          <w:bCs/>
          <w:color w:val="000000"/>
          <w:sz w:val="24"/>
          <w:szCs w:val="24"/>
        </w:rPr>
        <w:t xml:space="preserve"> Midwives, Nurses and Support Staff  </w:t>
      </w:r>
    </w:p>
    <w:p w14:paraId="24A7E1DF" w14:textId="77777777" w:rsidR="003F33D2" w:rsidRPr="00CE5488" w:rsidRDefault="003F33D2" w:rsidP="00CE5488">
      <w:pPr>
        <w:spacing w:after="210"/>
        <w:ind w:left="9" w:right="464"/>
        <w:rPr>
          <w:rFonts w:cs="Arial"/>
          <w:sz w:val="24"/>
          <w:szCs w:val="24"/>
        </w:rPr>
      </w:pPr>
      <w:r w:rsidRPr="00CE5488">
        <w:rPr>
          <w:rFonts w:cs="Arial"/>
          <w:sz w:val="24"/>
          <w:szCs w:val="24"/>
        </w:rPr>
        <w:t xml:space="preserve">It is recognised that, regardless of the place of birth or level of risk, women and their babies will be cared for by midwives. The role of the midwife, her function and scope of practice, is established in statute and cannot be delegated to anyone else.   </w:t>
      </w:r>
    </w:p>
    <w:p w14:paraId="4F5866F0" w14:textId="77777777" w:rsidR="007414AF" w:rsidRPr="007414AF" w:rsidRDefault="003F33D2" w:rsidP="007414AF">
      <w:pPr>
        <w:pStyle w:val="NoSpacing"/>
        <w:rPr>
          <w:sz w:val="24"/>
          <w:szCs w:val="24"/>
        </w:rPr>
      </w:pPr>
      <w:r w:rsidRPr="007414AF">
        <w:rPr>
          <w:sz w:val="24"/>
          <w:szCs w:val="24"/>
        </w:rPr>
        <w:t xml:space="preserve">The maternity service is committed to multi-professional care in all aspects of the service with care being determined by the individual needs of women. </w:t>
      </w:r>
      <w:proofErr w:type="gramStart"/>
      <w:r w:rsidRPr="007414AF">
        <w:rPr>
          <w:sz w:val="24"/>
          <w:szCs w:val="24"/>
        </w:rPr>
        <w:t>The majority of</w:t>
      </w:r>
      <w:proofErr w:type="gramEnd"/>
      <w:r w:rsidRPr="007414AF">
        <w:rPr>
          <w:sz w:val="24"/>
          <w:szCs w:val="24"/>
        </w:rPr>
        <w:t xml:space="preserve"> care in uncomplicated pregnancies is midwifery-led throughout pregnancy, birth, and the postnatal period with referral to obstetric services only where appropriate.</w:t>
      </w:r>
    </w:p>
    <w:p w14:paraId="5790EAC6" w14:textId="38DE9DCC" w:rsidR="003F33D2" w:rsidRPr="00CE5488" w:rsidRDefault="003F33D2" w:rsidP="007414AF">
      <w:pPr>
        <w:pStyle w:val="NoSpacing"/>
      </w:pPr>
      <w:r w:rsidRPr="00CE5488">
        <w:t xml:space="preserve">    </w:t>
      </w:r>
    </w:p>
    <w:p w14:paraId="1962103E" w14:textId="21302565" w:rsidR="003F33D2" w:rsidRPr="00CE5488" w:rsidRDefault="004B21D9" w:rsidP="00CE5488">
      <w:pPr>
        <w:spacing w:after="4"/>
        <w:ind w:left="9"/>
        <w:rPr>
          <w:rFonts w:cs="Arial"/>
          <w:sz w:val="24"/>
          <w:szCs w:val="24"/>
        </w:rPr>
      </w:pPr>
      <w:r w:rsidRPr="00CE5488">
        <w:rPr>
          <w:rFonts w:eastAsia="Calibri" w:cs="Arial"/>
          <w:b/>
          <w:sz w:val="24"/>
          <w:szCs w:val="24"/>
        </w:rPr>
        <w:t>3.1.2</w:t>
      </w:r>
      <w:r w:rsidR="003F33D2" w:rsidRPr="00CE5488">
        <w:rPr>
          <w:rFonts w:eastAsia="Calibri" w:cs="Arial"/>
          <w:b/>
          <w:sz w:val="24"/>
          <w:szCs w:val="24"/>
        </w:rPr>
        <w:t xml:space="preserve"> Midwives</w:t>
      </w:r>
    </w:p>
    <w:p w14:paraId="632A07B9" w14:textId="4BC96FC0" w:rsidR="004B21D9" w:rsidRPr="00CE5488" w:rsidRDefault="003F33D2" w:rsidP="003D2638">
      <w:pPr>
        <w:ind w:left="9" w:right="60"/>
        <w:rPr>
          <w:rFonts w:cs="Arial"/>
          <w:sz w:val="24"/>
          <w:szCs w:val="24"/>
        </w:rPr>
      </w:pPr>
      <w:r w:rsidRPr="00CE5488">
        <w:rPr>
          <w:rFonts w:cs="Arial"/>
          <w:sz w:val="24"/>
          <w:szCs w:val="24"/>
        </w:rPr>
        <w:t xml:space="preserve">Midwives are trained to work throughout all areas of the maternity service and to care for women throughout the continuum of pregnancy, birth, and the postnatal period.  </w:t>
      </w:r>
    </w:p>
    <w:p w14:paraId="0A1892FA" w14:textId="35B44B08" w:rsidR="003F33D2" w:rsidRPr="00CE5488" w:rsidRDefault="003F33D2" w:rsidP="00CE5488">
      <w:pPr>
        <w:spacing w:after="12" w:line="259" w:lineRule="auto"/>
        <w:ind w:left="14"/>
        <w:rPr>
          <w:rFonts w:cs="Arial"/>
          <w:sz w:val="24"/>
          <w:szCs w:val="24"/>
        </w:rPr>
      </w:pPr>
      <w:r w:rsidRPr="00CE5488">
        <w:rPr>
          <w:rFonts w:cs="Arial"/>
          <w:sz w:val="24"/>
          <w:szCs w:val="24"/>
        </w:rPr>
        <w:lastRenderedPageBreak/>
        <w:t xml:space="preserve">A range of Birthplace choices are offered at </w:t>
      </w:r>
      <w:r w:rsidR="00C34722" w:rsidRPr="00CE5488">
        <w:rPr>
          <w:rFonts w:cs="Arial"/>
          <w:sz w:val="24"/>
          <w:szCs w:val="24"/>
        </w:rPr>
        <w:t>SFT</w:t>
      </w:r>
      <w:r w:rsidRPr="00CE5488">
        <w:rPr>
          <w:rFonts w:cs="Arial"/>
          <w:sz w:val="24"/>
          <w:szCs w:val="24"/>
        </w:rPr>
        <w:t xml:space="preserve"> inclusive of home birth, a</w:t>
      </w:r>
      <w:r w:rsidR="00C34722" w:rsidRPr="00CE5488">
        <w:rPr>
          <w:rFonts w:cs="Arial"/>
          <w:sz w:val="24"/>
          <w:szCs w:val="24"/>
        </w:rPr>
        <w:t>n</w:t>
      </w:r>
      <w:r w:rsidRPr="00CE5488">
        <w:rPr>
          <w:rFonts w:cs="Arial"/>
          <w:sz w:val="24"/>
          <w:szCs w:val="24"/>
        </w:rPr>
        <w:t xml:space="preserve"> </w:t>
      </w:r>
      <w:r w:rsidR="00C34722" w:rsidRPr="00CE5488">
        <w:rPr>
          <w:rFonts w:cs="Arial"/>
          <w:sz w:val="24"/>
          <w:szCs w:val="24"/>
        </w:rPr>
        <w:t>alongside</w:t>
      </w:r>
      <w:r w:rsidRPr="00CE5488">
        <w:rPr>
          <w:rFonts w:cs="Arial"/>
          <w:sz w:val="24"/>
          <w:szCs w:val="24"/>
        </w:rPr>
        <w:t xml:space="preserve"> midwifery led Birth centre, and the acute setting of the obstetric led labour ward. Birthplace choice is </w:t>
      </w:r>
      <w:r w:rsidRPr="00CE5488">
        <w:rPr>
          <w:rFonts w:eastAsia="Calibri" w:cs="Arial"/>
          <w:sz w:val="24"/>
          <w:szCs w:val="24"/>
        </w:rPr>
        <w:t xml:space="preserve">based on women’s informed choice and rigorous risk assessment throughout </w:t>
      </w:r>
      <w:r w:rsidRPr="00CE5488">
        <w:rPr>
          <w:rFonts w:cs="Arial"/>
          <w:sz w:val="24"/>
          <w:szCs w:val="24"/>
        </w:rPr>
        <w:t xml:space="preserve">pregnancy. The key issues relating to risk assessment for place of birth and the lead professional for labour are outlined within </w:t>
      </w:r>
      <w:r w:rsidR="002C451E" w:rsidRPr="00CE5488">
        <w:rPr>
          <w:rFonts w:cs="Arial"/>
          <w:sz w:val="24"/>
          <w:szCs w:val="24"/>
        </w:rPr>
        <w:t>the Labour</w:t>
      </w:r>
      <w:r w:rsidR="00B0603B" w:rsidRPr="00CE5488">
        <w:rPr>
          <w:rFonts w:cs="Arial"/>
          <w:sz w:val="24"/>
          <w:szCs w:val="24"/>
        </w:rPr>
        <w:t xml:space="preserve"> care and Risk Assessment at Term Guideline</w:t>
      </w:r>
      <w:r w:rsidRPr="00CE5488">
        <w:rPr>
          <w:rFonts w:cs="Arial"/>
          <w:sz w:val="24"/>
          <w:szCs w:val="24"/>
        </w:rPr>
        <w:t xml:space="preserve"> and gives an indication about who ought to be cared for where. </w:t>
      </w:r>
    </w:p>
    <w:p w14:paraId="19CDA605" w14:textId="77777777" w:rsidR="003F33D2" w:rsidRPr="00CE5488" w:rsidRDefault="003F33D2" w:rsidP="00CE5488">
      <w:pPr>
        <w:ind w:left="9" w:right="459"/>
        <w:rPr>
          <w:rFonts w:cs="Arial"/>
          <w:sz w:val="24"/>
          <w:szCs w:val="24"/>
        </w:rPr>
      </w:pPr>
      <w:r w:rsidRPr="00CE5488">
        <w:rPr>
          <w:rFonts w:cs="Arial"/>
          <w:sz w:val="24"/>
          <w:szCs w:val="24"/>
        </w:rPr>
        <w:t xml:space="preserve">Intrapartum care is prioritised within the service and is responded to as the highest priority of care wherever the setting and in times of annual leave or sickness, cross cover for intrapartum services is found from within the entire midwifery workforce.  </w:t>
      </w:r>
      <w:r w:rsidRPr="00CE5488">
        <w:rPr>
          <w:rFonts w:cs="Arial"/>
          <w:color w:val="0563C1"/>
          <w:sz w:val="24"/>
          <w:szCs w:val="24"/>
        </w:rPr>
        <w:t xml:space="preserve"> </w:t>
      </w:r>
    </w:p>
    <w:p w14:paraId="30E1FED6" w14:textId="4C50CC35" w:rsidR="003F33D2" w:rsidRPr="00CE5488" w:rsidRDefault="003F33D2" w:rsidP="003D2638">
      <w:pPr>
        <w:spacing w:after="11" w:line="259" w:lineRule="auto"/>
        <w:ind w:left="14"/>
        <w:rPr>
          <w:rFonts w:cs="Arial"/>
          <w:sz w:val="24"/>
          <w:szCs w:val="24"/>
        </w:rPr>
      </w:pPr>
      <w:r w:rsidRPr="00CE5488">
        <w:rPr>
          <w:rFonts w:cs="Arial"/>
          <w:sz w:val="24"/>
          <w:szCs w:val="24"/>
        </w:rPr>
        <w:t xml:space="preserve">The midwifery workforce is managed in the main as a traditional maternity workforce model with midwives being based within the community setting or the acute hospital setting. </w:t>
      </w:r>
    </w:p>
    <w:p w14:paraId="68FA13C2" w14:textId="4F071388" w:rsidR="003F33D2" w:rsidRPr="00CE5488" w:rsidRDefault="003F33D2" w:rsidP="00CE5488">
      <w:pPr>
        <w:ind w:left="9" w:right="224"/>
        <w:rPr>
          <w:rFonts w:cs="Arial"/>
          <w:sz w:val="24"/>
          <w:szCs w:val="24"/>
        </w:rPr>
      </w:pPr>
      <w:r w:rsidRPr="00CE5488">
        <w:rPr>
          <w:rFonts w:cs="Arial"/>
          <w:sz w:val="24"/>
          <w:szCs w:val="24"/>
        </w:rPr>
        <w:t>Midwives based within the community setting, deliver antenatal</w:t>
      </w:r>
      <w:r w:rsidR="000F1832" w:rsidRPr="00CE5488">
        <w:rPr>
          <w:rFonts w:cs="Arial"/>
          <w:sz w:val="24"/>
          <w:szCs w:val="24"/>
        </w:rPr>
        <w:t>, intrapartum</w:t>
      </w:r>
      <w:r w:rsidRPr="00CE5488">
        <w:rPr>
          <w:rFonts w:cs="Arial"/>
          <w:sz w:val="24"/>
          <w:szCs w:val="24"/>
        </w:rPr>
        <w:t xml:space="preserve"> and postnatal care from either GP surgeries or community hubs as well as providing home visits </w:t>
      </w:r>
      <w:r w:rsidR="000F1832" w:rsidRPr="00CE5488">
        <w:rPr>
          <w:rFonts w:cs="Arial"/>
          <w:sz w:val="24"/>
          <w:szCs w:val="24"/>
        </w:rPr>
        <w:t>and facilitating community births.</w:t>
      </w:r>
      <w:r w:rsidRPr="00CE5488">
        <w:rPr>
          <w:rFonts w:cs="Arial"/>
          <w:sz w:val="24"/>
          <w:szCs w:val="24"/>
        </w:rPr>
        <w:t xml:space="preserve">  </w:t>
      </w:r>
    </w:p>
    <w:p w14:paraId="0B5ED9C3" w14:textId="00AB60AD" w:rsidR="003F33D2" w:rsidRPr="00CE5488" w:rsidRDefault="003F33D2" w:rsidP="00CE5488">
      <w:pPr>
        <w:spacing w:after="16" w:line="259" w:lineRule="auto"/>
        <w:ind w:left="14"/>
        <w:rPr>
          <w:rFonts w:cs="Arial"/>
          <w:sz w:val="24"/>
          <w:szCs w:val="24"/>
        </w:rPr>
      </w:pPr>
      <w:r w:rsidRPr="00CE5488">
        <w:rPr>
          <w:rFonts w:cs="Arial"/>
          <w:sz w:val="24"/>
          <w:szCs w:val="24"/>
        </w:rPr>
        <w:t>Midwives working within the acute hospital setting are based within the obstetric labour ward,</w:t>
      </w:r>
      <w:r w:rsidR="00AB0857" w:rsidRPr="00CE5488">
        <w:rPr>
          <w:rFonts w:cs="Arial"/>
          <w:sz w:val="24"/>
          <w:szCs w:val="24"/>
        </w:rPr>
        <w:t xml:space="preserve"> the Beatrice Birth Centre,</w:t>
      </w:r>
      <w:r w:rsidRPr="00CE5488">
        <w:rPr>
          <w:rFonts w:cs="Arial"/>
          <w:sz w:val="24"/>
          <w:szCs w:val="24"/>
        </w:rPr>
        <w:t xml:space="preserve"> postnatal ward, antenatal ward, or outpatients including the maternity Day Assessment Unit (MDAU). </w:t>
      </w:r>
    </w:p>
    <w:p w14:paraId="50D4B2DB" w14:textId="77777777" w:rsidR="003F33D2" w:rsidRPr="00CE5488" w:rsidRDefault="003F33D2" w:rsidP="00CE5488">
      <w:pPr>
        <w:spacing w:after="271"/>
        <w:ind w:left="9" w:right="60"/>
        <w:rPr>
          <w:rFonts w:cs="Arial"/>
          <w:sz w:val="24"/>
          <w:szCs w:val="24"/>
        </w:rPr>
      </w:pPr>
      <w:r w:rsidRPr="00CE5488">
        <w:rPr>
          <w:rFonts w:cs="Arial"/>
          <w:sz w:val="24"/>
          <w:szCs w:val="24"/>
        </w:rPr>
        <w:t xml:space="preserve">The hours of operating, and shift-patterns used are responsive to the needs of each element of the service and are being reviewed to ensure they meet the needs of the service but currently they are as follows: </w:t>
      </w:r>
      <w:r w:rsidRPr="00CE5488">
        <w:rPr>
          <w:rFonts w:cs="Arial"/>
          <w:color w:val="FF0000"/>
          <w:sz w:val="24"/>
          <w:szCs w:val="24"/>
        </w:rPr>
        <w:t xml:space="preserve"> </w:t>
      </w:r>
    </w:p>
    <w:p w14:paraId="0E1958AE" w14:textId="77777777" w:rsidR="000274ED" w:rsidRPr="00CE5488" w:rsidRDefault="003F33D2" w:rsidP="00CE5488">
      <w:pPr>
        <w:numPr>
          <w:ilvl w:val="0"/>
          <w:numId w:val="4"/>
        </w:numPr>
        <w:spacing w:before="0" w:after="51" w:line="265" w:lineRule="auto"/>
        <w:ind w:right="458" w:hanging="360"/>
        <w:rPr>
          <w:rFonts w:cs="Arial"/>
          <w:sz w:val="24"/>
          <w:szCs w:val="24"/>
        </w:rPr>
      </w:pPr>
      <w:r w:rsidRPr="00CE5488">
        <w:rPr>
          <w:rFonts w:cs="Arial"/>
          <w:sz w:val="24"/>
          <w:szCs w:val="24"/>
        </w:rPr>
        <w:t xml:space="preserve">A scheduled care midwifery clinic, based in Maternity Day Assessment Unit (MDAU), runs Monday - </w:t>
      </w:r>
      <w:r w:rsidR="00AB0857" w:rsidRPr="00CE5488">
        <w:rPr>
          <w:rFonts w:cs="Arial"/>
          <w:sz w:val="24"/>
          <w:szCs w:val="24"/>
        </w:rPr>
        <w:t>Sunday</w:t>
      </w:r>
      <w:r w:rsidRPr="00CE5488">
        <w:rPr>
          <w:rFonts w:cs="Arial"/>
          <w:sz w:val="24"/>
          <w:szCs w:val="24"/>
        </w:rPr>
        <w:t>, offering a Day Unit service to women between 9-</w:t>
      </w:r>
      <w:r w:rsidR="00B0603B" w:rsidRPr="00CE5488">
        <w:rPr>
          <w:rFonts w:cs="Arial"/>
          <w:sz w:val="24"/>
          <w:szCs w:val="24"/>
        </w:rPr>
        <w:t>5</w:t>
      </w:r>
      <w:r w:rsidRPr="00CE5488">
        <w:rPr>
          <w:rFonts w:cs="Arial"/>
          <w:sz w:val="24"/>
          <w:szCs w:val="24"/>
        </w:rPr>
        <w:t>pm.</w:t>
      </w:r>
      <w:r w:rsidRPr="00CE5488">
        <w:rPr>
          <w:rFonts w:cs="Arial"/>
          <w:color w:val="4D5156"/>
          <w:sz w:val="24"/>
          <w:szCs w:val="24"/>
        </w:rPr>
        <w:t xml:space="preserve"> </w:t>
      </w:r>
    </w:p>
    <w:p w14:paraId="0ADE4B10" w14:textId="667C24AA" w:rsidR="003F33D2" w:rsidRPr="00CE5488" w:rsidRDefault="003F33D2" w:rsidP="00CE5488">
      <w:pPr>
        <w:numPr>
          <w:ilvl w:val="0"/>
          <w:numId w:val="4"/>
        </w:numPr>
        <w:spacing w:before="0" w:after="51" w:line="265" w:lineRule="auto"/>
        <w:ind w:right="458" w:hanging="360"/>
        <w:rPr>
          <w:rFonts w:cs="Arial"/>
          <w:sz w:val="24"/>
          <w:szCs w:val="24"/>
        </w:rPr>
      </w:pPr>
      <w:r w:rsidRPr="00CE5488">
        <w:rPr>
          <w:rFonts w:cs="Arial"/>
          <w:sz w:val="24"/>
          <w:szCs w:val="24"/>
        </w:rPr>
        <w:t xml:space="preserve">The Birmingham Symptom-specific Obstetric Triage System (BSOTS) was developed to better assess and treat pregnant women who attend hospital with pregnancy related concerns and a BSOTS triage service for unscheduled care attendees to MDAU is utilised at </w:t>
      </w:r>
      <w:r w:rsidR="00AB0857" w:rsidRPr="00CE5488">
        <w:rPr>
          <w:rFonts w:cs="Arial"/>
          <w:sz w:val="24"/>
          <w:szCs w:val="24"/>
        </w:rPr>
        <w:t>S</w:t>
      </w:r>
      <w:r w:rsidRPr="00CE5488">
        <w:rPr>
          <w:rFonts w:cs="Arial"/>
          <w:sz w:val="24"/>
          <w:szCs w:val="24"/>
        </w:rPr>
        <w:t xml:space="preserve">FT.  </w:t>
      </w:r>
      <w:r w:rsidR="000274ED" w:rsidRPr="00CE5488">
        <w:rPr>
          <w:rFonts w:cs="Arial"/>
          <w:sz w:val="24"/>
          <w:szCs w:val="24"/>
        </w:rPr>
        <w:t>The MDAU is open Monday-Sunday 0745-12.00 midnight for unscheduled care and labour triage services.</w:t>
      </w:r>
    </w:p>
    <w:p w14:paraId="0CF24D94" w14:textId="49FCCAA3" w:rsidR="003F33D2" w:rsidRPr="00CE5488" w:rsidRDefault="003F33D2" w:rsidP="00CE5488">
      <w:pPr>
        <w:numPr>
          <w:ilvl w:val="0"/>
          <w:numId w:val="4"/>
        </w:numPr>
        <w:spacing w:before="0" w:after="50" w:line="265" w:lineRule="auto"/>
        <w:ind w:right="458" w:hanging="360"/>
        <w:rPr>
          <w:rFonts w:cs="Arial"/>
          <w:sz w:val="24"/>
          <w:szCs w:val="24"/>
        </w:rPr>
      </w:pPr>
      <w:r w:rsidRPr="00CE5488">
        <w:rPr>
          <w:rFonts w:cs="Arial"/>
          <w:sz w:val="24"/>
          <w:szCs w:val="24"/>
        </w:rPr>
        <w:t xml:space="preserve">Community antenatal and postnatal care is scheduled between </w:t>
      </w:r>
      <w:r w:rsidR="000274ED" w:rsidRPr="00CE5488">
        <w:rPr>
          <w:rFonts w:cs="Arial"/>
          <w:sz w:val="24"/>
          <w:szCs w:val="24"/>
        </w:rPr>
        <w:t xml:space="preserve">Monday – Sunday </w:t>
      </w:r>
      <w:r w:rsidRPr="00CE5488">
        <w:rPr>
          <w:rFonts w:cs="Arial"/>
          <w:sz w:val="24"/>
          <w:szCs w:val="24"/>
        </w:rPr>
        <w:t>0</w:t>
      </w:r>
      <w:r w:rsidR="00AB0857" w:rsidRPr="00CE5488">
        <w:rPr>
          <w:rFonts w:cs="Arial"/>
          <w:sz w:val="24"/>
          <w:szCs w:val="24"/>
        </w:rPr>
        <w:t>9</w:t>
      </w:r>
      <w:r w:rsidRPr="00CE5488">
        <w:rPr>
          <w:rFonts w:cs="Arial"/>
          <w:sz w:val="24"/>
          <w:szCs w:val="24"/>
        </w:rPr>
        <w:t>.00 and 1</w:t>
      </w:r>
      <w:r w:rsidR="00AB0857" w:rsidRPr="00CE5488">
        <w:rPr>
          <w:rFonts w:cs="Arial"/>
          <w:sz w:val="24"/>
          <w:szCs w:val="24"/>
        </w:rPr>
        <w:t>7</w:t>
      </w:r>
      <w:r w:rsidRPr="00CE5488">
        <w:rPr>
          <w:rFonts w:cs="Arial"/>
          <w:sz w:val="24"/>
          <w:szCs w:val="24"/>
        </w:rPr>
        <w:t xml:space="preserve">:00. The service continues to make every effort to optimise access.  </w:t>
      </w:r>
    </w:p>
    <w:p w14:paraId="7DF44027" w14:textId="77777777" w:rsidR="0070200D" w:rsidRPr="00CE5488" w:rsidRDefault="003F33D2" w:rsidP="00CE5488">
      <w:pPr>
        <w:numPr>
          <w:ilvl w:val="0"/>
          <w:numId w:val="4"/>
        </w:numPr>
        <w:spacing w:before="0" w:after="26" w:line="265" w:lineRule="auto"/>
        <w:ind w:right="458" w:hanging="360"/>
        <w:rPr>
          <w:rFonts w:cs="Arial"/>
          <w:sz w:val="24"/>
          <w:szCs w:val="24"/>
        </w:rPr>
      </w:pPr>
      <w:r w:rsidRPr="00CE5488">
        <w:rPr>
          <w:rFonts w:cs="Arial"/>
          <w:sz w:val="24"/>
          <w:szCs w:val="24"/>
        </w:rPr>
        <w:t xml:space="preserve">Satellite obstetric clinics are available at </w:t>
      </w:r>
      <w:r w:rsidR="00AB0857" w:rsidRPr="00CE5488">
        <w:rPr>
          <w:rFonts w:cs="Arial"/>
          <w:sz w:val="24"/>
          <w:szCs w:val="24"/>
        </w:rPr>
        <w:t xml:space="preserve">Shaftesbury and </w:t>
      </w:r>
      <w:r w:rsidR="0070200D" w:rsidRPr="00CE5488">
        <w:rPr>
          <w:rFonts w:cs="Arial"/>
          <w:sz w:val="24"/>
          <w:szCs w:val="24"/>
        </w:rPr>
        <w:t>Tidworth</w:t>
      </w:r>
      <w:r w:rsidRPr="00CE5488">
        <w:rPr>
          <w:rFonts w:cs="Arial"/>
          <w:sz w:val="24"/>
          <w:szCs w:val="24"/>
        </w:rPr>
        <w:t>.</w:t>
      </w:r>
    </w:p>
    <w:p w14:paraId="1E1BDB59" w14:textId="08DD28AC" w:rsidR="003F33D2" w:rsidRPr="007414AF" w:rsidRDefault="003F33D2" w:rsidP="007414AF">
      <w:pPr>
        <w:numPr>
          <w:ilvl w:val="0"/>
          <w:numId w:val="4"/>
        </w:numPr>
        <w:spacing w:before="0" w:after="26" w:line="265" w:lineRule="auto"/>
        <w:ind w:right="458" w:hanging="360"/>
        <w:rPr>
          <w:rFonts w:cs="Arial"/>
          <w:sz w:val="24"/>
          <w:szCs w:val="24"/>
        </w:rPr>
      </w:pPr>
      <w:r w:rsidRPr="00CE5488">
        <w:rPr>
          <w:rFonts w:cs="Arial"/>
          <w:sz w:val="24"/>
          <w:szCs w:val="24"/>
        </w:rPr>
        <w:t xml:space="preserve">Specialist Midwives are midwives who have developed expertise in specific areas of maternity care and are able to provide enhanced support and knowledge both to midwifery colleagues and women. Within </w:t>
      </w:r>
      <w:r w:rsidR="00AB0857" w:rsidRPr="00CE5488">
        <w:rPr>
          <w:rFonts w:cs="Arial"/>
          <w:sz w:val="24"/>
          <w:szCs w:val="24"/>
        </w:rPr>
        <w:t>S</w:t>
      </w:r>
      <w:r w:rsidRPr="00CE5488">
        <w:rPr>
          <w:rFonts w:cs="Arial"/>
          <w:sz w:val="24"/>
          <w:szCs w:val="24"/>
        </w:rPr>
        <w:t xml:space="preserve">FT there are specialist roles for: </w:t>
      </w:r>
    </w:p>
    <w:p w14:paraId="40E22602" w14:textId="77777777" w:rsidR="007414AF" w:rsidRPr="007414AF" w:rsidRDefault="003F33D2" w:rsidP="00CA6111">
      <w:pPr>
        <w:pStyle w:val="ListParagraph"/>
        <w:numPr>
          <w:ilvl w:val="0"/>
          <w:numId w:val="39"/>
        </w:numPr>
        <w:spacing w:before="0" w:after="5" w:line="357" w:lineRule="auto"/>
        <w:ind w:right="2476"/>
        <w:rPr>
          <w:rFonts w:eastAsia="Courier New" w:cs="Arial"/>
          <w:sz w:val="24"/>
          <w:szCs w:val="24"/>
        </w:rPr>
      </w:pPr>
      <w:r w:rsidRPr="007414AF">
        <w:rPr>
          <w:rFonts w:cs="Arial"/>
          <w:sz w:val="24"/>
          <w:szCs w:val="24"/>
        </w:rPr>
        <w:t xml:space="preserve">Labour ward Coordinator </w:t>
      </w:r>
    </w:p>
    <w:p w14:paraId="71E8C95D" w14:textId="77777777" w:rsidR="007414AF" w:rsidRPr="007414AF" w:rsidRDefault="003F33D2" w:rsidP="00CA6111">
      <w:pPr>
        <w:pStyle w:val="ListParagraph"/>
        <w:numPr>
          <w:ilvl w:val="0"/>
          <w:numId w:val="39"/>
        </w:numPr>
        <w:spacing w:before="0" w:after="5" w:line="357" w:lineRule="auto"/>
        <w:ind w:right="2476"/>
        <w:rPr>
          <w:rFonts w:eastAsia="Courier New" w:cs="Arial"/>
          <w:sz w:val="24"/>
          <w:szCs w:val="24"/>
        </w:rPr>
      </w:pPr>
      <w:r w:rsidRPr="007414AF">
        <w:rPr>
          <w:rFonts w:cs="Arial"/>
          <w:sz w:val="24"/>
          <w:szCs w:val="24"/>
        </w:rPr>
        <w:t xml:space="preserve">Safeguarding </w:t>
      </w:r>
    </w:p>
    <w:p w14:paraId="0DB7FC13" w14:textId="77777777" w:rsidR="007414AF" w:rsidRPr="007414AF" w:rsidRDefault="003F33D2" w:rsidP="00CA6111">
      <w:pPr>
        <w:pStyle w:val="ListParagraph"/>
        <w:numPr>
          <w:ilvl w:val="0"/>
          <w:numId w:val="39"/>
        </w:numPr>
        <w:spacing w:before="0" w:after="5" w:line="357" w:lineRule="auto"/>
        <w:ind w:right="2476"/>
        <w:rPr>
          <w:rFonts w:eastAsia="Courier New" w:cs="Arial"/>
          <w:sz w:val="24"/>
          <w:szCs w:val="24"/>
        </w:rPr>
      </w:pPr>
      <w:r w:rsidRPr="007414AF">
        <w:rPr>
          <w:rFonts w:cs="Arial"/>
          <w:sz w:val="24"/>
          <w:szCs w:val="24"/>
        </w:rPr>
        <w:t xml:space="preserve">Infant Feeding </w:t>
      </w:r>
    </w:p>
    <w:p w14:paraId="7298529D" w14:textId="77777777" w:rsidR="007414AF" w:rsidRPr="007414AF" w:rsidRDefault="003F33D2" w:rsidP="00CA6111">
      <w:pPr>
        <w:pStyle w:val="ListParagraph"/>
        <w:numPr>
          <w:ilvl w:val="0"/>
          <w:numId w:val="39"/>
        </w:numPr>
        <w:spacing w:before="0" w:after="5" w:line="357" w:lineRule="auto"/>
        <w:ind w:right="2476"/>
        <w:rPr>
          <w:rFonts w:eastAsia="Courier New" w:cs="Arial"/>
          <w:sz w:val="24"/>
          <w:szCs w:val="24"/>
        </w:rPr>
      </w:pPr>
      <w:r w:rsidRPr="007414AF">
        <w:rPr>
          <w:rFonts w:cs="Arial"/>
          <w:sz w:val="24"/>
          <w:szCs w:val="24"/>
        </w:rPr>
        <w:t>Professional Midwifery Advocate</w:t>
      </w:r>
    </w:p>
    <w:p w14:paraId="3EEBD7A8" w14:textId="77777777" w:rsidR="007414AF" w:rsidRPr="007414AF" w:rsidRDefault="003F33D2" w:rsidP="00CA6111">
      <w:pPr>
        <w:pStyle w:val="ListParagraph"/>
        <w:numPr>
          <w:ilvl w:val="0"/>
          <w:numId w:val="39"/>
        </w:numPr>
        <w:spacing w:before="0" w:after="5" w:line="357" w:lineRule="auto"/>
        <w:ind w:right="2476"/>
        <w:rPr>
          <w:rFonts w:eastAsia="Courier New" w:cs="Arial"/>
          <w:sz w:val="24"/>
          <w:szCs w:val="24"/>
        </w:rPr>
      </w:pPr>
      <w:r w:rsidRPr="007414AF">
        <w:rPr>
          <w:rFonts w:cs="Arial"/>
          <w:sz w:val="24"/>
          <w:szCs w:val="24"/>
        </w:rPr>
        <w:t>Fetal Surveillance</w:t>
      </w:r>
    </w:p>
    <w:p w14:paraId="4FE01586" w14:textId="77777777" w:rsidR="007414AF" w:rsidRPr="007414AF" w:rsidRDefault="003F33D2" w:rsidP="00CA6111">
      <w:pPr>
        <w:pStyle w:val="ListParagraph"/>
        <w:numPr>
          <w:ilvl w:val="0"/>
          <w:numId w:val="39"/>
        </w:numPr>
        <w:spacing w:before="0" w:after="5" w:line="357" w:lineRule="auto"/>
        <w:ind w:right="2476"/>
        <w:rPr>
          <w:rFonts w:eastAsia="Courier New" w:cs="Arial"/>
          <w:sz w:val="24"/>
          <w:szCs w:val="24"/>
        </w:rPr>
      </w:pPr>
      <w:r w:rsidRPr="007414AF">
        <w:rPr>
          <w:rFonts w:cs="Arial"/>
          <w:sz w:val="24"/>
          <w:szCs w:val="24"/>
        </w:rPr>
        <w:lastRenderedPageBreak/>
        <w:t xml:space="preserve">Bereavement </w:t>
      </w:r>
    </w:p>
    <w:p w14:paraId="2A6D995E" w14:textId="77777777" w:rsidR="007414AF" w:rsidRPr="007414AF" w:rsidRDefault="003F33D2" w:rsidP="00CA6111">
      <w:pPr>
        <w:pStyle w:val="ListParagraph"/>
        <w:numPr>
          <w:ilvl w:val="0"/>
          <w:numId w:val="39"/>
        </w:numPr>
        <w:spacing w:before="0" w:after="5" w:line="357" w:lineRule="auto"/>
        <w:ind w:right="2476"/>
        <w:rPr>
          <w:rFonts w:eastAsia="Courier New" w:cs="Arial"/>
          <w:sz w:val="24"/>
          <w:szCs w:val="24"/>
        </w:rPr>
      </w:pPr>
      <w:r w:rsidRPr="007414AF">
        <w:rPr>
          <w:rFonts w:cs="Arial"/>
          <w:sz w:val="24"/>
          <w:szCs w:val="24"/>
        </w:rPr>
        <w:t xml:space="preserve">Risk and Governance </w:t>
      </w:r>
    </w:p>
    <w:p w14:paraId="69E68506" w14:textId="77777777" w:rsidR="007414AF" w:rsidRPr="007414AF" w:rsidRDefault="003F33D2" w:rsidP="00CA6111">
      <w:pPr>
        <w:pStyle w:val="ListParagraph"/>
        <w:numPr>
          <w:ilvl w:val="0"/>
          <w:numId w:val="39"/>
        </w:numPr>
        <w:spacing w:before="0" w:after="5" w:line="357" w:lineRule="auto"/>
        <w:ind w:right="2476"/>
        <w:rPr>
          <w:rFonts w:eastAsia="Courier New" w:cs="Arial"/>
          <w:sz w:val="24"/>
          <w:szCs w:val="24"/>
        </w:rPr>
      </w:pPr>
      <w:r w:rsidRPr="007414AF">
        <w:rPr>
          <w:rFonts w:cs="Arial"/>
          <w:sz w:val="24"/>
          <w:szCs w:val="24"/>
        </w:rPr>
        <w:t>Practice Development</w:t>
      </w:r>
    </w:p>
    <w:p w14:paraId="338A7BB2" w14:textId="77777777" w:rsidR="007414AF" w:rsidRPr="007414AF" w:rsidRDefault="003F33D2" w:rsidP="00CA6111">
      <w:pPr>
        <w:pStyle w:val="ListParagraph"/>
        <w:numPr>
          <w:ilvl w:val="0"/>
          <w:numId w:val="39"/>
        </w:numPr>
        <w:spacing w:before="0" w:after="5" w:line="357" w:lineRule="auto"/>
        <w:ind w:right="2476"/>
        <w:rPr>
          <w:rFonts w:eastAsia="Courier New" w:cs="Arial"/>
          <w:sz w:val="24"/>
          <w:szCs w:val="24"/>
        </w:rPr>
      </w:pPr>
      <w:r w:rsidRPr="007414AF">
        <w:rPr>
          <w:rFonts w:cs="Arial"/>
          <w:sz w:val="24"/>
          <w:szCs w:val="24"/>
        </w:rPr>
        <w:t>Screening</w:t>
      </w:r>
    </w:p>
    <w:p w14:paraId="5FD73B70" w14:textId="77777777" w:rsidR="007414AF" w:rsidRPr="007414AF" w:rsidRDefault="003F33D2" w:rsidP="00CA6111">
      <w:pPr>
        <w:pStyle w:val="ListParagraph"/>
        <w:numPr>
          <w:ilvl w:val="0"/>
          <w:numId w:val="39"/>
        </w:numPr>
        <w:spacing w:before="0" w:after="5" w:line="357" w:lineRule="auto"/>
        <w:ind w:right="2476"/>
        <w:rPr>
          <w:rFonts w:eastAsia="Courier New" w:cs="Arial"/>
          <w:sz w:val="24"/>
          <w:szCs w:val="24"/>
        </w:rPr>
      </w:pPr>
      <w:r w:rsidRPr="007414AF">
        <w:rPr>
          <w:rFonts w:cs="Arial"/>
          <w:sz w:val="24"/>
          <w:szCs w:val="24"/>
        </w:rPr>
        <w:t xml:space="preserve">Mental Health </w:t>
      </w:r>
    </w:p>
    <w:p w14:paraId="5E5FF2F8" w14:textId="77777777" w:rsidR="007414AF" w:rsidRPr="007414AF" w:rsidRDefault="00AB0857" w:rsidP="00CA6111">
      <w:pPr>
        <w:pStyle w:val="ListParagraph"/>
        <w:numPr>
          <w:ilvl w:val="0"/>
          <w:numId w:val="39"/>
        </w:numPr>
        <w:spacing w:before="0" w:after="5" w:line="357" w:lineRule="auto"/>
        <w:ind w:right="2476"/>
        <w:rPr>
          <w:rFonts w:eastAsia="Courier New" w:cs="Arial"/>
          <w:sz w:val="24"/>
          <w:szCs w:val="24"/>
        </w:rPr>
      </w:pPr>
      <w:r w:rsidRPr="007414AF">
        <w:rPr>
          <w:rFonts w:cs="Arial"/>
          <w:sz w:val="24"/>
          <w:szCs w:val="24"/>
        </w:rPr>
        <w:t>Family Experience and Inclusion</w:t>
      </w:r>
    </w:p>
    <w:p w14:paraId="566D6684" w14:textId="77777777" w:rsidR="007414AF" w:rsidRPr="007414AF" w:rsidRDefault="00AB0857" w:rsidP="00CA6111">
      <w:pPr>
        <w:pStyle w:val="ListParagraph"/>
        <w:numPr>
          <w:ilvl w:val="0"/>
          <w:numId w:val="39"/>
        </w:numPr>
        <w:spacing w:before="0" w:after="5" w:line="357" w:lineRule="auto"/>
        <w:ind w:right="2476"/>
        <w:rPr>
          <w:rFonts w:eastAsia="Courier New" w:cs="Arial"/>
          <w:sz w:val="24"/>
          <w:szCs w:val="24"/>
        </w:rPr>
      </w:pPr>
      <w:r w:rsidRPr="007414AF">
        <w:rPr>
          <w:rFonts w:cs="Arial"/>
          <w:sz w:val="24"/>
          <w:szCs w:val="24"/>
        </w:rPr>
        <w:t>Pelvic Health</w:t>
      </w:r>
    </w:p>
    <w:p w14:paraId="59C908B2" w14:textId="3956EA75" w:rsidR="003F33D2" w:rsidRPr="007414AF" w:rsidRDefault="003F33D2" w:rsidP="00CA6111">
      <w:pPr>
        <w:pStyle w:val="ListParagraph"/>
        <w:numPr>
          <w:ilvl w:val="0"/>
          <w:numId w:val="39"/>
        </w:numPr>
        <w:rPr>
          <w:rFonts w:eastAsia="Courier New" w:cs="Arial"/>
          <w:sz w:val="24"/>
          <w:szCs w:val="24"/>
        </w:rPr>
      </w:pPr>
      <w:r w:rsidRPr="007414AF">
        <w:rPr>
          <w:sz w:val="24"/>
          <w:szCs w:val="24"/>
        </w:rPr>
        <w:t>Maternity Triage services -</w:t>
      </w:r>
      <w:r w:rsidR="00266B46" w:rsidRPr="007414AF">
        <w:rPr>
          <w:sz w:val="24"/>
          <w:szCs w:val="24"/>
        </w:rPr>
        <w:t xml:space="preserve"> We</w:t>
      </w:r>
      <w:r w:rsidRPr="007414AF">
        <w:rPr>
          <w:sz w:val="24"/>
          <w:szCs w:val="24"/>
        </w:rPr>
        <w:t xml:space="preserve"> provide a</w:t>
      </w:r>
      <w:r w:rsidR="00266B46" w:rsidRPr="007414AF">
        <w:rPr>
          <w:sz w:val="24"/>
          <w:szCs w:val="24"/>
        </w:rPr>
        <w:t>n in-house</w:t>
      </w:r>
      <w:r w:rsidRPr="007414AF">
        <w:rPr>
          <w:sz w:val="24"/>
          <w:szCs w:val="24"/>
        </w:rPr>
        <w:t xml:space="preserve"> </w:t>
      </w:r>
      <w:r w:rsidR="00EB5174" w:rsidRPr="007414AF">
        <w:rPr>
          <w:sz w:val="24"/>
          <w:szCs w:val="24"/>
        </w:rPr>
        <w:t>24-hour</w:t>
      </w:r>
      <w:r w:rsidRPr="007414AF">
        <w:rPr>
          <w:sz w:val="24"/>
          <w:szCs w:val="24"/>
        </w:rPr>
        <w:t xml:space="preserve"> telephone advice/triage service for women </w:t>
      </w:r>
      <w:r w:rsidR="00266B46" w:rsidRPr="007414AF">
        <w:rPr>
          <w:sz w:val="24"/>
          <w:szCs w:val="24"/>
        </w:rPr>
        <w:t>in the antenatal period, in</w:t>
      </w:r>
      <w:r w:rsidRPr="007414AF">
        <w:rPr>
          <w:sz w:val="24"/>
          <w:szCs w:val="24"/>
        </w:rPr>
        <w:t xml:space="preserve"> labour</w:t>
      </w:r>
      <w:r w:rsidR="00266B46" w:rsidRPr="007414AF">
        <w:rPr>
          <w:sz w:val="24"/>
          <w:szCs w:val="24"/>
        </w:rPr>
        <w:t xml:space="preserve"> and postnatal period</w:t>
      </w:r>
      <w:r w:rsidRPr="007414AF">
        <w:rPr>
          <w:sz w:val="24"/>
          <w:szCs w:val="24"/>
        </w:rPr>
        <w:t xml:space="preserve"> as their first point of contact</w:t>
      </w:r>
      <w:r w:rsidR="00266B46" w:rsidRPr="007414AF">
        <w:rPr>
          <w:sz w:val="24"/>
          <w:szCs w:val="24"/>
        </w:rPr>
        <w:t>.</w:t>
      </w:r>
      <w:r w:rsidRPr="007414AF">
        <w:rPr>
          <w:sz w:val="24"/>
          <w:szCs w:val="24"/>
        </w:rPr>
        <w:t xml:space="preserve"> </w:t>
      </w:r>
      <w:r w:rsidR="00266B46" w:rsidRPr="007414AF">
        <w:rPr>
          <w:sz w:val="24"/>
          <w:szCs w:val="24"/>
        </w:rPr>
        <w:t>The telephone triage service is based on the BSOTS operational model.</w:t>
      </w:r>
    </w:p>
    <w:p w14:paraId="2F50CEAE" w14:textId="77777777" w:rsidR="00EB5174" w:rsidRDefault="00EB5174" w:rsidP="00CE5488">
      <w:pPr>
        <w:pStyle w:val="Heading3"/>
        <w:spacing w:after="4" w:line="265" w:lineRule="auto"/>
        <w:ind w:left="9"/>
        <w:rPr>
          <w:rFonts w:ascii="Arial" w:hAnsi="Arial" w:cs="Arial"/>
          <w:b/>
          <w:bCs/>
          <w:color w:val="000000"/>
        </w:rPr>
      </w:pPr>
    </w:p>
    <w:p w14:paraId="0F27321B" w14:textId="2D128C38" w:rsidR="003F33D2" w:rsidRPr="00CE5488" w:rsidRDefault="00B278FD" w:rsidP="00CE5488">
      <w:pPr>
        <w:pStyle w:val="Heading3"/>
        <w:spacing w:after="4" w:line="265" w:lineRule="auto"/>
        <w:ind w:left="9"/>
        <w:rPr>
          <w:rFonts w:ascii="Arial" w:hAnsi="Arial" w:cs="Arial"/>
          <w:b/>
          <w:bCs/>
        </w:rPr>
      </w:pPr>
      <w:r w:rsidRPr="00CE5488">
        <w:rPr>
          <w:rFonts w:ascii="Arial" w:hAnsi="Arial" w:cs="Arial"/>
          <w:b/>
          <w:bCs/>
          <w:color w:val="000000"/>
        </w:rPr>
        <w:t xml:space="preserve">3.1.3 </w:t>
      </w:r>
      <w:r w:rsidR="003F33D2" w:rsidRPr="00CE5488">
        <w:rPr>
          <w:rFonts w:ascii="Arial" w:hAnsi="Arial" w:cs="Arial"/>
          <w:b/>
          <w:bCs/>
          <w:color w:val="000000"/>
        </w:rPr>
        <w:t xml:space="preserve">Professional Midwifery Advocates  </w:t>
      </w:r>
    </w:p>
    <w:p w14:paraId="6DB9F5A5" w14:textId="77777777" w:rsidR="003F33D2" w:rsidRPr="00CE5488" w:rsidRDefault="003F33D2" w:rsidP="00CE5488">
      <w:pPr>
        <w:ind w:left="9" w:right="60"/>
        <w:rPr>
          <w:rFonts w:cs="Arial"/>
          <w:sz w:val="24"/>
          <w:szCs w:val="24"/>
        </w:rPr>
      </w:pPr>
      <w:r w:rsidRPr="00CE5488">
        <w:rPr>
          <w:rFonts w:cs="Arial"/>
          <w:sz w:val="24"/>
          <w:szCs w:val="24"/>
        </w:rPr>
        <w:t>Professional Midwifery Advocates</w:t>
      </w:r>
      <w:r w:rsidRPr="00CE5488">
        <w:rPr>
          <w:rFonts w:eastAsia="Calibri" w:cs="Arial"/>
          <w:b/>
          <w:sz w:val="24"/>
          <w:szCs w:val="24"/>
        </w:rPr>
        <w:t xml:space="preserve"> </w:t>
      </w:r>
      <w:r w:rsidRPr="00CE5488">
        <w:rPr>
          <w:rFonts w:cs="Arial"/>
          <w:sz w:val="24"/>
          <w:szCs w:val="24"/>
        </w:rPr>
        <w:t xml:space="preserve">(PMAs) covering the maternity service ensure that all midwives working in the service and support: </w:t>
      </w:r>
      <w:r w:rsidRPr="00CE5488">
        <w:rPr>
          <w:rFonts w:eastAsia="Calibri" w:cs="Arial"/>
          <w:b/>
          <w:sz w:val="24"/>
          <w:szCs w:val="24"/>
        </w:rPr>
        <w:t xml:space="preserve"> </w:t>
      </w:r>
      <w:r w:rsidRPr="00CE5488">
        <w:rPr>
          <w:rFonts w:cs="Arial"/>
          <w:sz w:val="24"/>
          <w:szCs w:val="24"/>
        </w:rPr>
        <w:t xml:space="preserve"> </w:t>
      </w:r>
    </w:p>
    <w:p w14:paraId="1211B1DB" w14:textId="77777777" w:rsidR="003F33D2" w:rsidRPr="00CE5488" w:rsidRDefault="003F33D2" w:rsidP="00CE5488">
      <w:pPr>
        <w:numPr>
          <w:ilvl w:val="0"/>
          <w:numId w:val="5"/>
        </w:numPr>
        <w:spacing w:before="0" w:after="45" w:line="265" w:lineRule="auto"/>
        <w:ind w:right="60" w:hanging="658"/>
        <w:rPr>
          <w:rFonts w:cs="Arial"/>
          <w:sz w:val="24"/>
          <w:szCs w:val="24"/>
        </w:rPr>
      </w:pPr>
      <w:r w:rsidRPr="00CE5488">
        <w:rPr>
          <w:rFonts w:cs="Arial"/>
          <w:sz w:val="24"/>
          <w:szCs w:val="24"/>
        </w:rPr>
        <w:t xml:space="preserve">Monitoring and evaluating quality assurance.  </w:t>
      </w:r>
    </w:p>
    <w:p w14:paraId="4BE0DC39" w14:textId="77777777" w:rsidR="003F33D2" w:rsidRPr="00CE5488" w:rsidRDefault="003F33D2" w:rsidP="00CE5488">
      <w:pPr>
        <w:numPr>
          <w:ilvl w:val="0"/>
          <w:numId w:val="5"/>
        </w:numPr>
        <w:spacing w:before="0" w:after="45" w:line="265" w:lineRule="auto"/>
        <w:ind w:right="60" w:hanging="658"/>
        <w:rPr>
          <w:rFonts w:cs="Arial"/>
          <w:sz w:val="24"/>
          <w:szCs w:val="24"/>
        </w:rPr>
      </w:pPr>
      <w:r w:rsidRPr="00CE5488">
        <w:rPr>
          <w:rFonts w:cs="Arial"/>
          <w:sz w:val="24"/>
          <w:szCs w:val="24"/>
        </w:rPr>
        <w:t xml:space="preserve">Education and development of midwives.  </w:t>
      </w:r>
    </w:p>
    <w:p w14:paraId="0C6D635B" w14:textId="77777777" w:rsidR="003F33D2" w:rsidRPr="00CE5488" w:rsidRDefault="003F33D2" w:rsidP="00CE5488">
      <w:pPr>
        <w:numPr>
          <w:ilvl w:val="0"/>
          <w:numId w:val="5"/>
        </w:numPr>
        <w:spacing w:before="0" w:after="45" w:line="265" w:lineRule="auto"/>
        <w:ind w:right="60" w:hanging="658"/>
        <w:rPr>
          <w:rFonts w:cs="Arial"/>
          <w:sz w:val="24"/>
          <w:szCs w:val="24"/>
        </w:rPr>
      </w:pPr>
      <w:r w:rsidRPr="00CE5488">
        <w:rPr>
          <w:rFonts w:cs="Arial"/>
          <w:sz w:val="24"/>
          <w:szCs w:val="24"/>
        </w:rPr>
        <w:t xml:space="preserve">Clinical supervision and revalidation.  </w:t>
      </w:r>
    </w:p>
    <w:p w14:paraId="5B895C12" w14:textId="77777777" w:rsidR="003F33D2" w:rsidRPr="00CE5488" w:rsidRDefault="003F33D2" w:rsidP="00CE5488">
      <w:pPr>
        <w:numPr>
          <w:ilvl w:val="0"/>
          <w:numId w:val="5"/>
        </w:numPr>
        <w:spacing w:before="0" w:after="45" w:line="265" w:lineRule="auto"/>
        <w:ind w:right="60" w:hanging="658"/>
        <w:rPr>
          <w:rFonts w:cs="Arial"/>
          <w:sz w:val="24"/>
          <w:szCs w:val="24"/>
        </w:rPr>
      </w:pPr>
      <w:r w:rsidRPr="00CE5488">
        <w:rPr>
          <w:rFonts w:cs="Arial"/>
          <w:sz w:val="24"/>
          <w:szCs w:val="24"/>
        </w:rPr>
        <w:t xml:space="preserve">Streamlining personal actions for quality in midwifery work force.  </w:t>
      </w:r>
    </w:p>
    <w:p w14:paraId="5E81BA52" w14:textId="77777777" w:rsidR="00EB5174" w:rsidRDefault="003F33D2" w:rsidP="00EB5174">
      <w:pPr>
        <w:numPr>
          <w:ilvl w:val="0"/>
          <w:numId w:val="5"/>
        </w:numPr>
        <w:spacing w:before="0" w:after="5" w:line="265" w:lineRule="auto"/>
        <w:ind w:right="60" w:hanging="658"/>
        <w:rPr>
          <w:rFonts w:cs="Arial"/>
          <w:sz w:val="24"/>
          <w:szCs w:val="24"/>
        </w:rPr>
      </w:pPr>
      <w:r w:rsidRPr="00CE5488">
        <w:rPr>
          <w:rFonts w:cs="Arial"/>
          <w:sz w:val="24"/>
          <w:szCs w:val="24"/>
        </w:rPr>
        <w:t xml:space="preserve">Offering hot and cold debriefing sessions. </w:t>
      </w:r>
    </w:p>
    <w:p w14:paraId="2A73D13B" w14:textId="2A281386" w:rsidR="003F33D2" w:rsidRPr="00EB5174" w:rsidRDefault="003F33D2" w:rsidP="00EB5174">
      <w:pPr>
        <w:spacing w:before="0" w:after="5" w:line="265" w:lineRule="auto"/>
        <w:ind w:left="1455" w:right="60"/>
        <w:rPr>
          <w:rFonts w:cs="Arial"/>
          <w:sz w:val="24"/>
          <w:szCs w:val="24"/>
        </w:rPr>
      </w:pPr>
      <w:r w:rsidRPr="00EB5174">
        <w:rPr>
          <w:rFonts w:cs="Arial"/>
          <w:sz w:val="24"/>
          <w:szCs w:val="24"/>
        </w:rPr>
        <w:t xml:space="preserve"> </w:t>
      </w:r>
    </w:p>
    <w:p w14:paraId="2057107D" w14:textId="5AF04617" w:rsidR="00EB5174" w:rsidRPr="00EB5174" w:rsidRDefault="003F33D2" w:rsidP="00EB5174">
      <w:pPr>
        <w:pStyle w:val="NoSpacing"/>
        <w:rPr>
          <w:sz w:val="24"/>
          <w:szCs w:val="24"/>
        </w:rPr>
      </w:pPr>
      <w:r w:rsidRPr="00EB5174">
        <w:rPr>
          <w:sz w:val="24"/>
          <w:szCs w:val="24"/>
        </w:rPr>
        <w:t>PMAs provide a provision of support for the maternity service between 0</w:t>
      </w:r>
      <w:r w:rsidR="000274ED" w:rsidRPr="00EB5174">
        <w:rPr>
          <w:sz w:val="24"/>
          <w:szCs w:val="24"/>
        </w:rPr>
        <w:t>9</w:t>
      </w:r>
      <w:r w:rsidRPr="00EB5174">
        <w:rPr>
          <w:sz w:val="24"/>
          <w:szCs w:val="24"/>
        </w:rPr>
        <w:t>:00 -1</w:t>
      </w:r>
      <w:r w:rsidR="000274ED" w:rsidRPr="00EB5174">
        <w:rPr>
          <w:sz w:val="24"/>
          <w:szCs w:val="24"/>
        </w:rPr>
        <w:t>2</w:t>
      </w:r>
      <w:r w:rsidRPr="00EB5174">
        <w:rPr>
          <w:sz w:val="24"/>
          <w:szCs w:val="24"/>
        </w:rPr>
        <w:t>:</w:t>
      </w:r>
      <w:r w:rsidR="000274ED" w:rsidRPr="00EB5174">
        <w:rPr>
          <w:sz w:val="24"/>
          <w:szCs w:val="24"/>
        </w:rPr>
        <w:t>3</w:t>
      </w:r>
      <w:r w:rsidRPr="00EB5174">
        <w:rPr>
          <w:sz w:val="24"/>
          <w:szCs w:val="24"/>
        </w:rPr>
        <w:t>0</w:t>
      </w:r>
      <w:r w:rsidR="000274ED" w:rsidRPr="00EB5174">
        <w:rPr>
          <w:sz w:val="24"/>
          <w:szCs w:val="24"/>
        </w:rPr>
        <w:t>, three/four mornings a week</w:t>
      </w:r>
      <w:r w:rsidR="00EB5174" w:rsidRPr="00EB5174">
        <w:rPr>
          <w:sz w:val="24"/>
          <w:szCs w:val="24"/>
        </w:rPr>
        <w:t>.</w:t>
      </w:r>
      <w:r w:rsidRPr="00EB5174">
        <w:rPr>
          <w:sz w:val="24"/>
          <w:szCs w:val="24"/>
        </w:rPr>
        <w:t xml:space="preserve"> </w:t>
      </w:r>
    </w:p>
    <w:p w14:paraId="3530C7C9" w14:textId="77777777" w:rsidR="00EB5174" w:rsidRPr="00EB5174" w:rsidRDefault="00EB5174" w:rsidP="00EB5174">
      <w:pPr>
        <w:pStyle w:val="NoSpacing"/>
      </w:pPr>
    </w:p>
    <w:p w14:paraId="670CD74D" w14:textId="41F99F0A" w:rsidR="003F33D2" w:rsidRPr="00CE5488" w:rsidRDefault="00B278FD" w:rsidP="00CE5488">
      <w:pPr>
        <w:pStyle w:val="Heading3"/>
        <w:spacing w:after="4" w:line="265" w:lineRule="auto"/>
        <w:ind w:left="9"/>
        <w:rPr>
          <w:rFonts w:ascii="Arial" w:hAnsi="Arial" w:cs="Arial"/>
          <w:b/>
          <w:bCs/>
        </w:rPr>
      </w:pPr>
      <w:r w:rsidRPr="00CE5488">
        <w:rPr>
          <w:rFonts w:ascii="Arial" w:hAnsi="Arial" w:cs="Arial"/>
          <w:b/>
          <w:bCs/>
          <w:color w:val="000000"/>
        </w:rPr>
        <w:t>3.1.4</w:t>
      </w:r>
      <w:r w:rsidR="003F33D2" w:rsidRPr="00CE5488">
        <w:rPr>
          <w:rFonts w:ascii="Arial" w:hAnsi="Arial" w:cs="Arial"/>
          <w:b/>
          <w:bCs/>
          <w:color w:val="000000"/>
        </w:rPr>
        <w:t xml:space="preserve"> Registered Nurses   </w:t>
      </w:r>
    </w:p>
    <w:p w14:paraId="72AC8F85" w14:textId="6DE67B37" w:rsidR="003F33D2" w:rsidRPr="00CE5488" w:rsidRDefault="003F33D2" w:rsidP="00CE5488">
      <w:pPr>
        <w:ind w:left="9" w:right="462"/>
        <w:rPr>
          <w:rFonts w:cs="Arial"/>
          <w:sz w:val="24"/>
          <w:szCs w:val="24"/>
        </w:rPr>
      </w:pPr>
      <w:r w:rsidRPr="00CE5488">
        <w:rPr>
          <w:rFonts w:cs="Arial"/>
          <w:sz w:val="24"/>
          <w:szCs w:val="24"/>
        </w:rPr>
        <w:t xml:space="preserve">Within the service, nurses support midwives in providing care to women and their babies in areas of care that can be overseen by a midwife but do not have to be provided by a midwife as laid out in statute. </w:t>
      </w:r>
      <w:r w:rsidR="00C3168B" w:rsidRPr="00CE5488">
        <w:rPr>
          <w:rFonts w:cs="Arial"/>
          <w:sz w:val="24"/>
          <w:szCs w:val="24"/>
        </w:rPr>
        <w:t>S</w:t>
      </w:r>
      <w:r w:rsidRPr="00CE5488">
        <w:rPr>
          <w:rFonts w:cs="Arial"/>
          <w:sz w:val="24"/>
          <w:szCs w:val="24"/>
        </w:rPr>
        <w:t>FT maternity employ nurses to support midwives with recovery of women having elective caesarean sections</w:t>
      </w:r>
      <w:r w:rsidR="00C3168B" w:rsidRPr="00CE5488">
        <w:rPr>
          <w:rFonts w:cs="Arial"/>
          <w:sz w:val="24"/>
          <w:szCs w:val="24"/>
        </w:rPr>
        <w:t xml:space="preserve"> </w:t>
      </w:r>
      <w:r w:rsidR="006C0090" w:rsidRPr="00CE5488">
        <w:rPr>
          <w:rFonts w:cs="Arial"/>
          <w:sz w:val="24"/>
          <w:szCs w:val="24"/>
        </w:rPr>
        <w:t xml:space="preserve">on Labour ward </w:t>
      </w:r>
      <w:r w:rsidR="00C3168B" w:rsidRPr="00CE5488">
        <w:rPr>
          <w:rFonts w:cs="Arial"/>
          <w:sz w:val="24"/>
          <w:szCs w:val="24"/>
        </w:rPr>
        <w:t>and for postnatal care on Beatrice Ward.</w:t>
      </w:r>
      <w:r w:rsidRPr="00CE5488">
        <w:rPr>
          <w:rFonts w:cs="Arial"/>
          <w:sz w:val="24"/>
          <w:szCs w:val="24"/>
        </w:rPr>
        <w:t xml:space="preserve"> Cross-cover for this role is provided by midwives. As part of the short-term contingency plans, the service may consider utilising another nurse within other elements of the service; this will be entirely considered on its own merits depending on the needs of the patients and a nurse will never replace a midwife within intra-partum care or other aspects of care which a midwife may not delegate.   </w:t>
      </w:r>
    </w:p>
    <w:p w14:paraId="610AC665" w14:textId="77777777" w:rsidR="003F33D2" w:rsidRPr="00CE5488" w:rsidRDefault="003F33D2" w:rsidP="00EB5174">
      <w:pPr>
        <w:pStyle w:val="NoSpacing"/>
      </w:pPr>
      <w:r w:rsidRPr="00CE5488">
        <w:t xml:space="preserve">  </w:t>
      </w:r>
    </w:p>
    <w:p w14:paraId="7569EBE0" w14:textId="69677692" w:rsidR="003F33D2" w:rsidRPr="00CE5488" w:rsidRDefault="00B278FD" w:rsidP="00CE5488">
      <w:pPr>
        <w:pStyle w:val="Heading3"/>
        <w:spacing w:after="4" w:line="265" w:lineRule="auto"/>
        <w:ind w:left="9"/>
        <w:rPr>
          <w:rFonts w:ascii="Arial" w:hAnsi="Arial" w:cs="Arial"/>
          <w:b/>
          <w:bCs/>
        </w:rPr>
      </w:pPr>
      <w:r w:rsidRPr="00CE5488">
        <w:rPr>
          <w:rFonts w:ascii="Arial" w:hAnsi="Arial" w:cs="Arial"/>
          <w:b/>
          <w:bCs/>
          <w:color w:val="000000"/>
        </w:rPr>
        <w:t>3.1.5</w:t>
      </w:r>
      <w:r w:rsidR="003F33D2" w:rsidRPr="00CE5488">
        <w:rPr>
          <w:rFonts w:ascii="Arial" w:hAnsi="Arial" w:cs="Arial"/>
          <w:b/>
          <w:bCs/>
          <w:color w:val="000000"/>
        </w:rPr>
        <w:t xml:space="preserve"> Theatres Staffing   </w:t>
      </w:r>
    </w:p>
    <w:p w14:paraId="1C8F8BB1" w14:textId="35EDB471" w:rsidR="003F33D2" w:rsidRPr="00CE5488" w:rsidRDefault="003F33D2" w:rsidP="00FC652B">
      <w:pPr>
        <w:ind w:left="9" w:right="60"/>
        <w:rPr>
          <w:rFonts w:cs="Arial"/>
          <w:sz w:val="24"/>
          <w:szCs w:val="24"/>
        </w:rPr>
      </w:pPr>
      <w:r w:rsidRPr="00CE5488">
        <w:rPr>
          <w:rFonts w:cs="Arial"/>
          <w:sz w:val="24"/>
          <w:szCs w:val="24"/>
        </w:rPr>
        <w:t>The Theatre workforce has a dedicated team of nursing/operating department practitioners (ODP</w:t>
      </w:r>
      <w:r w:rsidR="00FC652B">
        <w:rPr>
          <w:rFonts w:cs="Arial"/>
          <w:sz w:val="24"/>
          <w:szCs w:val="24"/>
        </w:rPr>
        <w:t>’</w:t>
      </w:r>
      <w:r w:rsidRPr="00CE5488">
        <w:rPr>
          <w:rFonts w:cs="Arial"/>
          <w:sz w:val="24"/>
          <w:szCs w:val="24"/>
        </w:rPr>
        <w:t>s</w:t>
      </w:r>
      <w:proofErr w:type="gramStart"/>
      <w:r w:rsidRPr="00CE5488">
        <w:rPr>
          <w:rFonts w:cs="Arial"/>
          <w:sz w:val="24"/>
          <w:szCs w:val="24"/>
        </w:rPr>
        <w:t>)</w:t>
      </w:r>
      <w:proofErr w:type="gramEnd"/>
      <w:r w:rsidRPr="00CE5488">
        <w:rPr>
          <w:rFonts w:cs="Arial"/>
          <w:sz w:val="24"/>
          <w:szCs w:val="24"/>
        </w:rPr>
        <w:t xml:space="preserve"> and healthcare assistants employed to:  </w:t>
      </w:r>
    </w:p>
    <w:p w14:paraId="49EEB3FB" w14:textId="1333D6AF" w:rsidR="003F33D2" w:rsidRPr="00CE5488" w:rsidRDefault="00FC652B" w:rsidP="00CE5488">
      <w:pPr>
        <w:numPr>
          <w:ilvl w:val="0"/>
          <w:numId w:val="6"/>
        </w:numPr>
        <w:spacing w:before="0" w:after="46" w:line="264" w:lineRule="auto"/>
        <w:ind w:right="57" w:hanging="720"/>
        <w:rPr>
          <w:rFonts w:cs="Arial"/>
          <w:sz w:val="24"/>
          <w:szCs w:val="24"/>
        </w:rPr>
      </w:pPr>
      <w:r>
        <w:rPr>
          <w:rFonts w:eastAsia="Calibri" w:cs="Arial"/>
          <w:sz w:val="24"/>
          <w:szCs w:val="24"/>
        </w:rPr>
        <w:lastRenderedPageBreak/>
        <w:t>C</w:t>
      </w:r>
      <w:r w:rsidR="003F33D2" w:rsidRPr="00CE5488">
        <w:rPr>
          <w:rFonts w:eastAsia="Calibri" w:cs="Arial"/>
          <w:sz w:val="24"/>
          <w:szCs w:val="24"/>
        </w:rPr>
        <w:t xml:space="preserve">over elective and emergency obstetric lists in “scrub” and “anaesthetic assistant” roles.  </w:t>
      </w:r>
      <w:r w:rsidR="003F33D2" w:rsidRPr="00CE5488">
        <w:rPr>
          <w:rFonts w:cs="Arial"/>
          <w:sz w:val="24"/>
          <w:szCs w:val="24"/>
        </w:rPr>
        <w:t xml:space="preserve"> </w:t>
      </w:r>
    </w:p>
    <w:p w14:paraId="657B843D" w14:textId="46BFC054" w:rsidR="003F33D2" w:rsidRPr="00CE5488" w:rsidRDefault="003F33D2" w:rsidP="00CE5488">
      <w:pPr>
        <w:numPr>
          <w:ilvl w:val="0"/>
          <w:numId w:val="6"/>
        </w:numPr>
        <w:spacing w:before="0" w:after="208" w:line="265" w:lineRule="auto"/>
        <w:ind w:right="57" w:hanging="720"/>
        <w:rPr>
          <w:rFonts w:cs="Arial"/>
          <w:sz w:val="24"/>
          <w:szCs w:val="24"/>
        </w:rPr>
      </w:pPr>
      <w:r w:rsidRPr="00CE5488">
        <w:rPr>
          <w:rFonts w:cs="Arial"/>
          <w:sz w:val="24"/>
          <w:szCs w:val="24"/>
        </w:rPr>
        <w:t xml:space="preserve">Provide a full recovery service for women who have had operative interventions under general anaesthetic.   </w:t>
      </w:r>
    </w:p>
    <w:p w14:paraId="09844BCC" w14:textId="6A1D5E48" w:rsidR="00EB5174" w:rsidRPr="00EB5174" w:rsidRDefault="003F33D2" w:rsidP="00EB5174">
      <w:pPr>
        <w:pStyle w:val="NoSpacing"/>
        <w:rPr>
          <w:sz w:val="24"/>
          <w:szCs w:val="24"/>
        </w:rPr>
      </w:pPr>
      <w:r w:rsidRPr="00EB5174">
        <w:rPr>
          <w:sz w:val="24"/>
          <w:szCs w:val="24"/>
        </w:rPr>
        <w:t xml:space="preserve">This support is provided 24 hours a day. </w:t>
      </w:r>
    </w:p>
    <w:p w14:paraId="1A6F5F45" w14:textId="77777777" w:rsidR="00EB5174" w:rsidRPr="00EB5174" w:rsidRDefault="00EB5174" w:rsidP="00EB5174">
      <w:pPr>
        <w:pStyle w:val="NoSpacing"/>
      </w:pPr>
    </w:p>
    <w:p w14:paraId="15234283" w14:textId="0ADADE06" w:rsidR="003F33D2" w:rsidRPr="00CE5488" w:rsidRDefault="00AE032F" w:rsidP="00CE5488">
      <w:pPr>
        <w:pStyle w:val="Heading3"/>
        <w:spacing w:after="4" w:line="265" w:lineRule="auto"/>
        <w:ind w:left="9"/>
        <w:rPr>
          <w:rFonts w:ascii="Arial" w:hAnsi="Arial" w:cs="Arial"/>
          <w:b/>
          <w:bCs/>
        </w:rPr>
      </w:pPr>
      <w:r w:rsidRPr="00CE5488">
        <w:rPr>
          <w:rFonts w:ascii="Arial" w:hAnsi="Arial" w:cs="Arial"/>
          <w:b/>
          <w:bCs/>
          <w:color w:val="000000"/>
        </w:rPr>
        <w:t>3.1.6</w:t>
      </w:r>
      <w:r w:rsidR="003F33D2" w:rsidRPr="00CE5488">
        <w:rPr>
          <w:rFonts w:ascii="Arial" w:hAnsi="Arial" w:cs="Arial"/>
          <w:b/>
          <w:bCs/>
          <w:color w:val="000000"/>
        </w:rPr>
        <w:t xml:space="preserve"> Support Staff   </w:t>
      </w:r>
    </w:p>
    <w:p w14:paraId="23C06F3A" w14:textId="6D5C5F40" w:rsidR="003F33D2" w:rsidRPr="00CE5488" w:rsidRDefault="003F33D2" w:rsidP="007414AF">
      <w:pPr>
        <w:ind w:left="9" w:right="60"/>
        <w:rPr>
          <w:rFonts w:cs="Arial"/>
          <w:sz w:val="24"/>
          <w:szCs w:val="24"/>
        </w:rPr>
      </w:pPr>
      <w:r w:rsidRPr="00CE5488">
        <w:rPr>
          <w:rFonts w:cs="Arial"/>
          <w:sz w:val="24"/>
          <w:szCs w:val="24"/>
        </w:rPr>
        <w:t xml:space="preserve">The maternity service utilises the invaluable resource of support roles within the hospital and within the community in the following roles:   </w:t>
      </w:r>
    </w:p>
    <w:p w14:paraId="141F83A8" w14:textId="4F72BC9C" w:rsidR="003F33D2" w:rsidRPr="00CE5488" w:rsidRDefault="003F33D2" w:rsidP="00CE5488">
      <w:pPr>
        <w:numPr>
          <w:ilvl w:val="0"/>
          <w:numId w:val="7"/>
        </w:numPr>
        <w:spacing w:before="0" w:after="45" w:line="265" w:lineRule="auto"/>
        <w:ind w:right="60" w:hanging="720"/>
        <w:rPr>
          <w:rFonts w:cs="Arial"/>
          <w:sz w:val="24"/>
          <w:szCs w:val="24"/>
        </w:rPr>
      </w:pPr>
      <w:r w:rsidRPr="00CE5488">
        <w:rPr>
          <w:rFonts w:cs="Arial"/>
          <w:sz w:val="24"/>
          <w:szCs w:val="24"/>
        </w:rPr>
        <w:t xml:space="preserve">Maternity </w:t>
      </w:r>
      <w:r w:rsidR="006C50DC" w:rsidRPr="00CE5488">
        <w:rPr>
          <w:rFonts w:cs="Arial"/>
          <w:sz w:val="24"/>
          <w:szCs w:val="24"/>
        </w:rPr>
        <w:t>Care Assistants</w:t>
      </w:r>
      <w:r w:rsidRPr="00CE5488">
        <w:rPr>
          <w:rFonts w:cs="Arial"/>
          <w:sz w:val="24"/>
          <w:szCs w:val="24"/>
        </w:rPr>
        <w:t xml:space="preserve"> (Bands 3) </w:t>
      </w:r>
    </w:p>
    <w:p w14:paraId="180A6E85" w14:textId="77777777" w:rsidR="003F33D2" w:rsidRPr="00CE5488" w:rsidRDefault="003F33D2" w:rsidP="00CE5488">
      <w:pPr>
        <w:numPr>
          <w:ilvl w:val="0"/>
          <w:numId w:val="7"/>
        </w:numPr>
        <w:spacing w:before="0" w:after="180" w:line="265" w:lineRule="auto"/>
        <w:ind w:right="60" w:hanging="720"/>
        <w:rPr>
          <w:rFonts w:cs="Arial"/>
          <w:sz w:val="24"/>
          <w:szCs w:val="24"/>
        </w:rPr>
      </w:pPr>
      <w:r w:rsidRPr="00CE5488">
        <w:rPr>
          <w:rFonts w:cs="Arial"/>
          <w:sz w:val="24"/>
          <w:szCs w:val="24"/>
        </w:rPr>
        <w:t xml:space="preserve">Housekeepers (Band2) </w:t>
      </w:r>
    </w:p>
    <w:p w14:paraId="7343B910" w14:textId="5BB2D2F9" w:rsidR="003F33D2" w:rsidRPr="00CE5488" w:rsidRDefault="003F33D2" w:rsidP="00CE5488">
      <w:pPr>
        <w:ind w:left="9" w:right="466"/>
        <w:rPr>
          <w:rFonts w:cs="Arial"/>
          <w:sz w:val="24"/>
          <w:szCs w:val="24"/>
        </w:rPr>
      </w:pPr>
      <w:r w:rsidRPr="00CE5488">
        <w:rPr>
          <w:rFonts w:cs="Arial"/>
          <w:sz w:val="24"/>
          <w:szCs w:val="24"/>
        </w:rPr>
        <w:t xml:space="preserve">The maternity service utilises trained maternity </w:t>
      </w:r>
      <w:r w:rsidR="006C50DC" w:rsidRPr="00CE5488">
        <w:rPr>
          <w:rFonts w:cs="Arial"/>
          <w:sz w:val="24"/>
          <w:szCs w:val="24"/>
        </w:rPr>
        <w:t>care assistants (</w:t>
      </w:r>
      <w:r w:rsidRPr="00CE5488">
        <w:rPr>
          <w:rFonts w:cs="Arial"/>
          <w:sz w:val="24"/>
          <w:szCs w:val="24"/>
        </w:rPr>
        <w:t>M</w:t>
      </w:r>
      <w:r w:rsidR="006C50DC" w:rsidRPr="00CE5488">
        <w:rPr>
          <w:rFonts w:cs="Arial"/>
          <w:sz w:val="24"/>
          <w:szCs w:val="24"/>
        </w:rPr>
        <w:t>CA</w:t>
      </w:r>
      <w:r w:rsidRPr="00CE5488">
        <w:rPr>
          <w:rFonts w:cs="Arial"/>
          <w:sz w:val="24"/>
          <w:szCs w:val="24"/>
        </w:rPr>
        <w:t xml:space="preserve">s) within the hospital and within the community.  Maternity support workers are available 24 hours a day within the maternity service to support the normal postnatal pathway which facilitates midwifery resource to be able to provide 1:1 care in labour for birthing women. We currently have a minimum of </w:t>
      </w:r>
      <w:r w:rsidR="006C50DC" w:rsidRPr="00CE5488">
        <w:rPr>
          <w:rFonts w:cs="Arial"/>
          <w:sz w:val="24"/>
          <w:szCs w:val="24"/>
        </w:rPr>
        <w:t>MCAs</w:t>
      </w:r>
      <w:r w:rsidRPr="00CE5488">
        <w:rPr>
          <w:rFonts w:cs="Arial"/>
          <w:sz w:val="24"/>
          <w:szCs w:val="24"/>
        </w:rPr>
        <w:t xml:space="preserve"> at 10% of the midwifery workforce.</w:t>
      </w:r>
      <w:r w:rsidRPr="00CE5488">
        <w:rPr>
          <w:rFonts w:cs="Arial"/>
          <w:color w:val="0000FF"/>
          <w:sz w:val="24"/>
          <w:szCs w:val="24"/>
        </w:rPr>
        <w:t xml:space="preserve"> </w:t>
      </w:r>
      <w:r w:rsidRPr="00CE5488">
        <w:rPr>
          <w:rFonts w:cs="Arial"/>
          <w:sz w:val="24"/>
          <w:szCs w:val="24"/>
        </w:rPr>
        <w:t xml:space="preserve"> </w:t>
      </w:r>
    </w:p>
    <w:p w14:paraId="27AB7040" w14:textId="7D8DB873" w:rsidR="003F33D2" w:rsidRDefault="003F33D2" w:rsidP="00CE5488">
      <w:pPr>
        <w:spacing w:after="0" w:line="259" w:lineRule="auto"/>
        <w:ind w:left="14"/>
        <w:rPr>
          <w:rFonts w:cs="Arial"/>
          <w:sz w:val="24"/>
          <w:szCs w:val="24"/>
        </w:rPr>
      </w:pPr>
      <w:r w:rsidRPr="00CE5488">
        <w:rPr>
          <w:rFonts w:cs="Arial"/>
          <w:sz w:val="24"/>
          <w:szCs w:val="24"/>
        </w:rPr>
        <w:t>Housekeepers are utilised within the hospital service. Predominantly their role is focused on environmental cleanliness</w:t>
      </w:r>
      <w:r w:rsidR="00EB5174">
        <w:rPr>
          <w:rFonts w:cs="Arial"/>
          <w:sz w:val="24"/>
          <w:szCs w:val="24"/>
        </w:rPr>
        <w:t>.</w:t>
      </w:r>
    </w:p>
    <w:p w14:paraId="6EA01AD8" w14:textId="77777777" w:rsidR="00EB5174" w:rsidRPr="00CE5488" w:rsidRDefault="00EB5174" w:rsidP="00EB5174">
      <w:pPr>
        <w:pStyle w:val="NoSpacing"/>
      </w:pPr>
    </w:p>
    <w:p w14:paraId="76FDFD1F" w14:textId="0B70DDB6" w:rsidR="003F33D2" w:rsidRPr="00EB5174" w:rsidRDefault="003F33D2" w:rsidP="00EB5174">
      <w:pPr>
        <w:pStyle w:val="NoSpacing"/>
        <w:rPr>
          <w:sz w:val="24"/>
          <w:szCs w:val="24"/>
        </w:rPr>
      </w:pPr>
      <w:r w:rsidRPr="00EB5174">
        <w:rPr>
          <w:sz w:val="24"/>
          <w:szCs w:val="24"/>
        </w:rPr>
        <w:t xml:space="preserve">The maternity service also offers clinical placements for </w:t>
      </w:r>
      <w:r w:rsidR="00123B52" w:rsidRPr="00EB5174">
        <w:rPr>
          <w:sz w:val="24"/>
          <w:szCs w:val="24"/>
        </w:rPr>
        <w:t xml:space="preserve">medical students, </w:t>
      </w:r>
      <w:r w:rsidRPr="00EB5174">
        <w:rPr>
          <w:sz w:val="24"/>
          <w:szCs w:val="24"/>
        </w:rPr>
        <w:t>student midwives</w:t>
      </w:r>
      <w:r w:rsidR="009F65A6" w:rsidRPr="00EB5174">
        <w:rPr>
          <w:sz w:val="24"/>
          <w:szCs w:val="24"/>
        </w:rPr>
        <w:t>, midwifery apprentices and nurses on the Nurse-Midwife conversion course -</w:t>
      </w:r>
      <w:r w:rsidRPr="00EB5174">
        <w:rPr>
          <w:sz w:val="24"/>
          <w:szCs w:val="24"/>
        </w:rPr>
        <w:t xml:space="preserve"> however these are supernumerary.    </w:t>
      </w:r>
    </w:p>
    <w:p w14:paraId="323870CC" w14:textId="77777777" w:rsidR="00EB5174" w:rsidRPr="00CE5488" w:rsidRDefault="00EB5174" w:rsidP="00EB5174">
      <w:pPr>
        <w:pStyle w:val="NoSpacing"/>
      </w:pPr>
    </w:p>
    <w:p w14:paraId="08E47F1C" w14:textId="4026F409" w:rsidR="003F33D2" w:rsidRPr="00CE5488" w:rsidRDefault="00AE032F" w:rsidP="00CE5488">
      <w:pPr>
        <w:pStyle w:val="Heading3"/>
        <w:spacing w:after="4" w:line="265" w:lineRule="auto"/>
        <w:ind w:left="9"/>
        <w:rPr>
          <w:rFonts w:ascii="Arial" w:hAnsi="Arial" w:cs="Arial"/>
          <w:b/>
          <w:bCs/>
        </w:rPr>
      </w:pPr>
      <w:r w:rsidRPr="00CE5488">
        <w:rPr>
          <w:rFonts w:ascii="Arial" w:hAnsi="Arial" w:cs="Arial"/>
          <w:b/>
          <w:bCs/>
          <w:color w:val="000000"/>
        </w:rPr>
        <w:t>3.1.7</w:t>
      </w:r>
      <w:r w:rsidR="003F33D2" w:rsidRPr="00CE5488">
        <w:rPr>
          <w:rFonts w:ascii="Arial" w:hAnsi="Arial" w:cs="Arial"/>
          <w:b/>
          <w:bCs/>
          <w:color w:val="000000"/>
        </w:rPr>
        <w:t xml:space="preserve"> Consultant Obstetricians   </w:t>
      </w:r>
    </w:p>
    <w:p w14:paraId="40ECF790" w14:textId="77777777" w:rsidR="003F33D2" w:rsidRPr="00CE5488" w:rsidRDefault="003F33D2" w:rsidP="00CE5488">
      <w:pPr>
        <w:spacing w:after="204"/>
        <w:ind w:left="9" w:right="60"/>
        <w:rPr>
          <w:rFonts w:cs="Arial"/>
          <w:sz w:val="24"/>
          <w:szCs w:val="24"/>
        </w:rPr>
      </w:pPr>
      <w:r w:rsidRPr="00CE5488">
        <w:rPr>
          <w:rFonts w:cs="Arial"/>
          <w:sz w:val="24"/>
          <w:szCs w:val="24"/>
        </w:rPr>
        <w:t xml:space="preserve">Consultant obstetricians are qualified medical practitioners who have obtained their CCT (certificate of completion of training) in obstetrics and gynaecology and who are on the Specialist register with the General Medical Council and are members of the Royal College of Obstetricians and Gynaecologists (RCOG).  </w:t>
      </w:r>
    </w:p>
    <w:p w14:paraId="423CB3A7" w14:textId="37F84F33" w:rsidR="003F33D2" w:rsidRPr="00CE5488" w:rsidRDefault="003F33D2" w:rsidP="00CE5488">
      <w:pPr>
        <w:spacing w:after="204"/>
        <w:ind w:left="9" w:right="60"/>
        <w:rPr>
          <w:rFonts w:cs="Arial"/>
          <w:sz w:val="24"/>
          <w:szCs w:val="24"/>
        </w:rPr>
      </w:pPr>
      <w:r w:rsidRPr="00CE5488">
        <w:rPr>
          <w:rFonts w:cs="Arial"/>
          <w:sz w:val="24"/>
          <w:szCs w:val="24"/>
        </w:rPr>
        <w:t xml:space="preserve">As described the maternity service is committed to multi-professional care in all aspects of the service; with care being determined by the individual needs of women. </w:t>
      </w:r>
      <w:proofErr w:type="gramStart"/>
      <w:r w:rsidRPr="00CE5488">
        <w:rPr>
          <w:rFonts w:cs="Arial"/>
          <w:sz w:val="24"/>
          <w:szCs w:val="24"/>
        </w:rPr>
        <w:t>The majority of</w:t>
      </w:r>
      <w:proofErr w:type="gramEnd"/>
      <w:r w:rsidRPr="00CE5488">
        <w:rPr>
          <w:rFonts w:cs="Arial"/>
          <w:sz w:val="24"/>
          <w:szCs w:val="24"/>
        </w:rPr>
        <w:t xml:space="preserve"> care serves uncomplicated pregnancies and is midwifery-led throughout pregnancy and birth, with referral to obstetric services where appropriate.  The role of the</w:t>
      </w:r>
      <w:r w:rsidR="00EB5174">
        <w:rPr>
          <w:rFonts w:cs="Arial"/>
          <w:sz w:val="24"/>
          <w:szCs w:val="24"/>
        </w:rPr>
        <w:t xml:space="preserve"> </w:t>
      </w:r>
      <w:r w:rsidRPr="00CE5488">
        <w:rPr>
          <w:rFonts w:cs="Arial"/>
          <w:sz w:val="24"/>
          <w:szCs w:val="24"/>
        </w:rPr>
        <w:t xml:space="preserve">Consultant Obstetrician is to lead and develop </w:t>
      </w:r>
      <w:proofErr w:type="gramStart"/>
      <w:r w:rsidRPr="00CE5488">
        <w:rPr>
          <w:rFonts w:cs="Arial"/>
          <w:sz w:val="24"/>
          <w:szCs w:val="24"/>
        </w:rPr>
        <w:t>the maternity</w:t>
      </w:r>
      <w:proofErr w:type="gramEnd"/>
      <w:r w:rsidRPr="00CE5488">
        <w:rPr>
          <w:rFonts w:cs="Arial"/>
          <w:sz w:val="24"/>
          <w:szCs w:val="24"/>
        </w:rPr>
        <w:t xml:space="preserve"> services alongside their midwifery colleagues and </w:t>
      </w:r>
      <w:proofErr w:type="gramStart"/>
      <w:r w:rsidRPr="00CE5488">
        <w:rPr>
          <w:rFonts w:cs="Arial"/>
          <w:sz w:val="24"/>
          <w:szCs w:val="24"/>
        </w:rPr>
        <w:t>in particular to</w:t>
      </w:r>
      <w:proofErr w:type="gramEnd"/>
      <w:r w:rsidRPr="00CE5488">
        <w:rPr>
          <w:rFonts w:cs="Arial"/>
          <w:sz w:val="24"/>
          <w:szCs w:val="24"/>
        </w:rPr>
        <w:t xml:space="preserve"> influence the organisation of the service, strategic developments, and Healthcare Governance.  </w:t>
      </w:r>
    </w:p>
    <w:p w14:paraId="2DC4E58F" w14:textId="32288D46" w:rsidR="003F33D2" w:rsidRPr="00CE5488" w:rsidRDefault="003F33D2" w:rsidP="00CE5488">
      <w:pPr>
        <w:spacing w:after="204"/>
        <w:ind w:left="9" w:right="60"/>
        <w:rPr>
          <w:rFonts w:cs="Arial"/>
          <w:sz w:val="24"/>
          <w:szCs w:val="24"/>
        </w:rPr>
      </w:pPr>
      <w:r w:rsidRPr="00CE5488">
        <w:rPr>
          <w:rFonts w:cs="Arial"/>
          <w:sz w:val="24"/>
          <w:szCs w:val="24"/>
        </w:rPr>
        <w:t xml:space="preserve">The consultant obstetricians are responsible for ensuring the highest standards of obstetric care is provided as </w:t>
      </w:r>
      <w:r w:rsidRPr="00CE5488">
        <w:rPr>
          <w:rFonts w:eastAsia="Calibri" w:cs="Arial"/>
          <w:sz w:val="24"/>
          <w:szCs w:val="24"/>
        </w:rPr>
        <w:t xml:space="preserve">appropriate along all parts of the woman’s pathway. </w:t>
      </w:r>
      <w:proofErr w:type="gramStart"/>
      <w:r w:rsidRPr="00CE5488">
        <w:rPr>
          <w:rFonts w:eastAsia="Calibri" w:cs="Arial"/>
          <w:sz w:val="24"/>
          <w:szCs w:val="24"/>
        </w:rPr>
        <w:t>In particular the</w:t>
      </w:r>
      <w:proofErr w:type="gramEnd"/>
      <w:r w:rsidRPr="00CE5488">
        <w:rPr>
          <w:rFonts w:eastAsia="Calibri" w:cs="Arial"/>
          <w:sz w:val="24"/>
          <w:szCs w:val="24"/>
        </w:rPr>
        <w:t xml:space="preserve"> consultant obstetrician is responsible for </w:t>
      </w:r>
      <w:r w:rsidRPr="00CE5488">
        <w:rPr>
          <w:rFonts w:cs="Arial"/>
          <w:sz w:val="24"/>
          <w:szCs w:val="24"/>
        </w:rPr>
        <w:t xml:space="preserve">ensuring a high standard of care for women and their babies with complex medical or obstetric needs, and to be available for the acute, severe, and often unpredictable life-threatening emergencies.  They offer clinical supervision </w:t>
      </w:r>
      <w:r w:rsidRPr="00CE5488">
        <w:rPr>
          <w:rFonts w:cs="Arial"/>
          <w:sz w:val="24"/>
          <w:szCs w:val="24"/>
        </w:rPr>
        <w:lastRenderedPageBreak/>
        <w:t xml:space="preserve">and education to the </w:t>
      </w:r>
      <w:r w:rsidR="00F031B7" w:rsidRPr="00CE5488">
        <w:rPr>
          <w:rFonts w:cs="Arial"/>
          <w:sz w:val="24"/>
          <w:szCs w:val="24"/>
        </w:rPr>
        <w:t>resident doctors</w:t>
      </w:r>
      <w:r w:rsidRPr="00CE5488">
        <w:rPr>
          <w:rFonts w:cs="Arial"/>
          <w:sz w:val="24"/>
          <w:szCs w:val="24"/>
        </w:rPr>
        <w:t xml:space="preserve"> throughout the service and there is always a consultant obstetrician either present or available on call for obstetric emergencies.   </w:t>
      </w:r>
    </w:p>
    <w:p w14:paraId="2239F9A1" w14:textId="1E2D5593" w:rsidR="00C67667" w:rsidRPr="00CE5488" w:rsidRDefault="00C67667" w:rsidP="00CE5488">
      <w:pPr>
        <w:spacing w:after="202"/>
        <w:ind w:left="9" w:right="60"/>
        <w:rPr>
          <w:rFonts w:cs="Arial"/>
          <w:sz w:val="24"/>
          <w:szCs w:val="24"/>
        </w:rPr>
      </w:pPr>
      <w:r w:rsidRPr="00CE5488">
        <w:rPr>
          <w:rFonts w:cs="Arial"/>
          <w:sz w:val="24"/>
          <w:szCs w:val="24"/>
        </w:rPr>
        <w:t xml:space="preserve">There is a consultant allocated to between 08.30 and 19.00 hours without any other elective clinical commitments during the day. Responsible for all unscheduled </w:t>
      </w:r>
      <w:r w:rsidR="008A555F">
        <w:rPr>
          <w:rFonts w:cs="Arial"/>
          <w:sz w:val="24"/>
          <w:szCs w:val="24"/>
        </w:rPr>
        <w:t>o</w:t>
      </w:r>
      <w:r w:rsidRPr="00CE5488">
        <w:rPr>
          <w:rFonts w:cs="Arial"/>
          <w:sz w:val="24"/>
          <w:szCs w:val="24"/>
        </w:rPr>
        <w:t xml:space="preserve">bstetric &amp; </w:t>
      </w:r>
      <w:r w:rsidR="008A555F">
        <w:rPr>
          <w:rFonts w:cs="Arial"/>
          <w:sz w:val="24"/>
          <w:szCs w:val="24"/>
        </w:rPr>
        <w:t>g</w:t>
      </w:r>
      <w:r w:rsidRPr="00CE5488">
        <w:rPr>
          <w:rFonts w:cs="Arial"/>
          <w:sz w:val="24"/>
          <w:szCs w:val="24"/>
        </w:rPr>
        <w:t xml:space="preserve">ynaecological care. </w:t>
      </w:r>
    </w:p>
    <w:p w14:paraId="252A6357" w14:textId="2DE37EDA" w:rsidR="00C67667" w:rsidRPr="00CE5488" w:rsidRDefault="00C67667" w:rsidP="00CE5488">
      <w:pPr>
        <w:spacing w:after="202"/>
        <w:ind w:left="9" w:right="60"/>
        <w:rPr>
          <w:rFonts w:cs="Arial"/>
          <w:sz w:val="24"/>
          <w:szCs w:val="24"/>
        </w:rPr>
      </w:pPr>
      <w:r w:rsidRPr="00CE5488">
        <w:rPr>
          <w:rFonts w:cs="Arial"/>
          <w:sz w:val="24"/>
          <w:szCs w:val="24"/>
        </w:rPr>
        <w:t>At the weekend and during Bank Holidays, the consultant will be present from 08</w:t>
      </w:r>
      <w:r w:rsidR="00EB5174">
        <w:rPr>
          <w:rFonts w:cs="Arial"/>
          <w:sz w:val="24"/>
          <w:szCs w:val="24"/>
        </w:rPr>
        <w:t>:</w:t>
      </w:r>
      <w:r w:rsidRPr="00CE5488">
        <w:rPr>
          <w:rFonts w:cs="Arial"/>
          <w:sz w:val="24"/>
          <w:szCs w:val="24"/>
        </w:rPr>
        <w:t xml:space="preserve">30 for handover, the safety huddle and the ward round. They are also present for a second ward round – the timing of this is not set. the dedicated nonresident consultant obstetrician is available on an on-call basis and is required to be able to be present on the labour ward within 30 minutes.    </w:t>
      </w:r>
    </w:p>
    <w:p w14:paraId="46E95EAE" w14:textId="644FE970" w:rsidR="003F33D2" w:rsidRPr="007414AF" w:rsidRDefault="00C67667" w:rsidP="007414AF">
      <w:pPr>
        <w:pStyle w:val="NoSpacing"/>
        <w:rPr>
          <w:sz w:val="24"/>
          <w:szCs w:val="24"/>
        </w:rPr>
      </w:pPr>
      <w:r w:rsidRPr="007414AF">
        <w:rPr>
          <w:sz w:val="24"/>
          <w:szCs w:val="24"/>
        </w:rPr>
        <w:t xml:space="preserve">SFT has 8 consultants providing non-resident consultant cover with all of them having out of hours on call commitment on a 1 in 8 basis with prospective cover. </w:t>
      </w:r>
    </w:p>
    <w:p w14:paraId="4E9CC166" w14:textId="77777777" w:rsidR="00EB5174" w:rsidRPr="00EB5174" w:rsidRDefault="00EB5174" w:rsidP="00EB5174">
      <w:pPr>
        <w:pStyle w:val="NoSpacing"/>
      </w:pPr>
    </w:p>
    <w:p w14:paraId="138FAA4F" w14:textId="217BD849" w:rsidR="003F33D2" w:rsidRPr="00CE5488" w:rsidRDefault="00AE032F" w:rsidP="00CE5488">
      <w:pPr>
        <w:pStyle w:val="Heading3"/>
        <w:spacing w:after="4" w:line="265" w:lineRule="auto"/>
        <w:ind w:left="9"/>
        <w:rPr>
          <w:rFonts w:ascii="Arial" w:hAnsi="Arial" w:cs="Arial"/>
          <w:b/>
          <w:bCs/>
        </w:rPr>
      </w:pPr>
      <w:r w:rsidRPr="00CE5488">
        <w:rPr>
          <w:rFonts w:ascii="Arial" w:hAnsi="Arial" w:cs="Arial"/>
          <w:b/>
          <w:bCs/>
          <w:color w:val="000000"/>
        </w:rPr>
        <w:t>3.1.8</w:t>
      </w:r>
      <w:r w:rsidR="003F33D2" w:rsidRPr="00CE5488">
        <w:rPr>
          <w:rFonts w:ascii="Arial" w:hAnsi="Arial" w:cs="Arial"/>
          <w:b/>
          <w:bCs/>
          <w:color w:val="000000"/>
        </w:rPr>
        <w:t xml:space="preserve"> Obstetric Anaesthetists  </w:t>
      </w:r>
    </w:p>
    <w:p w14:paraId="09854A88" w14:textId="094099AE" w:rsidR="003F33D2" w:rsidRPr="00CE5488" w:rsidRDefault="003F33D2" w:rsidP="00CE5488">
      <w:pPr>
        <w:ind w:left="9" w:right="60"/>
        <w:rPr>
          <w:rFonts w:cs="Arial"/>
          <w:sz w:val="24"/>
          <w:szCs w:val="24"/>
        </w:rPr>
      </w:pPr>
      <w:r w:rsidRPr="00CE5488">
        <w:rPr>
          <w:rFonts w:cs="Arial"/>
          <w:sz w:val="24"/>
          <w:szCs w:val="24"/>
        </w:rPr>
        <w:t>Obstetric Anaesthetists are qualified medical practitioners who specialise in anaesthetics and have been deemed competent to work with pregnant women before and during labour, and who are registered with the General Medical Council (GMC)</w:t>
      </w:r>
      <w:r w:rsidR="004A7322" w:rsidRPr="00CE5488">
        <w:rPr>
          <w:rFonts w:cs="Arial"/>
          <w:sz w:val="24"/>
          <w:szCs w:val="24"/>
        </w:rPr>
        <w:t>.</w:t>
      </w:r>
      <w:r w:rsidRPr="00CE5488">
        <w:rPr>
          <w:rFonts w:cs="Arial"/>
          <w:sz w:val="24"/>
          <w:szCs w:val="24"/>
        </w:rPr>
        <w:t xml:space="preserve"> National reports have emphasised the importance of anaesthetists as an integral part of the obstetric team and in the management of mothers who become severely ill.  The maternity service has a designated obstetric anaesthetic lead with both clinical activity and administration time programmed into </w:t>
      </w:r>
      <w:r w:rsidR="004A7322" w:rsidRPr="00CE5488">
        <w:rPr>
          <w:rFonts w:cs="Arial"/>
          <w:sz w:val="24"/>
          <w:szCs w:val="24"/>
        </w:rPr>
        <w:t>their</w:t>
      </w:r>
      <w:r w:rsidRPr="00CE5488">
        <w:rPr>
          <w:rFonts w:cs="Arial"/>
          <w:sz w:val="24"/>
          <w:szCs w:val="24"/>
        </w:rPr>
        <w:t xml:space="preserve"> job plan.  </w:t>
      </w:r>
    </w:p>
    <w:p w14:paraId="5988EEDD" w14:textId="5E50ECD9" w:rsidR="003F33D2" w:rsidRPr="00CE5488" w:rsidRDefault="003F33D2" w:rsidP="00CE5488">
      <w:pPr>
        <w:spacing w:after="256"/>
        <w:ind w:left="9" w:right="60"/>
        <w:rPr>
          <w:rFonts w:cs="Arial"/>
          <w:sz w:val="24"/>
          <w:szCs w:val="24"/>
        </w:rPr>
      </w:pPr>
      <w:r w:rsidRPr="00CE5488">
        <w:rPr>
          <w:rFonts w:cs="Arial"/>
          <w:sz w:val="24"/>
          <w:szCs w:val="24"/>
        </w:rPr>
        <w:t>In the maternity service</w:t>
      </w:r>
      <w:r w:rsidR="00EB5174">
        <w:rPr>
          <w:rFonts w:cs="Arial"/>
          <w:sz w:val="24"/>
          <w:szCs w:val="24"/>
        </w:rPr>
        <w:t xml:space="preserve">, </w:t>
      </w:r>
      <w:r w:rsidRPr="00CE5488">
        <w:rPr>
          <w:rFonts w:cs="Arial"/>
          <w:sz w:val="24"/>
          <w:szCs w:val="24"/>
        </w:rPr>
        <w:t xml:space="preserve">Consultant Anaesthetists are present as follows:  </w:t>
      </w:r>
    </w:p>
    <w:p w14:paraId="347DAF30" w14:textId="3E947265" w:rsidR="00B278FD" w:rsidRDefault="003F33D2" w:rsidP="00701D5D">
      <w:pPr>
        <w:numPr>
          <w:ilvl w:val="0"/>
          <w:numId w:val="8"/>
        </w:numPr>
        <w:spacing w:before="0" w:after="26" w:line="265" w:lineRule="auto"/>
        <w:ind w:right="60" w:hanging="360"/>
        <w:rPr>
          <w:rFonts w:cs="Arial"/>
          <w:sz w:val="24"/>
          <w:szCs w:val="24"/>
        </w:rPr>
      </w:pPr>
      <w:r w:rsidRPr="00CE5488">
        <w:rPr>
          <w:rFonts w:cs="Arial"/>
          <w:sz w:val="24"/>
          <w:szCs w:val="24"/>
        </w:rPr>
        <w:t xml:space="preserve">Ten sessions per week to support Labour Ward </w:t>
      </w:r>
      <w:r w:rsidR="004A7322" w:rsidRPr="00CE5488">
        <w:rPr>
          <w:rFonts w:cs="Arial"/>
          <w:sz w:val="24"/>
          <w:szCs w:val="24"/>
        </w:rPr>
        <w:t>with</w:t>
      </w:r>
      <w:r w:rsidRPr="00CE5488">
        <w:rPr>
          <w:rFonts w:cs="Arial"/>
          <w:sz w:val="24"/>
          <w:szCs w:val="24"/>
        </w:rPr>
        <w:t xml:space="preserve"> </w:t>
      </w:r>
      <w:r w:rsidR="00B278FD" w:rsidRPr="00CE5488">
        <w:rPr>
          <w:rFonts w:cs="Arial"/>
          <w:sz w:val="24"/>
          <w:szCs w:val="24"/>
        </w:rPr>
        <w:t xml:space="preserve">both elective and </w:t>
      </w:r>
      <w:r w:rsidRPr="00CE5488">
        <w:rPr>
          <w:rFonts w:cs="Arial"/>
          <w:sz w:val="24"/>
          <w:szCs w:val="24"/>
        </w:rPr>
        <w:t>emergency theatre</w:t>
      </w:r>
      <w:r w:rsidR="00B278FD" w:rsidRPr="00CE5488">
        <w:rPr>
          <w:rFonts w:cs="Arial"/>
          <w:sz w:val="24"/>
          <w:szCs w:val="24"/>
        </w:rPr>
        <w:t xml:space="preserve"> work.</w:t>
      </w:r>
      <w:r w:rsidRPr="00CE5488">
        <w:rPr>
          <w:rFonts w:cs="Arial"/>
          <w:sz w:val="24"/>
          <w:szCs w:val="24"/>
        </w:rPr>
        <w:t xml:space="preserve">  </w:t>
      </w:r>
    </w:p>
    <w:p w14:paraId="6483C02E" w14:textId="77777777" w:rsidR="00701D5D" w:rsidRPr="00701D5D" w:rsidRDefault="00701D5D" w:rsidP="00701D5D">
      <w:pPr>
        <w:pStyle w:val="NoSpacing"/>
      </w:pPr>
    </w:p>
    <w:p w14:paraId="1FE15907" w14:textId="022A7894" w:rsidR="003F33D2" w:rsidRPr="00CE5488" w:rsidRDefault="003F33D2" w:rsidP="00EB5174">
      <w:pPr>
        <w:spacing w:before="0" w:after="124" w:line="265" w:lineRule="auto"/>
        <w:ind w:left="9" w:right="464"/>
        <w:rPr>
          <w:rFonts w:cs="Arial"/>
          <w:sz w:val="24"/>
          <w:szCs w:val="24"/>
        </w:rPr>
      </w:pPr>
      <w:r w:rsidRPr="00CE5488">
        <w:rPr>
          <w:rFonts w:cs="Arial"/>
          <w:sz w:val="24"/>
          <w:szCs w:val="24"/>
        </w:rPr>
        <w:t xml:space="preserve">In </w:t>
      </w:r>
      <w:r w:rsidR="00B278FD" w:rsidRPr="00CE5488">
        <w:rPr>
          <w:rFonts w:cs="Arial"/>
          <w:sz w:val="24"/>
          <w:szCs w:val="24"/>
        </w:rPr>
        <w:t>SFT</w:t>
      </w:r>
      <w:r w:rsidRPr="00CE5488">
        <w:rPr>
          <w:rFonts w:cs="Arial"/>
          <w:sz w:val="24"/>
          <w:szCs w:val="24"/>
        </w:rPr>
        <w:t xml:space="preserve"> there is a dedicated </w:t>
      </w:r>
      <w:r w:rsidR="008A555F">
        <w:rPr>
          <w:rFonts w:cs="Arial"/>
          <w:sz w:val="24"/>
          <w:szCs w:val="24"/>
        </w:rPr>
        <w:t>D</w:t>
      </w:r>
      <w:r w:rsidRPr="00CE5488">
        <w:rPr>
          <w:rFonts w:cs="Arial"/>
          <w:sz w:val="24"/>
          <w:szCs w:val="24"/>
        </w:rPr>
        <w:t xml:space="preserve">uty </w:t>
      </w:r>
      <w:r w:rsidR="008A555F">
        <w:rPr>
          <w:rFonts w:cs="Arial"/>
          <w:sz w:val="24"/>
          <w:szCs w:val="24"/>
        </w:rPr>
        <w:t>A</w:t>
      </w:r>
      <w:r w:rsidRPr="00CE5488">
        <w:rPr>
          <w:rFonts w:cs="Arial"/>
          <w:sz w:val="24"/>
          <w:szCs w:val="24"/>
        </w:rPr>
        <w:t>naesthetist rostered for maternity services. During core hours</w:t>
      </w:r>
      <w:r w:rsidR="008A555F">
        <w:rPr>
          <w:rFonts w:cs="Arial"/>
          <w:sz w:val="24"/>
          <w:szCs w:val="24"/>
        </w:rPr>
        <w:t>,</w:t>
      </w:r>
      <w:r w:rsidRPr="00CE5488">
        <w:rPr>
          <w:rFonts w:cs="Arial"/>
          <w:sz w:val="24"/>
          <w:szCs w:val="24"/>
        </w:rPr>
        <w:t xml:space="preserve"> this anaesthetist only covers maternity. Out of core hours</w:t>
      </w:r>
      <w:r w:rsidR="008A555F">
        <w:rPr>
          <w:rFonts w:cs="Arial"/>
          <w:sz w:val="24"/>
          <w:szCs w:val="24"/>
        </w:rPr>
        <w:t>,</w:t>
      </w:r>
      <w:r w:rsidRPr="00CE5488">
        <w:rPr>
          <w:rFonts w:cs="Arial"/>
          <w:sz w:val="24"/>
          <w:szCs w:val="24"/>
        </w:rPr>
        <w:t xml:space="preserve"> they </w:t>
      </w:r>
      <w:r w:rsidR="004A7322" w:rsidRPr="00CE5488">
        <w:rPr>
          <w:rFonts w:cs="Arial"/>
          <w:sz w:val="24"/>
          <w:szCs w:val="24"/>
        </w:rPr>
        <w:t>are also part of a team which</w:t>
      </w:r>
      <w:r w:rsidRPr="00CE5488">
        <w:rPr>
          <w:rFonts w:cs="Arial"/>
          <w:sz w:val="24"/>
          <w:szCs w:val="24"/>
        </w:rPr>
        <w:t xml:space="preserve"> cover</w:t>
      </w:r>
      <w:r w:rsidR="004A7322" w:rsidRPr="00CE5488">
        <w:rPr>
          <w:rFonts w:cs="Arial"/>
          <w:sz w:val="24"/>
          <w:szCs w:val="24"/>
        </w:rPr>
        <w:t>s</w:t>
      </w:r>
      <w:r w:rsidRPr="00CE5488">
        <w:rPr>
          <w:rFonts w:cs="Arial"/>
          <w:sz w:val="24"/>
          <w:szCs w:val="24"/>
        </w:rPr>
        <w:t xml:space="preserve"> critical care and theatres. Their first responsibility however is to maternity, and they are immediately available when required. In </w:t>
      </w:r>
      <w:r w:rsidR="002C451E" w:rsidRPr="00CE5488">
        <w:rPr>
          <w:rFonts w:cs="Arial"/>
          <w:sz w:val="24"/>
          <w:szCs w:val="24"/>
        </w:rPr>
        <w:t>addition,</w:t>
      </w:r>
      <w:r w:rsidRPr="00CE5488">
        <w:rPr>
          <w:rFonts w:cs="Arial"/>
          <w:sz w:val="24"/>
          <w:szCs w:val="24"/>
        </w:rPr>
        <w:t xml:space="preserve"> there is 24 -hour support from an </w:t>
      </w:r>
      <w:r w:rsidR="008A555F">
        <w:rPr>
          <w:rFonts w:cs="Arial"/>
          <w:sz w:val="24"/>
          <w:szCs w:val="24"/>
        </w:rPr>
        <w:t>A</w:t>
      </w:r>
      <w:r w:rsidRPr="00CE5488">
        <w:rPr>
          <w:rFonts w:cs="Arial"/>
          <w:sz w:val="24"/>
          <w:szCs w:val="24"/>
        </w:rPr>
        <w:t xml:space="preserve">naesthetic </w:t>
      </w:r>
      <w:r w:rsidR="008A555F">
        <w:rPr>
          <w:rFonts w:cs="Arial"/>
          <w:sz w:val="24"/>
          <w:szCs w:val="24"/>
        </w:rPr>
        <w:t>C</w:t>
      </w:r>
      <w:r w:rsidRPr="00CE5488">
        <w:rPr>
          <w:rFonts w:cs="Arial"/>
          <w:sz w:val="24"/>
          <w:szCs w:val="24"/>
        </w:rPr>
        <w:t xml:space="preserve">onsultant on-call (who can be present within 30 minutes) who provides cover (advice and assistance). </w:t>
      </w:r>
    </w:p>
    <w:p w14:paraId="23211432" w14:textId="5211DC9B" w:rsidR="003F33D2" w:rsidRPr="00701D5D" w:rsidRDefault="003F33D2" w:rsidP="00701D5D">
      <w:pPr>
        <w:pStyle w:val="NoSpacing"/>
        <w:rPr>
          <w:sz w:val="24"/>
          <w:szCs w:val="24"/>
        </w:rPr>
      </w:pPr>
      <w:r w:rsidRPr="00701D5D">
        <w:rPr>
          <w:sz w:val="24"/>
          <w:szCs w:val="24"/>
        </w:rPr>
        <w:t xml:space="preserve">There are antenatal anaesthetic assessment clinics </w:t>
      </w:r>
      <w:r w:rsidR="004A7322" w:rsidRPr="00701D5D">
        <w:rPr>
          <w:sz w:val="24"/>
          <w:szCs w:val="24"/>
        </w:rPr>
        <w:t>alternate Monday</w:t>
      </w:r>
      <w:r w:rsidR="00701D5D" w:rsidRPr="00701D5D">
        <w:rPr>
          <w:sz w:val="24"/>
          <w:szCs w:val="24"/>
        </w:rPr>
        <w:t xml:space="preserve"> </w:t>
      </w:r>
      <w:r w:rsidR="004A7322" w:rsidRPr="00701D5D">
        <w:rPr>
          <w:sz w:val="24"/>
          <w:szCs w:val="24"/>
        </w:rPr>
        <w:t>afternoons.</w:t>
      </w:r>
      <w:r w:rsidRPr="00701D5D">
        <w:rPr>
          <w:sz w:val="24"/>
          <w:szCs w:val="24"/>
        </w:rPr>
        <w:t xml:space="preserve"> These are staffed by one Anaesthetic Consultant </w:t>
      </w:r>
      <w:r w:rsidR="00A113E0" w:rsidRPr="00701D5D">
        <w:rPr>
          <w:sz w:val="24"/>
          <w:szCs w:val="24"/>
        </w:rPr>
        <w:t>alternate Monday afternoons</w:t>
      </w:r>
      <w:r w:rsidRPr="00701D5D">
        <w:rPr>
          <w:sz w:val="24"/>
          <w:szCs w:val="24"/>
        </w:rPr>
        <w:t xml:space="preserve">. </w:t>
      </w:r>
    </w:p>
    <w:p w14:paraId="182F859B" w14:textId="77777777" w:rsidR="00701D5D" w:rsidRPr="00CE5488" w:rsidRDefault="00701D5D" w:rsidP="00701D5D">
      <w:pPr>
        <w:pStyle w:val="NoSpacing"/>
      </w:pPr>
    </w:p>
    <w:p w14:paraId="1BE1E768" w14:textId="330F6202" w:rsidR="003F33D2" w:rsidRPr="00CE5488" w:rsidRDefault="00AE032F" w:rsidP="00CE5488">
      <w:pPr>
        <w:pStyle w:val="Heading4"/>
        <w:ind w:left="9"/>
        <w:rPr>
          <w:rFonts w:cs="Arial"/>
          <w:sz w:val="24"/>
          <w:szCs w:val="24"/>
        </w:rPr>
      </w:pPr>
      <w:r w:rsidRPr="00CE5488">
        <w:rPr>
          <w:rFonts w:cs="Arial"/>
          <w:sz w:val="24"/>
          <w:szCs w:val="24"/>
        </w:rPr>
        <w:t>3</w:t>
      </w:r>
      <w:r w:rsidR="003F33D2" w:rsidRPr="00CE5488">
        <w:rPr>
          <w:rFonts w:cs="Arial"/>
          <w:sz w:val="24"/>
          <w:szCs w:val="24"/>
        </w:rPr>
        <w:t>.</w:t>
      </w:r>
      <w:r w:rsidRPr="00CE5488">
        <w:rPr>
          <w:rFonts w:cs="Arial"/>
          <w:sz w:val="24"/>
          <w:szCs w:val="24"/>
        </w:rPr>
        <w:t>1</w:t>
      </w:r>
      <w:r w:rsidR="003F33D2" w:rsidRPr="00CE5488">
        <w:rPr>
          <w:rFonts w:cs="Arial"/>
          <w:sz w:val="24"/>
          <w:szCs w:val="24"/>
        </w:rPr>
        <w:t>.</w:t>
      </w:r>
      <w:r w:rsidRPr="00CE5488">
        <w:rPr>
          <w:rFonts w:cs="Arial"/>
          <w:sz w:val="24"/>
          <w:szCs w:val="24"/>
        </w:rPr>
        <w:t>9</w:t>
      </w:r>
      <w:r w:rsidR="003F33D2" w:rsidRPr="00CE5488">
        <w:rPr>
          <w:rFonts w:cs="Arial"/>
          <w:sz w:val="24"/>
          <w:szCs w:val="24"/>
        </w:rPr>
        <w:t xml:space="preserve"> Anaesthetic Assistants</w:t>
      </w:r>
      <w:r w:rsidR="004A7322" w:rsidRPr="00CE5488">
        <w:rPr>
          <w:rFonts w:cs="Arial"/>
          <w:sz w:val="24"/>
          <w:szCs w:val="24"/>
        </w:rPr>
        <w:t xml:space="preserve"> and obstetric theatre staff</w:t>
      </w:r>
      <w:r w:rsidR="003F33D2" w:rsidRPr="00CE5488">
        <w:rPr>
          <w:rFonts w:cs="Arial"/>
          <w:sz w:val="24"/>
          <w:szCs w:val="24"/>
        </w:rPr>
        <w:t xml:space="preserve">   </w:t>
      </w:r>
    </w:p>
    <w:p w14:paraId="1C1C5381" w14:textId="61DEA542" w:rsidR="008D5EFE" w:rsidRPr="00CE5488" w:rsidRDefault="003F33D2" w:rsidP="00701D5D">
      <w:pPr>
        <w:ind w:left="9" w:right="60"/>
        <w:rPr>
          <w:rFonts w:cs="Arial"/>
          <w:sz w:val="24"/>
          <w:szCs w:val="24"/>
        </w:rPr>
      </w:pPr>
      <w:r w:rsidRPr="00CE5488">
        <w:rPr>
          <w:rFonts w:cs="Arial"/>
          <w:sz w:val="24"/>
          <w:szCs w:val="24"/>
        </w:rPr>
        <w:t>The anaesthetists who work in maternity services are supported by dedicated trained anaesthetic assistants</w:t>
      </w:r>
      <w:r w:rsidR="00B75732" w:rsidRPr="00CE5488">
        <w:rPr>
          <w:rFonts w:cs="Arial"/>
          <w:sz w:val="24"/>
          <w:szCs w:val="24"/>
        </w:rPr>
        <w:t xml:space="preserve"> and obstetric theatre staff</w:t>
      </w:r>
      <w:r w:rsidRPr="00CE5488">
        <w:rPr>
          <w:rFonts w:cs="Arial"/>
          <w:sz w:val="24"/>
          <w:szCs w:val="24"/>
        </w:rPr>
        <w:t xml:space="preserve"> who are provided by the theatre staff within a theatre setting. The </w:t>
      </w:r>
      <w:r w:rsidR="004A7322" w:rsidRPr="00CE5488">
        <w:rPr>
          <w:rFonts w:cs="Arial"/>
          <w:sz w:val="24"/>
          <w:szCs w:val="24"/>
        </w:rPr>
        <w:t>obstetric</w:t>
      </w:r>
      <w:r w:rsidRPr="00CE5488">
        <w:rPr>
          <w:rFonts w:cs="Arial"/>
          <w:sz w:val="24"/>
          <w:szCs w:val="24"/>
        </w:rPr>
        <w:t xml:space="preserve"> theatre is always staffed with a dedicated</w:t>
      </w:r>
      <w:r w:rsidR="004A7322" w:rsidRPr="00CE5488">
        <w:rPr>
          <w:rFonts w:cs="Arial"/>
          <w:sz w:val="24"/>
          <w:szCs w:val="24"/>
        </w:rPr>
        <w:t>, competent</w:t>
      </w:r>
      <w:r w:rsidRPr="00CE5488">
        <w:rPr>
          <w:rFonts w:cs="Arial"/>
          <w:sz w:val="24"/>
          <w:szCs w:val="24"/>
        </w:rPr>
        <w:t xml:space="preserve"> anaesthetic assistant. </w:t>
      </w:r>
    </w:p>
    <w:p w14:paraId="0E8EE78B" w14:textId="77777777" w:rsidR="008D5EFE" w:rsidRPr="00CE5488" w:rsidRDefault="008D5EFE" w:rsidP="00CE5488">
      <w:pPr>
        <w:rPr>
          <w:rFonts w:cs="Arial"/>
          <w:color w:val="000000"/>
          <w:sz w:val="24"/>
          <w:szCs w:val="24"/>
          <w:lang w:val="en-GB" w:eastAsia="en-GB"/>
        </w:rPr>
      </w:pPr>
      <w:r w:rsidRPr="00CE5488">
        <w:rPr>
          <w:rFonts w:cs="Arial"/>
          <w:color w:val="000000"/>
          <w:sz w:val="24"/>
          <w:szCs w:val="24"/>
        </w:rPr>
        <w:lastRenderedPageBreak/>
        <w:t>Within core hours there will be a second AP carrying a bleep in case of a second obstetric theatre being required (please see opening a second obstetric theatre SOP). In the event of theatre staffing not being sufficient to facilitate this, this must be highlighted at the morning safety huddle by the obstetric theatre scrub nurse.</w:t>
      </w:r>
    </w:p>
    <w:p w14:paraId="1B55784B" w14:textId="77777777" w:rsidR="008D5EFE" w:rsidRPr="00CE5488" w:rsidRDefault="008D5EFE" w:rsidP="00CE5488">
      <w:pPr>
        <w:rPr>
          <w:rFonts w:cs="Arial"/>
          <w:color w:val="000000"/>
          <w:sz w:val="24"/>
          <w:szCs w:val="24"/>
        </w:rPr>
      </w:pPr>
      <w:r w:rsidRPr="00CE5488">
        <w:rPr>
          <w:rFonts w:cs="Arial"/>
          <w:color w:val="000000"/>
          <w:sz w:val="24"/>
          <w:szCs w:val="24"/>
        </w:rPr>
        <w:t xml:space="preserve">Outside of core hours there are two competent anaesthetic practitioners on site. One </w:t>
      </w:r>
      <w:proofErr w:type="gramStart"/>
      <w:r w:rsidRPr="00CE5488">
        <w:rPr>
          <w:rFonts w:cs="Arial"/>
          <w:color w:val="000000"/>
          <w:sz w:val="24"/>
          <w:szCs w:val="24"/>
        </w:rPr>
        <w:t>is dedicated to providing</w:t>
      </w:r>
      <w:proofErr w:type="gramEnd"/>
      <w:r w:rsidRPr="00CE5488">
        <w:rPr>
          <w:rFonts w:cs="Arial"/>
          <w:color w:val="000000"/>
          <w:sz w:val="24"/>
          <w:szCs w:val="24"/>
        </w:rPr>
        <w:t xml:space="preserve"> obstetric cover and will be immediately available to do so. The other is responsible for covering main theatre cases, airway support at cardiac arrests and paediatric emergencies. They will not always be immediately available to provide additional obstetric cover.</w:t>
      </w:r>
    </w:p>
    <w:p w14:paraId="38F4A2F3" w14:textId="77777777" w:rsidR="008D5EFE" w:rsidRPr="00CE5488" w:rsidRDefault="008D5EFE" w:rsidP="00CE5488">
      <w:pPr>
        <w:rPr>
          <w:rFonts w:cs="Arial"/>
          <w:color w:val="000000"/>
          <w:sz w:val="24"/>
          <w:szCs w:val="24"/>
        </w:rPr>
      </w:pPr>
      <w:r w:rsidRPr="00CE5488">
        <w:rPr>
          <w:rFonts w:cs="Arial"/>
          <w:color w:val="000000"/>
          <w:sz w:val="24"/>
          <w:szCs w:val="24"/>
        </w:rPr>
        <w:t>Within core hours there is a competent obstetric theatre team available and carrying emergency bleeps. There will also be an identified second theatre team who can be called in the event of needing to open a second theatre. In the event of theatre staffing not being sufficient to facilitate this, this must be highlighted at the morning safety huddle by the obstetric theatre scrub nurse.</w:t>
      </w:r>
    </w:p>
    <w:p w14:paraId="1C1C059E" w14:textId="77777777" w:rsidR="008D5EFE" w:rsidRPr="00CE5488" w:rsidRDefault="008D5EFE" w:rsidP="00CE5488">
      <w:pPr>
        <w:rPr>
          <w:rFonts w:cs="Arial"/>
          <w:color w:val="000000"/>
          <w:sz w:val="24"/>
          <w:szCs w:val="24"/>
        </w:rPr>
      </w:pPr>
      <w:r w:rsidRPr="00CE5488">
        <w:rPr>
          <w:rFonts w:cs="Arial"/>
          <w:color w:val="000000"/>
          <w:sz w:val="24"/>
          <w:szCs w:val="24"/>
        </w:rPr>
        <w:t>Outside of core hours there is a dedicated obstetric theatre team including a surgical assistant immediately available on site. If a second obstetric theatre were to be needed outside of core hours, there is a second theatre team who may not be on site and would not include a surgical assistant. They are also responsible for covering main theatre emergencies overnight and will not always be immediately available to provide additional obstetric cover.</w:t>
      </w:r>
    </w:p>
    <w:p w14:paraId="2F2AD684" w14:textId="1F55C1B7" w:rsidR="008D5EFE" w:rsidRPr="00CE5488" w:rsidRDefault="008D5EFE" w:rsidP="00701D5D">
      <w:pPr>
        <w:pStyle w:val="NoSpacing"/>
      </w:pPr>
    </w:p>
    <w:p w14:paraId="00F1CB1B" w14:textId="7D41512F" w:rsidR="003F33D2" w:rsidRPr="00CE5488" w:rsidRDefault="00AE032F" w:rsidP="00CE5488">
      <w:pPr>
        <w:pStyle w:val="Heading3"/>
        <w:spacing w:after="4" w:line="265" w:lineRule="auto"/>
        <w:ind w:left="9"/>
        <w:rPr>
          <w:rFonts w:ascii="Arial" w:hAnsi="Arial" w:cs="Arial"/>
          <w:b/>
          <w:bCs/>
        </w:rPr>
      </w:pPr>
      <w:r w:rsidRPr="00CE5488">
        <w:rPr>
          <w:rFonts w:ascii="Arial" w:hAnsi="Arial" w:cs="Arial"/>
          <w:b/>
          <w:bCs/>
          <w:color w:val="000000"/>
        </w:rPr>
        <w:t>3.1</w:t>
      </w:r>
      <w:r w:rsidR="003F33D2" w:rsidRPr="00CE5488">
        <w:rPr>
          <w:rFonts w:ascii="Arial" w:hAnsi="Arial" w:cs="Arial"/>
          <w:b/>
          <w:bCs/>
          <w:color w:val="000000"/>
        </w:rPr>
        <w:t xml:space="preserve">.10 Others   </w:t>
      </w:r>
    </w:p>
    <w:p w14:paraId="20EB5775" w14:textId="4829A50C" w:rsidR="003F33D2" w:rsidRPr="00CE5488" w:rsidRDefault="003F33D2" w:rsidP="00701D5D">
      <w:pPr>
        <w:ind w:left="9" w:right="60"/>
        <w:rPr>
          <w:rFonts w:cs="Arial"/>
          <w:sz w:val="24"/>
          <w:szCs w:val="24"/>
        </w:rPr>
      </w:pPr>
      <w:r w:rsidRPr="00CE5488">
        <w:rPr>
          <w:rFonts w:cs="Arial"/>
          <w:sz w:val="24"/>
          <w:szCs w:val="24"/>
        </w:rPr>
        <w:t xml:space="preserve">The care needs of women whilst pregnant can be diverse and demanding.  The provision of the appropriate care to these women can only be provided when the staff caring for them have the appropriate skills. The maternity service works with a range of additional staff groups including:  </w:t>
      </w:r>
    </w:p>
    <w:p w14:paraId="7F86D58D" w14:textId="77777777" w:rsidR="003F33D2" w:rsidRPr="00CE5488" w:rsidRDefault="003F33D2" w:rsidP="00CE5488">
      <w:pPr>
        <w:numPr>
          <w:ilvl w:val="0"/>
          <w:numId w:val="9"/>
        </w:numPr>
        <w:spacing w:before="0" w:after="40" w:line="265" w:lineRule="auto"/>
        <w:ind w:right="60" w:hanging="360"/>
        <w:rPr>
          <w:rFonts w:cs="Arial"/>
          <w:sz w:val="24"/>
          <w:szCs w:val="24"/>
        </w:rPr>
      </w:pPr>
      <w:r w:rsidRPr="00CE5488">
        <w:rPr>
          <w:rFonts w:cs="Arial"/>
          <w:sz w:val="24"/>
          <w:szCs w:val="24"/>
        </w:rPr>
        <w:t xml:space="preserve">Administrative staff who are a vital and integrated part of the team.   </w:t>
      </w:r>
    </w:p>
    <w:p w14:paraId="72BB8F4F" w14:textId="77777777" w:rsidR="003F33D2" w:rsidRPr="00CE5488" w:rsidRDefault="003F33D2" w:rsidP="00CE5488">
      <w:pPr>
        <w:numPr>
          <w:ilvl w:val="0"/>
          <w:numId w:val="9"/>
        </w:numPr>
        <w:spacing w:before="0" w:after="40" w:line="265" w:lineRule="auto"/>
        <w:ind w:right="60" w:hanging="360"/>
        <w:rPr>
          <w:rFonts w:cs="Arial"/>
          <w:sz w:val="24"/>
          <w:szCs w:val="24"/>
        </w:rPr>
      </w:pPr>
      <w:r w:rsidRPr="00CE5488">
        <w:rPr>
          <w:rFonts w:cs="Arial"/>
          <w:sz w:val="24"/>
          <w:szCs w:val="24"/>
        </w:rPr>
        <w:t xml:space="preserve">The neonatal workforce comprising of doctors, nurses, midwives and supporting roles.  </w:t>
      </w:r>
    </w:p>
    <w:p w14:paraId="2075CB1A" w14:textId="77777777" w:rsidR="003F33D2" w:rsidRPr="00CE5488" w:rsidRDefault="003F33D2" w:rsidP="00CE5488">
      <w:pPr>
        <w:numPr>
          <w:ilvl w:val="0"/>
          <w:numId w:val="9"/>
        </w:numPr>
        <w:spacing w:before="0" w:after="38" w:line="265" w:lineRule="auto"/>
        <w:ind w:right="60" w:hanging="360"/>
        <w:rPr>
          <w:rFonts w:cs="Arial"/>
          <w:sz w:val="24"/>
          <w:szCs w:val="24"/>
        </w:rPr>
      </w:pPr>
      <w:r w:rsidRPr="00CE5488">
        <w:rPr>
          <w:rFonts w:cs="Arial"/>
          <w:sz w:val="24"/>
          <w:szCs w:val="24"/>
        </w:rPr>
        <w:t xml:space="preserve">Specialist Allied Health Professionals including physiotherapists, sonographers, clinical pharmacists, and dieticians.  </w:t>
      </w:r>
    </w:p>
    <w:p w14:paraId="196FC4AE" w14:textId="77777777" w:rsidR="007414AF" w:rsidRDefault="003F33D2" w:rsidP="007414AF">
      <w:pPr>
        <w:numPr>
          <w:ilvl w:val="0"/>
          <w:numId w:val="9"/>
        </w:numPr>
        <w:spacing w:before="0" w:after="5" w:line="265" w:lineRule="auto"/>
        <w:ind w:right="60" w:hanging="360"/>
        <w:rPr>
          <w:rFonts w:cs="Arial"/>
          <w:sz w:val="24"/>
          <w:szCs w:val="24"/>
        </w:rPr>
      </w:pPr>
      <w:r w:rsidRPr="00CE5488">
        <w:rPr>
          <w:rFonts w:cs="Arial"/>
          <w:sz w:val="24"/>
          <w:szCs w:val="24"/>
        </w:rPr>
        <w:t xml:space="preserve">Porters, drivers, </w:t>
      </w:r>
      <w:r w:rsidR="00701D5D">
        <w:rPr>
          <w:rFonts w:cs="Arial"/>
          <w:sz w:val="24"/>
          <w:szCs w:val="24"/>
        </w:rPr>
        <w:t>h</w:t>
      </w:r>
      <w:r w:rsidR="00FA7831" w:rsidRPr="00CE5488">
        <w:rPr>
          <w:rFonts w:cs="Arial"/>
          <w:sz w:val="24"/>
          <w:szCs w:val="24"/>
        </w:rPr>
        <w:t>ousekeeping</w:t>
      </w:r>
      <w:r w:rsidRPr="00CE5488">
        <w:rPr>
          <w:rFonts w:cs="Arial"/>
          <w:sz w:val="24"/>
          <w:szCs w:val="24"/>
        </w:rPr>
        <w:t xml:space="preserve"> services, security, and other non-clinical support. </w:t>
      </w:r>
    </w:p>
    <w:p w14:paraId="53221C5E" w14:textId="11C04DA7" w:rsidR="003F33D2" w:rsidRPr="007414AF" w:rsidRDefault="003F33D2" w:rsidP="007414AF">
      <w:pPr>
        <w:spacing w:before="0" w:after="5" w:line="265" w:lineRule="auto"/>
        <w:ind w:left="735" w:right="60"/>
        <w:rPr>
          <w:rFonts w:cs="Arial"/>
          <w:sz w:val="24"/>
          <w:szCs w:val="24"/>
        </w:rPr>
      </w:pPr>
      <w:r w:rsidRPr="00CE5488">
        <w:rPr>
          <w:rFonts w:cs="Arial"/>
          <w:sz w:val="24"/>
          <w:szCs w:val="24"/>
        </w:rPr>
        <w:t xml:space="preserve"> </w:t>
      </w:r>
    </w:p>
    <w:p w14:paraId="760B13CB" w14:textId="5EA7123F" w:rsidR="00997EA9" w:rsidRPr="007414AF" w:rsidRDefault="003F33D2" w:rsidP="007414AF">
      <w:pPr>
        <w:pStyle w:val="NoSpacing"/>
        <w:rPr>
          <w:b/>
          <w:sz w:val="24"/>
          <w:szCs w:val="24"/>
        </w:rPr>
      </w:pPr>
      <w:r w:rsidRPr="007414AF">
        <w:rPr>
          <w:sz w:val="24"/>
          <w:szCs w:val="24"/>
        </w:rPr>
        <w:t xml:space="preserve">In addition, the service utilises the skills of appropriate professionals when necessary or as described within clinical guidelines used within the service.   </w:t>
      </w:r>
    </w:p>
    <w:p w14:paraId="7102CF18" w14:textId="77777777" w:rsidR="00997EA9" w:rsidRPr="00CE5488" w:rsidRDefault="00997EA9" w:rsidP="00701D5D">
      <w:pPr>
        <w:pStyle w:val="NoSpacing"/>
      </w:pPr>
    </w:p>
    <w:p w14:paraId="3A88D326" w14:textId="00C54E71" w:rsidR="00981B60" w:rsidRPr="00CE5488" w:rsidRDefault="000C5644" w:rsidP="00CE5488">
      <w:pPr>
        <w:rPr>
          <w:rFonts w:cs="Arial"/>
          <w:b/>
          <w:sz w:val="24"/>
          <w:szCs w:val="24"/>
        </w:rPr>
      </w:pPr>
      <w:r w:rsidRPr="00CE5488">
        <w:rPr>
          <w:rFonts w:cs="Arial"/>
          <w:b/>
          <w:sz w:val="24"/>
          <w:szCs w:val="24"/>
        </w:rPr>
        <w:t>3</w:t>
      </w:r>
      <w:r w:rsidR="00537943" w:rsidRPr="00CE5488">
        <w:rPr>
          <w:rFonts w:cs="Arial"/>
          <w:b/>
          <w:sz w:val="24"/>
          <w:szCs w:val="24"/>
        </w:rPr>
        <w:t xml:space="preserve">.2 </w:t>
      </w:r>
      <w:r w:rsidR="00981B60" w:rsidRPr="00CE5488">
        <w:rPr>
          <w:rFonts w:cs="Arial"/>
          <w:b/>
          <w:sz w:val="24"/>
          <w:szCs w:val="24"/>
        </w:rPr>
        <w:t>Required staffing level</w:t>
      </w:r>
    </w:p>
    <w:p w14:paraId="7D541965" w14:textId="49240F0B" w:rsidR="00981B60" w:rsidRPr="00CE5488" w:rsidRDefault="00981B60" w:rsidP="00701D5D">
      <w:pPr>
        <w:ind w:left="9" w:right="60"/>
        <w:rPr>
          <w:rFonts w:cs="Arial"/>
          <w:sz w:val="24"/>
          <w:szCs w:val="24"/>
        </w:rPr>
      </w:pPr>
      <w:r w:rsidRPr="00CE5488">
        <w:rPr>
          <w:rFonts w:cs="Arial"/>
          <w:sz w:val="24"/>
          <w:szCs w:val="24"/>
        </w:rPr>
        <w:t xml:space="preserve">Maternity services in the NHS have seen significant change and development in the last decade which has required a review of how care is delivered to women and their families. Central to this refocus and reshaping of maternity care provision is the overarching vision for safer and more personalised care, as illustrated within the </w:t>
      </w:r>
      <w:r w:rsidRPr="00CE5488">
        <w:rPr>
          <w:rFonts w:eastAsia="Calibri" w:cs="Arial"/>
          <w:sz w:val="24"/>
          <w:szCs w:val="24"/>
        </w:rPr>
        <w:t xml:space="preserve">policy publication ‘Better Births’ (2016): </w:t>
      </w:r>
      <w:r w:rsidRPr="00CE5488">
        <w:rPr>
          <w:rFonts w:cs="Arial"/>
          <w:sz w:val="24"/>
          <w:szCs w:val="24"/>
        </w:rPr>
        <w:t xml:space="preserve"> </w:t>
      </w:r>
    </w:p>
    <w:p w14:paraId="44636FC9" w14:textId="1A26D6E2" w:rsidR="00981B60" w:rsidRPr="00CE5488" w:rsidRDefault="00981B60" w:rsidP="00701D5D">
      <w:pPr>
        <w:spacing w:after="43" w:line="259" w:lineRule="auto"/>
        <w:ind w:left="14"/>
        <w:rPr>
          <w:rFonts w:cs="Arial"/>
          <w:sz w:val="24"/>
          <w:szCs w:val="24"/>
        </w:rPr>
      </w:pPr>
      <w:r w:rsidRPr="00CE5488">
        <w:rPr>
          <w:rFonts w:eastAsia="Calibri" w:cs="Arial"/>
          <w:i/>
          <w:sz w:val="24"/>
          <w:szCs w:val="24"/>
        </w:rPr>
        <w:lastRenderedPageBreak/>
        <w:t>“…. for all staff to be supported to deliver care which is women-centred, working in high performing teams, in organisations which are well led and in cultures which promote innovation, continuous learning, and break down organisational and professional boundaries</w:t>
      </w:r>
      <w:r w:rsidRPr="00CE5488">
        <w:rPr>
          <w:rFonts w:eastAsia="Calibri" w:cs="Arial"/>
          <w:sz w:val="24"/>
          <w:szCs w:val="24"/>
        </w:rPr>
        <w:t xml:space="preserve">.” </w:t>
      </w:r>
      <w:r w:rsidRPr="00CE5488">
        <w:rPr>
          <w:rFonts w:cs="Arial"/>
          <w:sz w:val="24"/>
          <w:szCs w:val="24"/>
        </w:rPr>
        <w:t xml:space="preserve"> </w:t>
      </w:r>
    </w:p>
    <w:p w14:paraId="469668FB" w14:textId="00FA13DA" w:rsidR="00981B60" w:rsidRPr="00CE5488" w:rsidRDefault="00981B60" w:rsidP="00701D5D">
      <w:pPr>
        <w:ind w:left="9" w:right="60"/>
        <w:rPr>
          <w:rFonts w:cs="Arial"/>
          <w:sz w:val="24"/>
          <w:szCs w:val="24"/>
        </w:rPr>
      </w:pPr>
      <w:r w:rsidRPr="00CE5488">
        <w:rPr>
          <w:rFonts w:cs="Arial"/>
          <w:sz w:val="24"/>
          <w:szCs w:val="24"/>
        </w:rPr>
        <w:t xml:space="preserve">This has been re-enforced by the first and final Ockenden report (2021,2022) and included within the ten safety standards for CNST.   </w:t>
      </w:r>
    </w:p>
    <w:p w14:paraId="13464AF0" w14:textId="77777777" w:rsidR="00981B60" w:rsidRPr="007414AF" w:rsidRDefault="00981B60" w:rsidP="007414AF">
      <w:pPr>
        <w:pStyle w:val="NoSpacing"/>
        <w:rPr>
          <w:sz w:val="24"/>
          <w:szCs w:val="24"/>
        </w:rPr>
      </w:pPr>
      <w:r w:rsidRPr="007414AF">
        <w:rPr>
          <w:sz w:val="24"/>
          <w:szCs w:val="24"/>
        </w:rPr>
        <w:t xml:space="preserve">Appropriate staffing levels and skill mix across the multiprofessional team are therefore essential in providing a safe and sustainable maternity service, whilst ensuring that women and their families receive joined-up care appropriate to their needs and wishes. This is aligned to the expectation outlined by the National Quality Board (2016) which supports NHS providers to deliver the right staff, with the right skills, in the right place at the right time. Based on national health agenda and recommendations, this section outlines the approved staffing levels within the maternity services on a local level.  </w:t>
      </w:r>
    </w:p>
    <w:p w14:paraId="0AB5A64B" w14:textId="77777777" w:rsidR="00981B60" w:rsidRPr="00CE5488" w:rsidRDefault="00981B60" w:rsidP="00701D5D">
      <w:pPr>
        <w:pStyle w:val="NoSpacing"/>
      </w:pPr>
      <w:r w:rsidRPr="00CE5488">
        <w:t xml:space="preserve">   </w:t>
      </w:r>
    </w:p>
    <w:p w14:paraId="75B93B32" w14:textId="69D67F31" w:rsidR="00981B60" w:rsidRPr="00CE5488" w:rsidRDefault="00981B60" w:rsidP="00CE5488">
      <w:pPr>
        <w:pStyle w:val="Heading4"/>
        <w:ind w:left="9"/>
        <w:rPr>
          <w:rFonts w:cs="Arial"/>
          <w:sz w:val="24"/>
          <w:szCs w:val="24"/>
        </w:rPr>
      </w:pPr>
      <w:r w:rsidRPr="00CE5488">
        <w:rPr>
          <w:rFonts w:cs="Arial"/>
          <w:sz w:val="24"/>
          <w:szCs w:val="24"/>
        </w:rPr>
        <w:t xml:space="preserve">3.2.1 Midwives, Nurses, and Support Staff   </w:t>
      </w:r>
    </w:p>
    <w:p w14:paraId="5E20F6F5" w14:textId="77777777" w:rsidR="00981B60" w:rsidRPr="007414AF" w:rsidRDefault="00981B60" w:rsidP="007414AF">
      <w:pPr>
        <w:pStyle w:val="NoSpacing"/>
        <w:rPr>
          <w:sz w:val="24"/>
          <w:szCs w:val="24"/>
        </w:rPr>
      </w:pPr>
      <w:r w:rsidRPr="007414AF">
        <w:rPr>
          <w:sz w:val="24"/>
          <w:szCs w:val="24"/>
        </w:rPr>
        <w:t xml:space="preserve">Staffing levels for the maternity services are determined in accordance with Birthrate Plus (NICE 2015 guidance) </w:t>
      </w:r>
      <w:r w:rsidRPr="007414AF">
        <w:rPr>
          <w:rFonts w:eastAsia="Calibri"/>
          <w:sz w:val="24"/>
          <w:szCs w:val="24"/>
        </w:rPr>
        <w:t xml:space="preserve">and Safer Childbirth (RCOG, 2007). The service is particularly responsive to ‘Safe, sustainable, and productive staffing: An improvement resource for maternity services (National Quality Board, 2018) &amp; ‘NICE guideline NG4 </w:t>
      </w:r>
      <w:r w:rsidRPr="007414AF">
        <w:rPr>
          <w:sz w:val="24"/>
          <w:szCs w:val="24"/>
        </w:rPr>
        <w:t xml:space="preserve">- Safe </w:t>
      </w:r>
      <w:r w:rsidRPr="007414AF">
        <w:rPr>
          <w:rFonts w:eastAsia="Calibri"/>
          <w:sz w:val="24"/>
          <w:szCs w:val="24"/>
        </w:rPr>
        <w:t xml:space="preserve">Midwifery Staffing for Maternity Settings’ (NICE 2015).   </w:t>
      </w:r>
      <w:r w:rsidRPr="007414AF">
        <w:rPr>
          <w:sz w:val="24"/>
          <w:szCs w:val="24"/>
        </w:rPr>
        <w:t xml:space="preserve"> </w:t>
      </w:r>
    </w:p>
    <w:p w14:paraId="31AEF058" w14:textId="77777777" w:rsidR="00981B60" w:rsidRPr="00CE5488" w:rsidRDefault="00981B60" w:rsidP="00701D5D">
      <w:pPr>
        <w:pStyle w:val="NoSpacing"/>
      </w:pPr>
      <w:r w:rsidRPr="00CE5488">
        <w:t xml:space="preserve">   </w:t>
      </w:r>
    </w:p>
    <w:p w14:paraId="1F47238E" w14:textId="626E5047" w:rsidR="00981B60" w:rsidRPr="00CE5488" w:rsidRDefault="00981B60" w:rsidP="00CE5488">
      <w:pPr>
        <w:pStyle w:val="Heading4"/>
        <w:ind w:left="9"/>
        <w:rPr>
          <w:rFonts w:cs="Arial"/>
          <w:sz w:val="24"/>
          <w:szCs w:val="24"/>
        </w:rPr>
      </w:pPr>
      <w:r w:rsidRPr="00CE5488">
        <w:rPr>
          <w:rFonts w:cs="Arial"/>
          <w:sz w:val="24"/>
          <w:szCs w:val="24"/>
        </w:rPr>
        <w:t xml:space="preserve">3.2.2 Maternity Services Staffing   </w:t>
      </w:r>
    </w:p>
    <w:p w14:paraId="372EE9E0" w14:textId="74BD5240" w:rsidR="00981B60" w:rsidRPr="00CE5488" w:rsidRDefault="00981B60" w:rsidP="00701D5D">
      <w:pPr>
        <w:ind w:left="9" w:right="60"/>
        <w:rPr>
          <w:rFonts w:cs="Arial"/>
          <w:sz w:val="24"/>
          <w:szCs w:val="24"/>
        </w:rPr>
      </w:pPr>
      <w:r w:rsidRPr="00CE5488">
        <w:rPr>
          <w:rFonts w:cs="Arial"/>
          <w:sz w:val="24"/>
          <w:szCs w:val="24"/>
        </w:rPr>
        <w:t>NICE guidance recommends the use of Birthrate Plus to establish midwifery staffing numbers.  Locally the maternity service has been assessed by Birthrate Plus in 2024 which supports the requirement for a higher level of enhanced care which is based on the complexity of health needs for women locally.  We are currently funded for 107</w:t>
      </w:r>
      <w:r w:rsidR="00D4001F" w:rsidRPr="00CE5488">
        <w:rPr>
          <w:rFonts w:cs="Arial"/>
          <w:sz w:val="24"/>
          <w:szCs w:val="24"/>
        </w:rPr>
        <w:t xml:space="preserve">.27 </w:t>
      </w:r>
      <w:r w:rsidRPr="00CE5488">
        <w:rPr>
          <w:rFonts w:cs="Arial"/>
          <w:sz w:val="24"/>
          <w:szCs w:val="24"/>
        </w:rPr>
        <w:t xml:space="preserve">WTE midwives which is based on annual </w:t>
      </w:r>
      <w:r w:rsidR="00D4001F" w:rsidRPr="00CE5488">
        <w:rPr>
          <w:rFonts w:cs="Arial"/>
          <w:sz w:val="24"/>
          <w:szCs w:val="24"/>
        </w:rPr>
        <w:t>2200</w:t>
      </w:r>
      <w:r w:rsidRPr="00CE5488">
        <w:rPr>
          <w:rFonts w:cs="Arial"/>
          <w:sz w:val="24"/>
          <w:szCs w:val="24"/>
        </w:rPr>
        <w:t xml:space="preserve"> births (2021/2022) providing a ratio of 1:24.</w:t>
      </w:r>
      <w:r w:rsidRPr="00CE5488">
        <w:rPr>
          <w:rFonts w:cs="Arial"/>
          <w:color w:val="FF0000"/>
          <w:sz w:val="24"/>
          <w:szCs w:val="24"/>
        </w:rPr>
        <w:t xml:space="preserve"> </w:t>
      </w:r>
      <w:r w:rsidRPr="00CE5488">
        <w:rPr>
          <w:rFonts w:cs="Arial"/>
          <w:sz w:val="24"/>
          <w:szCs w:val="24"/>
        </w:rPr>
        <w:t xml:space="preserve"> </w:t>
      </w:r>
      <w:r w:rsidRPr="00CE5488">
        <w:rPr>
          <w:rFonts w:cs="Arial"/>
          <w:color w:val="FF0000"/>
          <w:sz w:val="24"/>
          <w:szCs w:val="24"/>
        </w:rPr>
        <w:t xml:space="preserve"> </w:t>
      </w:r>
      <w:r w:rsidRPr="00CE5488">
        <w:rPr>
          <w:rFonts w:cs="Arial"/>
          <w:sz w:val="24"/>
          <w:szCs w:val="24"/>
        </w:rPr>
        <w:t xml:space="preserve"> </w:t>
      </w:r>
    </w:p>
    <w:p w14:paraId="1DCF086D" w14:textId="7EF59FA8" w:rsidR="00981B60" w:rsidRPr="00CE5488" w:rsidRDefault="00981B60" w:rsidP="00CE5488">
      <w:pPr>
        <w:ind w:left="9" w:right="60"/>
        <w:rPr>
          <w:rFonts w:cs="Arial"/>
          <w:sz w:val="24"/>
          <w:szCs w:val="24"/>
        </w:rPr>
      </w:pPr>
      <w:r w:rsidRPr="00CE5488">
        <w:rPr>
          <w:rFonts w:cs="Arial"/>
          <w:sz w:val="24"/>
          <w:szCs w:val="24"/>
        </w:rPr>
        <w:t xml:space="preserve">Meeting these requirements is influenced directly by the number of different care providers required to keep staffing safe and sustainable. SFT are committed to ensuring an appropriate workforce with the necessary skills providing good quality, compassionate care in the right place at the right time with the right skills in line with Getting it Right First Time (GIRFT).   </w:t>
      </w:r>
    </w:p>
    <w:p w14:paraId="7BCEDE6D" w14:textId="582FF963" w:rsidR="00981B60" w:rsidRDefault="00981B60" w:rsidP="00701D5D">
      <w:pPr>
        <w:spacing w:after="0" w:line="259" w:lineRule="auto"/>
        <w:ind w:left="14"/>
        <w:rPr>
          <w:rFonts w:cs="Arial"/>
          <w:sz w:val="24"/>
          <w:szCs w:val="24"/>
        </w:rPr>
      </w:pPr>
      <w:r w:rsidRPr="00CE5488">
        <w:rPr>
          <w:rFonts w:cs="Arial"/>
          <w:sz w:val="24"/>
          <w:szCs w:val="24"/>
        </w:rPr>
        <w:t>Whilst we aspire to meet the national recommendation for safe and sustainable staffing levels within the maternity service, we also acknowledge the value of expanding skill mix to ensure efficient use of staff, through Birthrate Plus and Nice guideline NG4 (2015). It is</w:t>
      </w:r>
      <w:r w:rsidRPr="00CE5488">
        <w:rPr>
          <w:rFonts w:cs="Arial"/>
          <w:color w:val="FF0000"/>
          <w:sz w:val="24"/>
          <w:szCs w:val="24"/>
        </w:rPr>
        <w:t xml:space="preserve"> </w:t>
      </w:r>
      <w:r w:rsidRPr="00CE5488">
        <w:rPr>
          <w:rFonts w:eastAsia="Calibri" w:cs="Arial"/>
          <w:sz w:val="24"/>
          <w:szCs w:val="24"/>
        </w:rPr>
        <w:t xml:space="preserve">recommended that </w:t>
      </w:r>
      <w:r w:rsidR="00766B37">
        <w:rPr>
          <w:rFonts w:eastAsia="Calibri" w:cs="Arial"/>
          <w:sz w:val="24"/>
          <w:szCs w:val="24"/>
        </w:rPr>
        <w:t>some</w:t>
      </w:r>
      <w:r w:rsidRPr="00CE5488">
        <w:rPr>
          <w:rFonts w:eastAsia="Calibri" w:cs="Arial"/>
          <w:sz w:val="24"/>
          <w:szCs w:val="24"/>
        </w:rPr>
        <w:t xml:space="preserve"> ‘midwifery’ time can be </w:t>
      </w:r>
      <w:r w:rsidRPr="00CE5488">
        <w:rPr>
          <w:rFonts w:cs="Arial"/>
          <w:sz w:val="24"/>
          <w:szCs w:val="24"/>
        </w:rPr>
        <w:t xml:space="preserve">reallocated to appropriately trained and graded support staff within the postnatal and community services to facilitate the midwifery workforce in providing 1:1 care in labour.  </w:t>
      </w:r>
    </w:p>
    <w:p w14:paraId="0106F540" w14:textId="77777777" w:rsidR="00701D5D" w:rsidRPr="00CE5488" w:rsidRDefault="00701D5D" w:rsidP="00701D5D">
      <w:pPr>
        <w:pStyle w:val="NoSpacing"/>
      </w:pPr>
    </w:p>
    <w:p w14:paraId="1887AC4E" w14:textId="00B0A4FD" w:rsidR="00981B60" w:rsidRPr="00701D5D" w:rsidRDefault="00981B60" w:rsidP="00701D5D">
      <w:pPr>
        <w:spacing w:after="342"/>
        <w:ind w:left="9" w:right="60"/>
        <w:rPr>
          <w:rFonts w:cs="Arial"/>
          <w:sz w:val="24"/>
          <w:szCs w:val="24"/>
        </w:rPr>
      </w:pPr>
      <w:r w:rsidRPr="00CE5488">
        <w:rPr>
          <w:rFonts w:cs="Arial"/>
          <w:sz w:val="24"/>
          <w:szCs w:val="24"/>
        </w:rPr>
        <w:t xml:space="preserve">Within this workforce it should be acknowledged that the number of maternity care assistants (MCAs) acting within a supportive framework to the midwifery role is crucial in providing a safe service.  </w:t>
      </w:r>
    </w:p>
    <w:p w14:paraId="614C12C4" w14:textId="4BB52DF3" w:rsidR="007B61F9" w:rsidRPr="00CE5488" w:rsidRDefault="000C5644" w:rsidP="00CE5488">
      <w:pPr>
        <w:rPr>
          <w:rFonts w:cs="Arial"/>
          <w:b/>
          <w:sz w:val="24"/>
          <w:szCs w:val="24"/>
        </w:rPr>
      </w:pPr>
      <w:r w:rsidRPr="00CE5488">
        <w:rPr>
          <w:rFonts w:cs="Arial"/>
          <w:b/>
          <w:sz w:val="24"/>
          <w:szCs w:val="24"/>
        </w:rPr>
        <w:lastRenderedPageBreak/>
        <w:t>3</w:t>
      </w:r>
      <w:r w:rsidR="00CA21F3" w:rsidRPr="00CE5488">
        <w:rPr>
          <w:rFonts w:cs="Arial"/>
          <w:b/>
          <w:sz w:val="24"/>
          <w:szCs w:val="24"/>
        </w:rPr>
        <w:t xml:space="preserve">.3 </w:t>
      </w:r>
      <w:r w:rsidR="007B61F9" w:rsidRPr="00CE5488">
        <w:rPr>
          <w:rFonts w:cs="Arial"/>
          <w:b/>
          <w:sz w:val="24"/>
          <w:szCs w:val="24"/>
        </w:rPr>
        <w:t>Optimal and Minimum Staffing Levels</w:t>
      </w:r>
    </w:p>
    <w:p w14:paraId="7084319C" w14:textId="077B1FFB" w:rsidR="007B61F9" w:rsidRPr="00CE5488" w:rsidRDefault="007B61F9" w:rsidP="00CE5488">
      <w:pPr>
        <w:ind w:left="9" w:right="60"/>
        <w:rPr>
          <w:rFonts w:cs="Arial"/>
          <w:sz w:val="24"/>
          <w:szCs w:val="24"/>
        </w:rPr>
      </w:pPr>
      <w:r w:rsidRPr="00CE5488">
        <w:rPr>
          <w:rFonts w:cs="Arial"/>
          <w:sz w:val="24"/>
          <w:szCs w:val="24"/>
        </w:rPr>
        <w:t xml:space="preserve">Midwifery clinical leadership is provided by matrons in each clinical area and within the community. </w:t>
      </w:r>
    </w:p>
    <w:p w14:paraId="1A701334" w14:textId="01B269D5" w:rsidR="007B61F9" w:rsidRPr="00CE5488" w:rsidRDefault="007B61F9" w:rsidP="00CE5488">
      <w:pPr>
        <w:ind w:left="9" w:right="60"/>
        <w:rPr>
          <w:rFonts w:cs="Arial"/>
          <w:sz w:val="24"/>
          <w:szCs w:val="24"/>
        </w:rPr>
      </w:pPr>
      <w:r w:rsidRPr="00CE5488">
        <w:rPr>
          <w:rFonts w:cs="Arial"/>
          <w:sz w:val="24"/>
          <w:szCs w:val="24"/>
        </w:rPr>
        <w:t>Matron for inpatient care -</w:t>
      </w:r>
      <w:r w:rsidR="00D4001F" w:rsidRPr="00CE5488">
        <w:rPr>
          <w:rFonts w:cs="Arial"/>
          <w:sz w:val="24"/>
          <w:szCs w:val="24"/>
        </w:rPr>
        <w:t>Intrapartum, a</w:t>
      </w:r>
      <w:r w:rsidRPr="00CE5488">
        <w:rPr>
          <w:rFonts w:cs="Arial"/>
          <w:sz w:val="24"/>
          <w:szCs w:val="24"/>
        </w:rPr>
        <w:t xml:space="preserve">ntenatal and </w:t>
      </w:r>
      <w:r w:rsidR="00D4001F" w:rsidRPr="00CE5488">
        <w:rPr>
          <w:rFonts w:cs="Arial"/>
          <w:sz w:val="24"/>
          <w:szCs w:val="24"/>
        </w:rPr>
        <w:t>p</w:t>
      </w:r>
      <w:r w:rsidRPr="00CE5488">
        <w:rPr>
          <w:rFonts w:cs="Arial"/>
          <w:sz w:val="24"/>
          <w:szCs w:val="24"/>
        </w:rPr>
        <w:t xml:space="preserve">ostnatal services </w:t>
      </w:r>
    </w:p>
    <w:p w14:paraId="589D6A29" w14:textId="7B050F10" w:rsidR="007B61F9" w:rsidRPr="00CE5488" w:rsidRDefault="007B61F9" w:rsidP="00CE5488">
      <w:pPr>
        <w:ind w:left="9" w:right="6145"/>
        <w:rPr>
          <w:rFonts w:cs="Arial"/>
          <w:sz w:val="24"/>
          <w:szCs w:val="24"/>
        </w:rPr>
      </w:pPr>
      <w:r w:rsidRPr="00CE5488">
        <w:rPr>
          <w:rFonts w:cs="Arial"/>
          <w:sz w:val="24"/>
          <w:szCs w:val="24"/>
        </w:rPr>
        <w:t xml:space="preserve">Matron for </w:t>
      </w:r>
      <w:r w:rsidR="00D4001F" w:rsidRPr="00CE5488">
        <w:rPr>
          <w:rFonts w:cs="Arial"/>
          <w:sz w:val="24"/>
          <w:szCs w:val="24"/>
        </w:rPr>
        <w:t>outpatient services – community, antenatal clinic services, maternity day assessment unit (MDAU) and telephone triage</w:t>
      </w:r>
    </w:p>
    <w:p w14:paraId="29FE908C" w14:textId="4B6AA52E" w:rsidR="007B61F9" w:rsidRPr="00CE5488" w:rsidRDefault="007B61F9" w:rsidP="00CE5488">
      <w:pPr>
        <w:ind w:left="9" w:right="60"/>
        <w:rPr>
          <w:rFonts w:cs="Arial"/>
          <w:sz w:val="24"/>
          <w:szCs w:val="24"/>
        </w:rPr>
      </w:pPr>
      <w:r w:rsidRPr="00CE5488">
        <w:rPr>
          <w:rFonts w:cs="Arial"/>
          <w:b/>
          <w:sz w:val="24"/>
          <w:szCs w:val="24"/>
        </w:rPr>
        <w:t xml:space="preserve">Tables </w:t>
      </w:r>
      <w:r w:rsidR="00C16D01">
        <w:rPr>
          <w:rFonts w:cs="Arial"/>
          <w:b/>
          <w:sz w:val="24"/>
          <w:szCs w:val="24"/>
        </w:rPr>
        <w:t>7</w:t>
      </w:r>
      <w:r w:rsidRPr="00CE5488">
        <w:rPr>
          <w:rFonts w:cs="Arial"/>
          <w:b/>
          <w:sz w:val="24"/>
          <w:szCs w:val="24"/>
        </w:rPr>
        <w:t xml:space="preserve"> - </w:t>
      </w:r>
      <w:r w:rsidR="00C16D01">
        <w:rPr>
          <w:rFonts w:cs="Arial"/>
          <w:b/>
          <w:sz w:val="24"/>
          <w:szCs w:val="24"/>
        </w:rPr>
        <w:t>9</w:t>
      </w:r>
      <w:r w:rsidRPr="00CE5488">
        <w:rPr>
          <w:rFonts w:cs="Arial"/>
          <w:sz w:val="24"/>
          <w:szCs w:val="24"/>
        </w:rPr>
        <w:t xml:space="preserve"> demonstrate </w:t>
      </w:r>
      <w:r w:rsidR="00C16D01">
        <w:rPr>
          <w:rFonts w:cs="Arial"/>
          <w:sz w:val="24"/>
          <w:szCs w:val="24"/>
        </w:rPr>
        <w:t>o</w:t>
      </w:r>
      <w:r w:rsidRPr="00CE5488">
        <w:rPr>
          <w:rFonts w:cs="Arial"/>
          <w:sz w:val="24"/>
          <w:szCs w:val="24"/>
        </w:rPr>
        <w:t xml:space="preserve">ptimal and </w:t>
      </w:r>
      <w:r w:rsidR="00C16D01">
        <w:rPr>
          <w:rFonts w:cs="Arial"/>
          <w:sz w:val="24"/>
          <w:szCs w:val="24"/>
        </w:rPr>
        <w:t>m</w:t>
      </w:r>
      <w:r w:rsidRPr="00CE5488">
        <w:rPr>
          <w:rFonts w:cs="Arial"/>
          <w:sz w:val="24"/>
          <w:szCs w:val="24"/>
        </w:rPr>
        <w:t xml:space="preserve">inimum midwifery and support staffing levels within all care settings.  </w:t>
      </w:r>
    </w:p>
    <w:p w14:paraId="25FC02AF" w14:textId="77777777" w:rsidR="007B61F9" w:rsidRPr="00CE5488" w:rsidRDefault="007B61F9" w:rsidP="00701D5D">
      <w:pPr>
        <w:pStyle w:val="NoSpacing"/>
      </w:pPr>
      <w:r w:rsidRPr="00CE5488">
        <w:t xml:space="preserve">   </w:t>
      </w:r>
    </w:p>
    <w:p w14:paraId="4FFFB36A" w14:textId="2D662B0C" w:rsidR="007B61F9" w:rsidRPr="00CE5488" w:rsidRDefault="007B61F9" w:rsidP="00CE5488">
      <w:pPr>
        <w:pStyle w:val="Heading4"/>
        <w:ind w:left="9"/>
        <w:rPr>
          <w:rFonts w:cs="Arial"/>
          <w:sz w:val="24"/>
          <w:szCs w:val="24"/>
        </w:rPr>
      </w:pPr>
      <w:r w:rsidRPr="00CE5488">
        <w:rPr>
          <w:rFonts w:cs="Arial"/>
          <w:sz w:val="24"/>
          <w:szCs w:val="24"/>
        </w:rPr>
        <w:t xml:space="preserve">3.3.1 Birth Environments  </w:t>
      </w:r>
    </w:p>
    <w:p w14:paraId="1F92BA0F" w14:textId="77777777" w:rsidR="007B61F9" w:rsidRPr="00CE5488" w:rsidRDefault="007B61F9" w:rsidP="00CE5488">
      <w:pPr>
        <w:ind w:left="9" w:right="60"/>
        <w:rPr>
          <w:rFonts w:cs="Arial"/>
          <w:sz w:val="24"/>
          <w:szCs w:val="24"/>
        </w:rPr>
      </w:pPr>
      <w:r w:rsidRPr="00CE5488">
        <w:rPr>
          <w:rFonts w:cs="Arial"/>
          <w:sz w:val="24"/>
          <w:szCs w:val="24"/>
        </w:rPr>
        <w:t xml:space="preserve">Intrapartum care is prioritised within the service and is responded to as the highest priority of care wherever the setting and in times of annual leave or sickness cross cover for intrapartum services is found from within the whole team.  </w:t>
      </w:r>
    </w:p>
    <w:p w14:paraId="5AF88F0A" w14:textId="77777777" w:rsidR="007B61F9" w:rsidRPr="00CE5488" w:rsidRDefault="007B61F9" w:rsidP="00701D5D">
      <w:pPr>
        <w:pStyle w:val="NoSpacing"/>
      </w:pPr>
      <w:r w:rsidRPr="00CE5488">
        <w:t xml:space="preserve">  </w:t>
      </w:r>
    </w:p>
    <w:p w14:paraId="0C945850" w14:textId="47F86659" w:rsidR="007B61F9" w:rsidRPr="00CE5488" w:rsidRDefault="007B61F9" w:rsidP="00CE5488">
      <w:pPr>
        <w:pStyle w:val="Heading4"/>
        <w:ind w:left="9"/>
        <w:rPr>
          <w:rFonts w:cs="Arial"/>
          <w:sz w:val="24"/>
          <w:szCs w:val="24"/>
        </w:rPr>
      </w:pPr>
      <w:r w:rsidRPr="00CE5488">
        <w:rPr>
          <w:rFonts w:cs="Arial"/>
          <w:sz w:val="24"/>
          <w:szCs w:val="24"/>
        </w:rPr>
        <w:t xml:space="preserve">3.3.2 Obstetric Labour Ward   </w:t>
      </w:r>
    </w:p>
    <w:p w14:paraId="2DA5C201" w14:textId="14D4B677" w:rsidR="007B61F9" w:rsidRPr="00CE5488" w:rsidRDefault="007B61F9" w:rsidP="00701D5D">
      <w:pPr>
        <w:ind w:left="9" w:right="60"/>
        <w:rPr>
          <w:rFonts w:cs="Arial"/>
          <w:sz w:val="24"/>
          <w:szCs w:val="24"/>
        </w:rPr>
      </w:pPr>
      <w:proofErr w:type="gramStart"/>
      <w:r w:rsidRPr="00CE5488">
        <w:rPr>
          <w:rFonts w:cs="Arial"/>
          <w:sz w:val="24"/>
          <w:szCs w:val="24"/>
        </w:rPr>
        <w:t>In order to</w:t>
      </w:r>
      <w:proofErr w:type="gramEnd"/>
      <w:r w:rsidRPr="00CE5488">
        <w:rPr>
          <w:rFonts w:cs="Arial"/>
          <w:sz w:val="24"/>
          <w:szCs w:val="24"/>
        </w:rPr>
        <w:t xml:space="preserve"> ensure safety, there will be a Specialist midwife - Labour ward Coordinator on every shift who is responsible for oversight and coordination of the Labour Ward. Staffing on Labour Ward will be as follows:  </w:t>
      </w:r>
    </w:p>
    <w:p w14:paraId="4B1058C9" w14:textId="4EE31E41" w:rsidR="007B61F9" w:rsidRPr="00F94EA2" w:rsidRDefault="007B61F9" w:rsidP="00CE5488">
      <w:pPr>
        <w:pStyle w:val="Heading5"/>
        <w:ind w:left="9"/>
        <w:rPr>
          <w:rFonts w:ascii="Arial" w:hAnsi="Arial" w:cs="Arial"/>
          <w:b/>
          <w:bCs/>
          <w:color w:val="auto"/>
          <w:sz w:val="24"/>
          <w:szCs w:val="24"/>
        </w:rPr>
      </w:pPr>
      <w:r w:rsidRPr="00F94EA2">
        <w:rPr>
          <w:rFonts w:ascii="Arial" w:hAnsi="Arial" w:cs="Arial"/>
          <w:b/>
          <w:bCs/>
          <w:color w:val="auto"/>
          <w:sz w:val="24"/>
          <w:szCs w:val="24"/>
        </w:rPr>
        <w:t xml:space="preserve">Table </w:t>
      </w:r>
      <w:r w:rsidR="00F94EA2" w:rsidRPr="00F94EA2">
        <w:rPr>
          <w:rFonts w:ascii="Arial" w:hAnsi="Arial" w:cs="Arial"/>
          <w:b/>
          <w:bCs/>
          <w:color w:val="auto"/>
          <w:sz w:val="24"/>
          <w:szCs w:val="24"/>
        </w:rPr>
        <w:t>7</w:t>
      </w:r>
      <w:r w:rsidR="00F94EA2">
        <w:rPr>
          <w:rFonts w:ascii="Arial" w:hAnsi="Arial" w:cs="Arial"/>
          <w:b/>
          <w:bCs/>
          <w:color w:val="auto"/>
          <w:sz w:val="24"/>
          <w:szCs w:val="24"/>
        </w:rPr>
        <w:t>.</w:t>
      </w:r>
    </w:p>
    <w:tbl>
      <w:tblPr>
        <w:tblStyle w:val="TableGrid0"/>
        <w:tblW w:w="8572" w:type="dxa"/>
        <w:tblInd w:w="389" w:type="dxa"/>
        <w:tblCellMar>
          <w:top w:w="50" w:type="dxa"/>
          <w:left w:w="104" w:type="dxa"/>
          <w:right w:w="26" w:type="dxa"/>
        </w:tblCellMar>
        <w:tblLook w:val="04A0" w:firstRow="1" w:lastRow="0" w:firstColumn="1" w:lastColumn="0" w:noHBand="0" w:noVBand="1"/>
      </w:tblPr>
      <w:tblGrid>
        <w:gridCol w:w="3463"/>
        <w:gridCol w:w="892"/>
        <w:gridCol w:w="708"/>
        <w:gridCol w:w="992"/>
        <w:gridCol w:w="230"/>
        <w:gridCol w:w="760"/>
        <w:gridCol w:w="712"/>
        <w:gridCol w:w="815"/>
      </w:tblGrid>
      <w:tr w:rsidR="007B61F9" w:rsidRPr="00CE5488" w14:paraId="14BE4F0F" w14:textId="77777777" w:rsidTr="00491D92">
        <w:trPr>
          <w:trHeight w:val="549"/>
        </w:trPr>
        <w:tc>
          <w:tcPr>
            <w:tcW w:w="3463" w:type="dxa"/>
            <w:vMerge w:val="restart"/>
            <w:tcBorders>
              <w:top w:val="single" w:sz="4" w:space="0" w:color="000000"/>
              <w:left w:val="single" w:sz="4" w:space="0" w:color="000000"/>
              <w:bottom w:val="single" w:sz="4" w:space="0" w:color="000000"/>
              <w:right w:val="single" w:sz="4" w:space="0" w:color="000000"/>
            </w:tcBorders>
          </w:tcPr>
          <w:p w14:paraId="4D2AE83E" w14:textId="79C26A69" w:rsidR="007B61F9" w:rsidRPr="00CE5488" w:rsidRDefault="007B61F9" w:rsidP="00CE5488">
            <w:pPr>
              <w:spacing w:after="0" w:line="259" w:lineRule="auto"/>
              <w:ind w:left="4"/>
              <w:rPr>
                <w:rFonts w:cs="Arial"/>
                <w:sz w:val="24"/>
                <w:szCs w:val="24"/>
              </w:rPr>
            </w:pPr>
            <w:r w:rsidRPr="00CE5488">
              <w:rPr>
                <w:rFonts w:cs="Arial"/>
                <w:b/>
                <w:sz w:val="24"/>
                <w:szCs w:val="24"/>
              </w:rPr>
              <w:t xml:space="preserve"> </w:t>
            </w:r>
            <w:r w:rsidR="00D4001F" w:rsidRPr="00CE5488">
              <w:rPr>
                <w:rFonts w:cs="Arial"/>
                <w:b/>
                <w:sz w:val="24"/>
                <w:szCs w:val="24"/>
              </w:rPr>
              <w:t>11</w:t>
            </w:r>
            <w:r w:rsidRPr="00CE5488">
              <w:rPr>
                <w:rFonts w:cs="Arial"/>
                <w:b/>
                <w:sz w:val="24"/>
                <w:szCs w:val="24"/>
              </w:rPr>
              <w:t xml:space="preserve"> birth rooms  </w:t>
            </w:r>
          </w:p>
          <w:p w14:paraId="021C6878" w14:textId="77777777" w:rsidR="007B61F9" w:rsidRPr="00CE5488" w:rsidRDefault="007B61F9" w:rsidP="00CE5488">
            <w:pPr>
              <w:spacing w:after="0" w:line="259" w:lineRule="auto"/>
              <w:ind w:left="4"/>
              <w:rPr>
                <w:rFonts w:cs="Arial"/>
                <w:sz w:val="24"/>
                <w:szCs w:val="24"/>
              </w:rPr>
            </w:pPr>
            <w:r w:rsidRPr="00CE5488">
              <w:rPr>
                <w:rFonts w:cs="Arial"/>
                <w:b/>
                <w:sz w:val="24"/>
                <w:szCs w:val="24"/>
              </w:rPr>
              <w:t xml:space="preserve"> 0 bed recovery </w:t>
            </w:r>
            <w:r w:rsidRPr="00CE5488">
              <w:rPr>
                <w:rFonts w:cs="Arial"/>
                <w:sz w:val="24"/>
                <w:szCs w:val="24"/>
              </w:rPr>
              <w:t xml:space="preserve"> </w:t>
            </w:r>
          </w:p>
          <w:p w14:paraId="16E0842F" w14:textId="77777777" w:rsidR="007B61F9" w:rsidRPr="00CE5488" w:rsidRDefault="007B61F9" w:rsidP="00CE5488">
            <w:pPr>
              <w:spacing w:after="0" w:line="259" w:lineRule="auto"/>
              <w:ind w:left="4"/>
              <w:rPr>
                <w:rFonts w:cs="Arial"/>
                <w:sz w:val="24"/>
                <w:szCs w:val="24"/>
              </w:rPr>
            </w:pPr>
            <w:r w:rsidRPr="00CE5488">
              <w:rPr>
                <w:rFonts w:cs="Arial"/>
                <w:b/>
                <w:sz w:val="24"/>
                <w:szCs w:val="24"/>
              </w:rPr>
              <w:t xml:space="preserve">                                                 </w:t>
            </w:r>
            <w:r w:rsidRPr="00CE5488">
              <w:rPr>
                <w:rFonts w:cs="Arial"/>
                <w:sz w:val="24"/>
                <w:szCs w:val="24"/>
              </w:rPr>
              <w:t xml:space="preserve"> </w:t>
            </w:r>
          </w:p>
        </w:tc>
        <w:tc>
          <w:tcPr>
            <w:tcW w:w="892" w:type="dxa"/>
            <w:tcBorders>
              <w:top w:val="single" w:sz="4" w:space="0" w:color="000000"/>
              <w:left w:val="single" w:sz="4" w:space="0" w:color="000000"/>
              <w:bottom w:val="single" w:sz="4" w:space="0" w:color="000000"/>
              <w:right w:val="single" w:sz="4" w:space="0" w:color="000000"/>
            </w:tcBorders>
            <w:shd w:val="clear" w:color="auto" w:fill="D9D9D9"/>
          </w:tcPr>
          <w:p w14:paraId="3E3BC895" w14:textId="77777777" w:rsidR="007B61F9" w:rsidRPr="00CE5488" w:rsidRDefault="007B61F9" w:rsidP="00CE5488">
            <w:pPr>
              <w:spacing w:after="0" w:line="259" w:lineRule="auto"/>
              <w:ind w:left="2"/>
              <w:rPr>
                <w:rFonts w:cs="Arial"/>
                <w:sz w:val="24"/>
                <w:szCs w:val="24"/>
              </w:rPr>
            </w:pPr>
            <w:r w:rsidRPr="00CE5488">
              <w:rPr>
                <w:rFonts w:cs="Arial"/>
                <w:b/>
                <w:sz w:val="24"/>
                <w:szCs w:val="24"/>
              </w:rPr>
              <w:t xml:space="preserve">Early </w:t>
            </w:r>
            <w:r w:rsidRPr="00CE5488">
              <w:rPr>
                <w:rFonts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68ACDE1" w14:textId="77777777" w:rsidR="007B61F9" w:rsidRPr="00CE5488" w:rsidRDefault="007B61F9" w:rsidP="00CE5488">
            <w:pPr>
              <w:spacing w:after="0" w:line="259" w:lineRule="auto"/>
              <w:ind w:left="1"/>
              <w:rPr>
                <w:rFonts w:cs="Arial"/>
                <w:sz w:val="24"/>
                <w:szCs w:val="24"/>
              </w:rPr>
            </w:pPr>
            <w:r w:rsidRPr="00CE5488">
              <w:rPr>
                <w:rFonts w:cs="Arial"/>
                <w:b/>
                <w:sz w:val="24"/>
                <w:szCs w:val="24"/>
              </w:rPr>
              <w:t xml:space="preserve">Late </w:t>
            </w:r>
            <w:r w:rsidRPr="00CE5488">
              <w:rPr>
                <w:rFonts w:cs="Arial"/>
                <w:sz w:val="24"/>
                <w:szCs w:val="24"/>
              </w:rPr>
              <w:t xml:space="preserve"> </w:t>
            </w:r>
          </w:p>
        </w:tc>
        <w:tc>
          <w:tcPr>
            <w:tcW w:w="992" w:type="dxa"/>
            <w:tcBorders>
              <w:top w:val="single" w:sz="4" w:space="0" w:color="000000"/>
              <w:left w:val="single" w:sz="4" w:space="0" w:color="000000"/>
              <w:bottom w:val="single" w:sz="4" w:space="0" w:color="000000"/>
              <w:right w:val="nil"/>
            </w:tcBorders>
            <w:shd w:val="clear" w:color="auto" w:fill="D9D9D9"/>
          </w:tcPr>
          <w:p w14:paraId="6608EABB" w14:textId="77777777" w:rsidR="007B61F9" w:rsidRPr="00CE5488" w:rsidRDefault="007B61F9" w:rsidP="00CE5488">
            <w:pPr>
              <w:spacing w:after="0" w:line="259" w:lineRule="auto"/>
              <w:ind w:left="1"/>
              <w:rPr>
                <w:rFonts w:cs="Arial"/>
                <w:sz w:val="24"/>
                <w:szCs w:val="24"/>
              </w:rPr>
            </w:pPr>
            <w:r w:rsidRPr="00CE5488">
              <w:rPr>
                <w:rFonts w:cs="Arial"/>
                <w:b/>
                <w:sz w:val="24"/>
                <w:szCs w:val="24"/>
              </w:rPr>
              <w:t xml:space="preserve">Night </w:t>
            </w:r>
            <w:r w:rsidRPr="00CE5488">
              <w:rPr>
                <w:rFonts w:cs="Arial"/>
                <w:sz w:val="24"/>
                <w:szCs w:val="24"/>
              </w:rPr>
              <w:t xml:space="preserve"> </w:t>
            </w:r>
          </w:p>
        </w:tc>
        <w:tc>
          <w:tcPr>
            <w:tcW w:w="230" w:type="dxa"/>
            <w:tcBorders>
              <w:top w:val="single" w:sz="4" w:space="0" w:color="000000"/>
              <w:left w:val="nil"/>
              <w:bottom w:val="single" w:sz="4" w:space="0" w:color="000000"/>
              <w:right w:val="nil"/>
            </w:tcBorders>
            <w:shd w:val="clear" w:color="auto" w:fill="000000"/>
          </w:tcPr>
          <w:p w14:paraId="7F21F866" w14:textId="77777777" w:rsidR="007B61F9" w:rsidRPr="00CE5488" w:rsidRDefault="007B61F9" w:rsidP="00CE5488">
            <w:pPr>
              <w:spacing w:after="0" w:line="259" w:lineRule="auto"/>
              <w:rPr>
                <w:rFonts w:cs="Arial"/>
                <w:sz w:val="24"/>
                <w:szCs w:val="24"/>
              </w:rPr>
            </w:pPr>
            <w:r w:rsidRPr="00CE5488">
              <w:rPr>
                <w:rFonts w:cs="Arial"/>
                <w:b/>
                <w:color w:val="FFFFFF"/>
                <w:sz w:val="24"/>
                <w:szCs w:val="24"/>
              </w:rPr>
              <w:t xml:space="preserve"> </w:t>
            </w:r>
            <w:r w:rsidRPr="00CE5488">
              <w:rPr>
                <w:rFonts w:cs="Arial"/>
                <w:sz w:val="24"/>
                <w:szCs w:val="24"/>
              </w:rPr>
              <w:t xml:space="preserve"> </w:t>
            </w:r>
          </w:p>
        </w:tc>
        <w:tc>
          <w:tcPr>
            <w:tcW w:w="760" w:type="dxa"/>
            <w:tcBorders>
              <w:top w:val="single" w:sz="4" w:space="0" w:color="000000"/>
              <w:left w:val="nil"/>
              <w:bottom w:val="single" w:sz="4" w:space="0" w:color="000000"/>
              <w:right w:val="single" w:sz="4" w:space="0" w:color="000000"/>
            </w:tcBorders>
            <w:shd w:val="clear" w:color="auto" w:fill="D9D9D9"/>
          </w:tcPr>
          <w:p w14:paraId="5543538B" w14:textId="77777777" w:rsidR="007B61F9" w:rsidRPr="00CE5488" w:rsidRDefault="007B61F9" w:rsidP="00CE5488">
            <w:pPr>
              <w:spacing w:after="0" w:line="259" w:lineRule="auto"/>
              <w:ind w:left="5"/>
              <w:rPr>
                <w:rFonts w:cs="Arial"/>
                <w:sz w:val="24"/>
                <w:szCs w:val="24"/>
              </w:rPr>
            </w:pPr>
            <w:r w:rsidRPr="00CE5488">
              <w:rPr>
                <w:rFonts w:cs="Arial"/>
                <w:b/>
                <w:sz w:val="24"/>
                <w:szCs w:val="24"/>
              </w:rPr>
              <w:t xml:space="preserve">Early </w:t>
            </w:r>
            <w:r w:rsidRPr="00CE5488">
              <w:rPr>
                <w:rFonts w:cs="Arial"/>
                <w:sz w:val="24"/>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D9D9D9"/>
          </w:tcPr>
          <w:p w14:paraId="12E8EA51" w14:textId="77777777" w:rsidR="007B61F9" w:rsidRPr="00CE5488" w:rsidRDefault="007B61F9" w:rsidP="00CE5488">
            <w:pPr>
              <w:spacing w:after="0" w:line="259" w:lineRule="auto"/>
              <w:ind w:left="4"/>
              <w:rPr>
                <w:rFonts w:cs="Arial"/>
                <w:sz w:val="24"/>
                <w:szCs w:val="24"/>
              </w:rPr>
            </w:pPr>
            <w:r w:rsidRPr="00CE5488">
              <w:rPr>
                <w:rFonts w:cs="Arial"/>
                <w:b/>
                <w:sz w:val="24"/>
                <w:szCs w:val="24"/>
              </w:rPr>
              <w:t xml:space="preserve">Late </w:t>
            </w:r>
            <w:r w:rsidRPr="00CE5488">
              <w:rPr>
                <w:rFonts w:cs="Arial"/>
                <w:sz w:val="24"/>
                <w:szCs w:val="24"/>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D9D9D9"/>
          </w:tcPr>
          <w:p w14:paraId="0C71F1B5" w14:textId="77777777" w:rsidR="007B61F9" w:rsidRPr="00CE5488" w:rsidRDefault="007B61F9" w:rsidP="00CE5488">
            <w:pPr>
              <w:spacing w:after="0" w:line="259" w:lineRule="auto"/>
              <w:ind w:left="2"/>
              <w:rPr>
                <w:rFonts w:cs="Arial"/>
                <w:sz w:val="24"/>
                <w:szCs w:val="24"/>
              </w:rPr>
            </w:pPr>
            <w:r w:rsidRPr="00CE5488">
              <w:rPr>
                <w:rFonts w:cs="Arial"/>
                <w:b/>
                <w:sz w:val="24"/>
                <w:szCs w:val="24"/>
              </w:rPr>
              <w:t xml:space="preserve">Night </w:t>
            </w:r>
            <w:r w:rsidRPr="00CE5488">
              <w:rPr>
                <w:rFonts w:cs="Arial"/>
                <w:sz w:val="24"/>
                <w:szCs w:val="24"/>
              </w:rPr>
              <w:t xml:space="preserve"> </w:t>
            </w:r>
          </w:p>
          <w:p w14:paraId="0A525CC9" w14:textId="77777777" w:rsidR="007B61F9" w:rsidRPr="00CE5488" w:rsidRDefault="007B61F9" w:rsidP="00CE5488">
            <w:pPr>
              <w:spacing w:after="0" w:line="259" w:lineRule="auto"/>
              <w:ind w:left="2"/>
              <w:rPr>
                <w:rFonts w:cs="Arial"/>
                <w:sz w:val="24"/>
                <w:szCs w:val="24"/>
              </w:rPr>
            </w:pPr>
            <w:r w:rsidRPr="00CE5488">
              <w:rPr>
                <w:rFonts w:cs="Arial"/>
                <w:b/>
                <w:sz w:val="24"/>
                <w:szCs w:val="24"/>
              </w:rPr>
              <w:t xml:space="preserve"> </w:t>
            </w:r>
            <w:r w:rsidRPr="00CE5488">
              <w:rPr>
                <w:rFonts w:cs="Arial"/>
                <w:sz w:val="24"/>
                <w:szCs w:val="24"/>
              </w:rPr>
              <w:t xml:space="preserve"> </w:t>
            </w:r>
          </w:p>
        </w:tc>
      </w:tr>
      <w:tr w:rsidR="007B61F9" w:rsidRPr="00CE5488" w14:paraId="00FAD6E8" w14:textId="77777777" w:rsidTr="00491D92">
        <w:trPr>
          <w:trHeight w:val="521"/>
        </w:trPr>
        <w:tc>
          <w:tcPr>
            <w:tcW w:w="0" w:type="auto"/>
            <w:vMerge/>
            <w:tcBorders>
              <w:top w:val="nil"/>
              <w:left w:val="single" w:sz="4" w:space="0" w:color="000000"/>
              <w:bottom w:val="single" w:sz="4" w:space="0" w:color="000000"/>
              <w:right w:val="single" w:sz="4" w:space="0" w:color="000000"/>
            </w:tcBorders>
          </w:tcPr>
          <w:p w14:paraId="63EBA33A" w14:textId="77777777" w:rsidR="007B61F9" w:rsidRPr="00CE5488" w:rsidRDefault="007B61F9" w:rsidP="00CE5488">
            <w:pPr>
              <w:spacing w:after="160" w:line="259" w:lineRule="auto"/>
              <w:rPr>
                <w:rFonts w:cs="Arial"/>
                <w:sz w:val="24"/>
                <w:szCs w:val="24"/>
              </w:rPr>
            </w:pPr>
          </w:p>
        </w:tc>
        <w:tc>
          <w:tcPr>
            <w:tcW w:w="2592" w:type="dxa"/>
            <w:gridSpan w:val="3"/>
            <w:tcBorders>
              <w:top w:val="single" w:sz="4" w:space="0" w:color="000000"/>
              <w:left w:val="single" w:sz="4" w:space="0" w:color="000000"/>
              <w:bottom w:val="single" w:sz="4" w:space="0" w:color="000000"/>
              <w:right w:val="nil"/>
            </w:tcBorders>
          </w:tcPr>
          <w:p w14:paraId="61E1CB6C" w14:textId="77777777" w:rsidR="007B61F9" w:rsidRPr="00CE5488" w:rsidRDefault="007B61F9" w:rsidP="00CE5488">
            <w:pPr>
              <w:spacing w:after="0" w:line="259" w:lineRule="auto"/>
              <w:ind w:left="2"/>
              <w:rPr>
                <w:rFonts w:cs="Arial"/>
                <w:sz w:val="24"/>
                <w:szCs w:val="24"/>
              </w:rPr>
            </w:pPr>
            <w:r w:rsidRPr="00CE5488">
              <w:rPr>
                <w:rFonts w:cs="Arial"/>
                <w:b/>
                <w:sz w:val="24"/>
                <w:szCs w:val="24"/>
              </w:rPr>
              <w:t xml:space="preserve">Optimum staffing </w:t>
            </w:r>
            <w:r w:rsidRPr="00CE5488">
              <w:rPr>
                <w:rFonts w:cs="Arial"/>
                <w:sz w:val="24"/>
                <w:szCs w:val="24"/>
              </w:rPr>
              <w:t xml:space="preserve"> </w:t>
            </w:r>
          </w:p>
        </w:tc>
        <w:tc>
          <w:tcPr>
            <w:tcW w:w="230" w:type="dxa"/>
            <w:tcBorders>
              <w:top w:val="single" w:sz="4" w:space="0" w:color="000000"/>
              <w:left w:val="nil"/>
              <w:bottom w:val="single" w:sz="4" w:space="0" w:color="000000"/>
              <w:right w:val="nil"/>
            </w:tcBorders>
            <w:shd w:val="clear" w:color="auto" w:fill="000000"/>
          </w:tcPr>
          <w:p w14:paraId="2E45E8E5" w14:textId="77777777" w:rsidR="007B61F9" w:rsidRPr="00CE5488" w:rsidRDefault="007B61F9" w:rsidP="00CE5488">
            <w:pPr>
              <w:spacing w:after="0" w:line="259" w:lineRule="auto"/>
              <w:rPr>
                <w:rFonts w:cs="Arial"/>
                <w:sz w:val="24"/>
                <w:szCs w:val="24"/>
              </w:rPr>
            </w:pPr>
            <w:r w:rsidRPr="00CE5488">
              <w:rPr>
                <w:rFonts w:cs="Arial"/>
                <w:color w:val="FFFFFF"/>
                <w:sz w:val="24"/>
                <w:szCs w:val="24"/>
              </w:rPr>
              <w:t xml:space="preserve"> </w:t>
            </w:r>
            <w:r w:rsidRPr="00CE5488">
              <w:rPr>
                <w:rFonts w:cs="Arial"/>
                <w:sz w:val="24"/>
                <w:szCs w:val="24"/>
              </w:rPr>
              <w:t xml:space="preserve"> </w:t>
            </w:r>
          </w:p>
        </w:tc>
        <w:tc>
          <w:tcPr>
            <w:tcW w:w="2287" w:type="dxa"/>
            <w:gridSpan w:val="3"/>
            <w:tcBorders>
              <w:top w:val="single" w:sz="4" w:space="0" w:color="000000"/>
              <w:left w:val="nil"/>
              <w:bottom w:val="single" w:sz="4" w:space="0" w:color="000000"/>
              <w:right w:val="single" w:sz="4" w:space="0" w:color="000000"/>
            </w:tcBorders>
          </w:tcPr>
          <w:p w14:paraId="4B0459EE" w14:textId="77777777" w:rsidR="007B61F9" w:rsidRPr="00CE5488" w:rsidRDefault="007B61F9" w:rsidP="00CE5488">
            <w:pPr>
              <w:spacing w:after="0" w:line="259" w:lineRule="auto"/>
              <w:ind w:left="5"/>
              <w:rPr>
                <w:rFonts w:cs="Arial"/>
                <w:sz w:val="24"/>
                <w:szCs w:val="24"/>
              </w:rPr>
            </w:pPr>
            <w:r w:rsidRPr="00CE5488">
              <w:rPr>
                <w:rFonts w:cs="Arial"/>
                <w:b/>
                <w:sz w:val="24"/>
                <w:szCs w:val="24"/>
              </w:rPr>
              <w:t xml:space="preserve">Minimum staffing </w:t>
            </w:r>
            <w:r w:rsidRPr="00CE5488">
              <w:rPr>
                <w:rFonts w:cs="Arial"/>
                <w:sz w:val="24"/>
                <w:szCs w:val="24"/>
              </w:rPr>
              <w:t xml:space="preserve"> </w:t>
            </w:r>
          </w:p>
        </w:tc>
      </w:tr>
      <w:tr w:rsidR="007B61F9" w:rsidRPr="00CE5488" w14:paraId="0DA3BA06" w14:textId="77777777" w:rsidTr="00491D92">
        <w:trPr>
          <w:trHeight w:val="782"/>
        </w:trPr>
        <w:tc>
          <w:tcPr>
            <w:tcW w:w="3463" w:type="dxa"/>
            <w:tcBorders>
              <w:top w:val="single" w:sz="4" w:space="0" w:color="000000"/>
              <w:left w:val="single" w:sz="4" w:space="0" w:color="000000"/>
              <w:bottom w:val="single" w:sz="4" w:space="0" w:color="000000"/>
              <w:right w:val="single" w:sz="4" w:space="0" w:color="000000"/>
            </w:tcBorders>
          </w:tcPr>
          <w:p w14:paraId="321334C9" w14:textId="77777777" w:rsidR="007B61F9" w:rsidRPr="00CE5488" w:rsidRDefault="007B61F9" w:rsidP="00CE5488">
            <w:pPr>
              <w:spacing w:after="0" w:line="259" w:lineRule="auto"/>
              <w:ind w:left="4"/>
              <w:rPr>
                <w:rFonts w:cs="Arial"/>
                <w:sz w:val="24"/>
                <w:szCs w:val="24"/>
              </w:rPr>
            </w:pPr>
            <w:r w:rsidRPr="00CE5488">
              <w:rPr>
                <w:rFonts w:cs="Arial"/>
                <w:sz w:val="24"/>
                <w:szCs w:val="24"/>
              </w:rPr>
              <w:t xml:space="preserve">Labour Ward Coordinator  </w:t>
            </w:r>
          </w:p>
          <w:p w14:paraId="25DCC6D5" w14:textId="77777777" w:rsidR="007B61F9" w:rsidRPr="00CE5488" w:rsidRDefault="007B61F9" w:rsidP="00CE5488">
            <w:pPr>
              <w:spacing w:after="0" w:line="259" w:lineRule="auto"/>
              <w:ind w:left="4"/>
              <w:rPr>
                <w:rFonts w:cs="Arial"/>
                <w:sz w:val="24"/>
                <w:szCs w:val="24"/>
              </w:rPr>
            </w:pPr>
            <w:r w:rsidRPr="00CE5488">
              <w:rPr>
                <w:rFonts w:cs="Arial"/>
                <w:sz w:val="24"/>
                <w:szCs w:val="24"/>
              </w:rPr>
              <w:t xml:space="preserve">  </w:t>
            </w:r>
          </w:p>
        </w:tc>
        <w:tc>
          <w:tcPr>
            <w:tcW w:w="892" w:type="dxa"/>
            <w:tcBorders>
              <w:top w:val="single" w:sz="4" w:space="0" w:color="000000"/>
              <w:left w:val="single" w:sz="4" w:space="0" w:color="000000"/>
              <w:bottom w:val="single" w:sz="4" w:space="0" w:color="000000"/>
              <w:right w:val="single" w:sz="4" w:space="0" w:color="000000"/>
            </w:tcBorders>
          </w:tcPr>
          <w:p w14:paraId="21C4A71F"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104C01E8" w14:textId="77777777" w:rsidR="007B61F9" w:rsidRPr="00CE5488" w:rsidRDefault="007B61F9" w:rsidP="00CE5488">
            <w:pPr>
              <w:spacing w:after="0" w:line="259" w:lineRule="auto"/>
              <w:ind w:left="1"/>
              <w:rPr>
                <w:rFonts w:cs="Arial"/>
                <w:sz w:val="24"/>
                <w:szCs w:val="24"/>
              </w:rPr>
            </w:pPr>
            <w:r w:rsidRPr="00CE5488">
              <w:rPr>
                <w:rFonts w:cs="Arial"/>
                <w:sz w:val="24"/>
                <w:szCs w:val="24"/>
              </w:rPr>
              <w:t xml:space="preserve">1  </w:t>
            </w:r>
          </w:p>
        </w:tc>
        <w:tc>
          <w:tcPr>
            <w:tcW w:w="992" w:type="dxa"/>
            <w:tcBorders>
              <w:top w:val="single" w:sz="4" w:space="0" w:color="000000"/>
              <w:left w:val="single" w:sz="4" w:space="0" w:color="000000"/>
              <w:bottom w:val="single" w:sz="4" w:space="0" w:color="000000"/>
              <w:right w:val="nil"/>
            </w:tcBorders>
          </w:tcPr>
          <w:p w14:paraId="4EF1CE80" w14:textId="77777777" w:rsidR="007B61F9" w:rsidRPr="00CE5488" w:rsidRDefault="007B61F9" w:rsidP="00CE5488">
            <w:pPr>
              <w:spacing w:after="0" w:line="259" w:lineRule="auto"/>
              <w:ind w:left="1"/>
              <w:rPr>
                <w:rFonts w:cs="Arial"/>
                <w:sz w:val="24"/>
                <w:szCs w:val="24"/>
              </w:rPr>
            </w:pPr>
            <w:r w:rsidRPr="00CE5488">
              <w:rPr>
                <w:rFonts w:cs="Arial"/>
                <w:sz w:val="24"/>
                <w:szCs w:val="24"/>
              </w:rPr>
              <w:t xml:space="preserve">1  </w:t>
            </w:r>
          </w:p>
        </w:tc>
        <w:tc>
          <w:tcPr>
            <w:tcW w:w="230" w:type="dxa"/>
            <w:tcBorders>
              <w:top w:val="single" w:sz="4" w:space="0" w:color="000000"/>
              <w:left w:val="nil"/>
              <w:bottom w:val="single" w:sz="4" w:space="0" w:color="000000"/>
              <w:right w:val="nil"/>
            </w:tcBorders>
            <w:shd w:val="clear" w:color="auto" w:fill="000000"/>
          </w:tcPr>
          <w:p w14:paraId="2D8BE2F3" w14:textId="77777777" w:rsidR="007B61F9" w:rsidRPr="00CE5488" w:rsidRDefault="007B61F9" w:rsidP="00CE5488">
            <w:pPr>
              <w:spacing w:after="0" w:line="259" w:lineRule="auto"/>
              <w:rPr>
                <w:rFonts w:cs="Arial"/>
                <w:sz w:val="24"/>
                <w:szCs w:val="24"/>
              </w:rPr>
            </w:pPr>
            <w:r w:rsidRPr="00CE5488">
              <w:rPr>
                <w:rFonts w:cs="Arial"/>
                <w:color w:val="FFFFFF"/>
                <w:sz w:val="24"/>
                <w:szCs w:val="24"/>
              </w:rPr>
              <w:t xml:space="preserve"> </w:t>
            </w:r>
            <w:r w:rsidRPr="00CE5488">
              <w:rPr>
                <w:rFonts w:cs="Arial"/>
                <w:sz w:val="24"/>
                <w:szCs w:val="24"/>
              </w:rPr>
              <w:t xml:space="preserve"> </w:t>
            </w:r>
          </w:p>
        </w:tc>
        <w:tc>
          <w:tcPr>
            <w:tcW w:w="760" w:type="dxa"/>
            <w:tcBorders>
              <w:top w:val="single" w:sz="4" w:space="0" w:color="000000"/>
              <w:left w:val="nil"/>
              <w:bottom w:val="single" w:sz="4" w:space="0" w:color="000000"/>
              <w:right w:val="single" w:sz="4" w:space="0" w:color="000000"/>
            </w:tcBorders>
          </w:tcPr>
          <w:p w14:paraId="6A8E495C" w14:textId="77777777" w:rsidR="007B61F9" w:rsidRPr="00CE5488" w:rsidRDefault="007B61F9" w:rsidP="00CE5488">
            <w:pPr>
              <w:spacing w:after="0" w:line="259" w:lineRule="auto"/>
              <w:ind w:left="5"/>
              <w:rPr>
                <w:rFonts w:cs="Arial"/>
                <w:sz w:val="24"/>
                <w:szCs w:val="24"/>
              </w:rPr>
            </w:pPr>
            <w:r w:rsidRPr="00CE5488">
              <w:rPr>
                <w:rFonts w:cs="Arial"/>
                <w:sz w:val="24"/>
                <w:szCs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FA13A64" w14:textId="77777777" w:rsidR="007B61F9" w:rsidRPr="00CE5488" w:rsidRDefault="007B61F9" w:rsidP="00CE5488">
            <w:pPr>
              <w:spacing w:after="0" w:line="259" w:lineRule="auto"/>
              <w:ind w:left="4"/>
              <w:rPr>
                <w:rFonts w:cs="Arial"/>
                <w:sz w:val="24"/>
                <w:szCs w:val="24"/>
              </w:rPr>
            </w:pPr>
            <w:r w:rsidRPr="00CE5488">
              <w:rPr>
                <w:rFonts w:cs="Arial"/>
                <w:sz w:val="24"/>
                <w:szCs w:val="24"/>
              </w:rPr>
              <w:t xml:space="preserve">1  </w:t>
            </w:r>
          </w:p>
        </w:tc>
        <w:tc>
          <w:tcPr>
            <w:tcW w:w="815" w:type="dxa"/>
            <w:tcBorders>
              <w:top w:val="single" w:sz="4" w:space="0" w:color="000000"/>
              <w:left w:val="single" w:sz="4" w:space="0" w:color="000000"/>
              <w:bottom w:val="single" w:sz="4" w:space="0" w:color="000000"/>
              <w:right w:val="single" w:sz="4" w:space="0" w:color="000000"/>
            </w:tcBorders>
          </w:tcPr>
          <w:p w14:paraId="174A04B8"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1  </w:t>
            </w:r>
          </w:p>
        </w:tc>
      </w:tr>
      <w:tr w:rsidR="007B61F9" w:rsidRPr="00CE5488" w14:paraId="7F47CCCF" w14:textId="77777777" w:rsidTr="00491D92">
        <w:trPr>
          <w:trHeight w:val="785"/>
        </w:trPr>
        <w:tc>
          <w:tcPr>
            <w:tcW w:w="3463" w:type="dxa"/>
            <w:tcBorders>
              <w:top w:val="single" w:sz="4" w:space="0" w:color="000000"/>
              <w:left w:val="single" w:sz="4" w:space="0" w:color="000000"/>
              <w:bottom w:val="single" w:sz="4" w:space="0" w:color="000000"/>
              <w:right w:val="single" w:sz="4" w:space="0" w:color="000000"/>
            </w:tcBorders>
          </w:tcPr>
          <w:p w14:paraId="5D242DFA" w14:textId="77777777" w:rsidR="007B61F9" w:rsidRPr="00CE5488" w:rsidRDefault="007B61F9" w:rsidP="00CE5488">
            <w:pPr>
              <w:spacing w:after="0" w:line="259" w:lineRule="auto"/>
              <w:ind w:left="4"/>
              <w:rPr>
                <w:rFonts w:cs="Arial"/>
                <w:sz w:val="24"/>
                <w:szCs w:val="24"/>
              </w:rPr>
            </w:pPr>
            <w:r w:rsidRPr="00CE5488">
              <w:rPr>
                <w:rFonts w:cs="Arial"/>
                <w:sz w:val="24"/>
                <w:szCs w:val="24"/>
              </w:rPr>
              <w:t xml:space="preserve">Midwives </w:t>
            </w:r>
          </w:p>
        </w:tc>
        <w:tc>
          <w:tcPr>
            <w:tcW w:w="892" w:type="dxa"/>
            <w:tcBorders>
              <w:top w:val="single" w:sz="4" w:space="0" w:color="000000"/>
              <w:left w:val="single" w:sz="4" w:space="0" w:color="000000"/>
              <w:bottom w:val="single" w:sz="4" w:space="0" w:color="000000"/>
              <w:right w:val="single" w:sz="4" w:space="0" w:color="000000"/>
            </w:tcBorders>
          </w:tcPr>
          <w:p w14:paraId="5004B9B1"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5 </w:t>
            </w:r>
          </w:p>
        </w:tc>
        <w:tc>
          <w:tcPr>
            <w:tcW w:w="708" w:type="dxa"/>
            <w:tcBorders>
              <w:top w:val="single" w:sz="4" w:space="0" w:color="000000"/>
              <w:left w:val="single" w:sz="4" w:space="0" w:color="000000"/>
              <w:bottom w:val="single" w:sz="4" w:space="0" w:color="000000"/>
              <w:right w:val="single" w:sz="4" w:space="0" w:color="000000"/>
            </w:tcBorders>
          </w:tcPr>
          <w:p w14:paraId="6054AE64" w14:textId="77777777" w:rsidR="007B61F9" w:rsidRPr="00CE5488" w:rsidRDefault="007B61F9" w:rsidP="00CE5488">
            <w:pPr>
              <w:spacing w:after="0" w:line="259" w:lineRule="auto"/>
              <w:ind w:left="1"/>
              <w:rPr>
                <w:rFonts w:cs="Arial"/>
                <w:sz w:val="24"/>
                <w:szCs w:val="24"/>
              </w:rPr>
            </w:pPr>
            <w:r w:rsidRPr="00CE5488">
              <w:rPr>
                <w:rFonts w:cs="Arial"/>
                <w:sz w:val="24"/>
                <w:szCs w:val="24"/>
              </w:rPr>
              <w:t xml:space="preserve">5 </w:t>
            </w:r>
          </w:p>
        </w:tc>
        <w:tc>
          <w:tcPr>
            <w:tcW w:w="992" w:type="dxa"/>
            <w:tcBorders>
              <w:top w:val="single" w:sz="4" w:space="0" w:color="000000"/>
              <w:left w:val="single" w:sz="4" w:space="0" w:color="000000"/>
              <w:bottom w:val="single" w:sz="4" w:space="0" w:color="000000"/>
              <w:right w:val="nil"/>
            </w:tcBorders>
          </w:tcPr>
          <w:p w14:paraId="2BB30C2B" w14:textId="77777777" w:rsidR="007B61F9" w:rsidRPr="00CE5488" w:rsidRDefault="007B61F9" w:rsidP="00CE5488">
            <w:pPr>
              <w:spacing w:after="0" w:line="259" w:lineRule="auto"/>
              <w:ind w:left="1"/>
              <w:rPr>
                <w:rFonts w:cs="Arial"/>
                <w:sz w:val="24"/>
                <w:szCs w:val="24"/>
              </w:rPr>
            </w:pPr>
            <w:r w:rsidRPr="00CE5488">
              <w:rPr>
                <w:rFonts w:cs="Arial"/>
                <w:sz w:val="24"/>
                <w:szCs w:val="24"/>
              </w:rPr>
              <w:t xml:space="preserve">5 </w:t>
            </w:r>
          </w:p>
        </w:tc>
        <w:tc>
          <w:tcPr>
            <w:tcW w:w="230" w:type="dxa"/>
            <w:tcBorders>
              <w:top w:val="single" w:sz="4" w:space="0" w:color="000000"/>
              <w:left w:val="nil"/>
              <w:bottom w:val="single" w:sz="6" w:space="0" w:color="000000"/>
              <w:right w:val="nil"/>
            </w:tcBorders>
            <w:shd w:val="clear" w:color="auto" w:fill="000000"/>
          </w:tcPr>
          <w:p w14:paraId="0EE69F4C" w14:textId="77777777" w:rsidR="007B61F9" w:rsidRPr="00CE5488" w:rsidRDefault="007B61F9" w:rsidP="00CE5488">
            <w:pPr>
              <w:spacing w:after="0" w:line="259" w:lineRule="auto"/>
              <w:ind w:right="50"/>
              <w:rPr>
                <w:rFonts w:cs="Arial"/>
                <w:sz w:val="24"/>
                <w:szCs w:val="24"/>
              </w:rPr>
            </w:pPr>
            <w:r w:rsidRPr="00CE5488">
              <w:rPr>
                <w:rFonts w:cs="Arial"/>
                <w:color w:val="FFFFFF"/>
                <w:sz w:val="24"/>
                <w:szCs w:val="24"/>
              </w:rPr>
              <w:t xml:space="preserve"> </w:t>
            </w:r>
          </w:p>
        </w:tc>
        <w:tc>
          <w:tcPr>
            <w:tcW w:w="760" w:type="dxa"/>
            <w:tcBorders>
              <w:top w:val="single" w:sz="4" w:space="0" w:color="000000"/>
              <w:left w:val="nil"/>
              <w:bottom w:val="single" w:sz="4" w:space="0" w:color="000000"/>
              <w:right w:val="single" w:sz="4" w:space="0" w:color="000000"/>
            </w:tcBorders>
          </w:tcPr>
          <w:p w14:paraId="4079D9A3" w14:textId="77777777" w:rsidR="007B61F9" w:rsidRPr="00CE5488" w:rsidRDefault="007B61F9" w:rsidP="00CE5488">
            <w:pPr>
              <w:spacing w:after="0" w:line="259" w:lineRule="auto"/>
              <w:ind w:left="5"/>
              <w:rPr>
                <w:rFonts w:cs="Arial"/>
                <w:sz w:val="24"/>
                <w:szCs w:val="24"/>
              </w:rPr>
            </w:pPr>
            <w:r w:rsidRPr="00CE5488">
              <w:rPr>
                <w:rFonts w:cs="Arial"/>
                <w:sz w:val="24"/>
                <w:szCs w:val="24"/>
              </w:rPr>
              <w:t xml:space="preserve">4 </w:t>
            </w:r>
          </w:p>
        </w:tc>
        <w:tc>
          <w:tcPr>
            <w:tcW w:w="712" w:type="dxa"/>
            <w:tcBorders>
              <w:top w:val="single" w:sz="4" w:space="0" w:color="000000"/>
              <w:left w:val="single" w:sz="4" w:space="0" w:color="000000"/>
              <w:bottom w:val="single" w:sz="4" w:space="0" w:color="000000"/>
              <w:right w:val="single" w:sz="4" w:space="0" w:color="000000"/>
            </w:tcBorders>
          </w:tcPr>
          <w:p w14:paraId="1D9F1071" w14:textId="77777777" w:rsidR="007B61F9" w:rsidRPr="00CE5488" w:rsidRDefault="007B61F9" w:rsidP="00CE5488">
            <w:pPr>
              <w:spacing w:after="0" w:line="259" w:lineRule="auto"/>
              <w:ind w:left="4"/>
              <w:rPr>
                <w:rFonts w:cs="Arial"/>
                <w:sz w:val="24"/>
                <w:szCs w:val="24"/>
              </w:rPr>
            </w:pPr>
            <w:r w:rsidRPr="00CE5488">
              <w:rPr>
                <w:rFonts w:cs="Arial"/>
                <w:sz w:val="24"/>
                <w:szCs w:val="24"/>
              </w:rPr>
              <w:t xml:space="preserve">4 </w:t>
            </w:r>
          </w:p>
        </w:tc>
        <w:tc>
          <w:tcPr>
            <w:tcW w:w="815" w:type="dxa"/>
            <w:tcBorders>
              <w:top w:val="single" w:sz="4" w:space="0" w:color="000000"/>
              <w:left w:val="single" w:sz="4" w:space="0" w:color="000000"/>
              <w:bottom w:val="single" w:sz="4" w:space="0" w:color="000000"/>
              <w:right w:val="single" w:sz="4" w:space="0" w:color="000000"/>
            </w:tcBorders>
          </w:tcPr>
          <w:p w14:paraId="7A468ACD"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4 </w:t>
            </w:r>
          </w:p>
        </w:tc>
      </w:tr>
      <w:tr w:rsidR="007B61F9" w:rsidRPr="00CE5488" w14:paraId="3907E6D2" w14:textId="77777777" w:rsidTr="00491D92">
        <w:trPr>
          <w:trHeight w:val="552"/>
        </w:trPr>
        <w:tc>
          <w:tcPr>
            <w:tcW w:w="3463" w:type="dxa"/>
            <w:tcBorders>
              <w:top w:val="single" w:sz="4" w:space="0" w:color="000000"/>
              <w:left w:val="single" w:sz="4" w:space="0" w:color="000000"/>
              <w:bottom w:val="single" w:sz="4" w:space="0" w:color="000000"/>
              <w:right w:val="single" w:sz="4" w:space="0" w:color="000000"/>
            </w:tcBorders>
          </w:tcPr>
          <w:p w14:paraId="00892899" w14:textId="77777777" w:rsidR="007B61F9" w:rsidRPr="00CE5488" w:rsidRDefault="007B61F9" w:rsidP="00CE5488">
            <w:pPr>
              <w:spacing w:after="0" w:line="259" w:lineRule="auto"/>
              <w:ind w:left="4"/>
              <w:rPr>
                <w:rFonts w:cs="Arial"/>
                <w:sz w:val="24"/>
                <w:szCs w:val="24"/>
              </w:rPr>
            </w:pPr>
            <w:r w:rsidRPr="00CE5488">
              <w:rPr>
                <w:rFonts w:cs="Arial"/>
                <w:sz w:val="24"/>
                <w:szCs w:val="24"/>
              </w:rPr>
              <w:t xml:space="preserve">Nurse  </w:t>
            </w:r>
          </w:p>
          <w:p w14:paraId="28E731C0" w14:textId="77777777" w:rsidR="007B61F9" w:rsidRPr="00CE5488" w:rsidRDefault="007B61F9" w:rsidP="00CE5488">
            <w:pPr>
              <w:spacing w:after="0" w:line="259" w:lineRule="auto"/>
              <w:ind w:left="4"/>
              <w:rPr>
                <w:rFonts w:cs="Arial"/>
                <w:sz w:val="24"/>
                <w:szCs w:val="24"/>
              </w:rPr>
            </w:pPr>
            <w:r w:rsidRPr="00CE5488">
              <w:rPr>
                <w:rFonts w:cs="Arial"/>
                <w:sz w:val="24"/>
                <w:szCs w:val="24"/>
              </w:rPr>
              <w:t xml:space="preserve">  </w:t>
            </w:r>
          </w:p>
        </w:tc>
        <w:tc>
          <w:tcPr>
            <w:tcW w:w="892" w:type="dxa"/>
            <w:tcBorders>
              <w:top w:val="single" w:sz="4" w:space="0" w:color="000000"/>
              <w:left w:val="single" w:sz="4" w:space="0" w:color="000000"/>
              <w:bottom w:val="single" w:sz="4" w:space="0" w:color="000000"/>
              <w:right w:val="single" w:sz="4" w:space="0" w:color="000000"/>
            </w:tcBorders>
          </w:tcPr>
          <w:p w14:paraId="486C671F"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0 </w:t>
            </w:r>
          </w:p>
        </w:tc>
        <w:tc>
          <w:tcPr>
            <w:tcW w:w="708" w:type="dxa"/>
            <w:tcBorders>
              <w:top w:val="single" w:sz="4" w:space="0" w:color="000000"/>
              <w:left w:val="single" w:sz="4" w:space="0" w:color="000000"/>
              <w:bottom w:val="single" w:sz="4" w:space="0" w:color="000000"/>
              <w:right w:val="single" w:sz="4" w:space="0" w:color="000000"/>
            </w:tcBorders>
          </w:tcPr>
          <w:p w14:paraId="01BCE379" w14:textId="77777777" w:rsidR="007B61F9" w:rsidRPr="00CE5488" w:rsidRDefault="007B61F9" w:rsidP="00CE5488">
            <w:pPr>
              <w:spacing w:after="0" w:line="259" w:lineRule="auto"/>
              <w:ind w:left="1"/>
              <w:rPr>
                <w:rFonts w:cs="Arial"/>
                <w:sz w:val="24"/>
                <w:szCs w:val="24"/>
              </w:rPr>
            </w:pPr>
            <w:r w:rsidRPr="00CE5488">
              <w:rPr>
                <w:rFonts w:cs="Arial"/>
                <w:sz w:val="24"/>
                <w:szCs w:val="24"/>
              </w:rPr>
              <w:t xml:space="preserve"> 0 </w:t>
            </w:r>
          </w:p>
        </w:tc>
        <w:tc>
          <w:tcPr>
            <w:tcW w:w="992" w:type="dxa"/>
            <w:tcBorders>
              <w:top w:val="single" w:sz="4" w:space="0" w:color="000000"/>
              <w:left w:val="single" w:sz="4" w:space="0" w:color="000000"/>
              <w:bottom w:val="single" w:sz="4" w:space="0" w:color="000000"/>
              <w:right w:val="single" w:sz="4" w:space="0" w:color="000000"/>
            </w:tcBorders>
          </w:tcPr>
          <w:p w14:paraId="466F549A" w14:textId="77777777" w:rsidR="007B61F9" w:rsidRPr="00CE5488" w:rsidRDefault="007B61F9" w:rsidP="00CE5488">
            <w:pPr>
              <w:spacing w:after="0" w:line="259" w:lineRule="auto"/>
              <w:ind w:left="1"/>
              <w:rPr>
                <w:rFonts w:cs="Arial"/>
                <w:sz w:val="24"/>
                <w:szCs w:val="24"/>
              </w:rPr>
            </w:pPr>
            <w:r w:rsidRPr="00CE5488">
              <w:rPr>
                <w:rFonts w:cs="Arial"/>
                <w:sz w:val="24"/>
                <w:szCs w:val="24"/>
              </w:rPr>
              <w:t xml:space="preserve"> 0 </w:t>
            </w:r>
          </w:p>
        </w:tc>
        <w:tc>
          <w:tcPr>
            <w:tcW w:w="230" w:type="dxa"/>
            <w:tcBorders>
              <w:top w:val="single" w:sz="6" w:space="0" w:color="000000"/>
              <w:left w:val="single" w:sz="4" w:space="0" w:color="000000"/>
              <w:bottom w:val="single" w:sz="6" w:space="0" w:color="000000"/>
              <w:right w:val="single" w:sz="4" w:space="0" w:color="000000"/>
            </w:tcBorders>
            <w:shd w:val="clear" w:color="auto" w:fill="000000"/>
          </w:tcPr>
          <w:p w14:paraId="380D61E7" w14:textId="77777777" w:rsidR="007B61F9" w:rsidRPr="00CE5488" w:rsidRDefault="007B61F9" w:rsidP="00CE5488">
            <w:pPr>
              <w:spacing w:after="0" w:line="259" w:lineRule="auto"/>
              <w:rPr>
                <w:rFonts w:cs="Arial"/>
                <w:sz w:val="24"/>
                <w:szCs w:val="24"/>
              </w:rPr>
            </w:pPr>
            <w:r w:rsidRPr="00CE5488">
              <w:rPr>
                <w:rFonts w:cs="Arial"/>
                <w:color w:val="FFFFFF"/>
                <w:sz w:val="24"/>
                <w:szCs w:val="24"/>
              </w:rPr>
              <w:t xml:space="preserve"> </w:t>
            </w:r>
            <w:r w:rsidRPr="00CE5488">
              <w:rPr>
                <w:rFonts w:cs="Arial"/>
                <w:sz w:val="24"/>
                <w:szCs w:val="24"/>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7471B01C" w14:textId="77777777" w:rsidR="007B61F9" w:rsidRPr="00CE5488" w:rsidRDefault="007B61F9" w:rsidP="00CE5488">
            <w:pPr>
              <w:spacing w:after="0" w:line="259" w:lineRule="auto"/>
              <w:ind w:left="5"/>
              <w:rPr>
                <w:rFonts w:cs="Arial"/>
                <w:sz w:val="24"/>
                <w:szCs w:val="24"/>
              </w:rPr>
            </w:pPr>
            <w:r w:rsidRPr="00CE5488">
              <w:rPr>
                <w:rFonts w:cs="Arial"/>
                <w:sz w:val="24"/>
                <w:szCs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487E102B" w14:textId="77777777" w:rsidR="007B61F9" w:rsidRPr="00CE5488" w:rsidRDefault="007B61F9" w:rsidP="00CE5488">
            <w:pPr>
              <w:spacing w:after="0" w:line="259" w:lineRule="auto"/>
              <w:ind w:left="4"/>
              <w:rPr>
                <w:rFonts w:cs="Arial"/>
                <w:sz w:val="24"/>
                <w:szCs w:val="24"/>
              </w:rPr>
            </w:pPr>
            <w:r w:rsidRPr="00CE5488">
              <w:rPr>
                <w:rFonts w:cs="Arial"/>
                <w:sz w:val="24"/>
                <w:szCs w:val="24"/>
              </w:rPr>
              <w:t xml:space="preserve"> 1 </w:t>
            </w:r>
          </w:p>
        </w:tc>
        <w:tc>
          <w:tcPr>
            <w:tcW w:w="815" w:type="dxa"/>
            <w:tcBorders>
              <w:top w:val="single" w:sz="4" w:space="0" w:color="000000"/>
              <w:left w:val="single" w:sz="4" w:space="0" w:color="000000"/>
              <w:bottom w:val="single" w:sz="4" w:space="0" w:color="000000"/>
              <w:right w:val="single" w:sz="4" w:space="0" w:color="000000"/>
            </w:tcBorders>
          </w:tcPr>
          <w:p w14:paraId="273F0DFA"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 1 </w:t>
            </w:r>
          </w:p>
        </w:tc>
      </w:tr>
      <w:tr w:rsidR="007B61F9" w:rsidRPr="00CE5488" w14:paraId="392E004C" w14:textId="77777777" w:rsidTr="00491D92">
        <w:trPr>
          <w:trHeight w:val="552"/>
        </w:trPr>
        <w:tc>
          <w:tcPr>
            <w:tcW w:w="3463" w:type="dxa"/>
            <w:tcBorders>
              <w:top w:val="single" w:sz="4" w:space="0" w:color="000000"/>
              <w:left w:val="single" w:sz="4" w:space="0" w:color="000000"/>
              <w:bottom w:val="single" w:sz="4" w:space="0" w:color="000000"/>
              <w:right w:val="single" w:sz="4" w:space="0" w:color="000000"/>
            </w:tcBorders>
          </w:tcPr>
          <w:p w14:paraId="7F2EC633" w14:textId="77777777" w:rsidR="007B61F9" w:rsidRPr="00CE5488" w:rsidRDefault="007B61F9" w:rsidP="00CE5488">
            <w:pPr>
              <w:spacing w:after="0" w:line="259" w:lineRule="auto"/>
              <w:ind w:left="4"/>
              <w:rPr>
                <w:rFonts w:cs="Arial"/>
                <w:sz w:val="24"/>
                <w:szCs w:val="24"/>
              </w:rPr>
            </w:pPr>
            <w:r w:rsidRPr="00CE5488">
              <w:rPr>
                <w:rFonts w:cs="Arial"/>
                <w:sz w:val="24"/>
                <w:szCs w:val="24"/>
              </w:rPr>
              <w:t xml:space="preserve">Maternity Support Worker  </w:t>
            </w:r>
          </w:p>
          <w:p w14:paraId="40769068" w14:textId="77777777" w:rsidR="007B61F9" w:rsidRPr="00CE5488" w:rsidRDefault="007B61F9" w:rsidP="00CE5488">
            <w:pPr>
              <w:spacing w:after="0" w:line="259" w:lineRule="auto"/>
              <w:ind w:left="4"/>
              <w:rPr>
                <w:rFonts w:cs="Arial"/>
                <w:sz w:val="24"/>
                <w:szCs w:val="24"/>
              </w:rPr>
            </w:pPr>
            <w:r w:rsidRPr="00CE5488">
              <w:rPr>
                <w:rFonts w:cs="Arial"/>
                <w:sz w:val="24"/>
                <w:szCs w:val="24"/>
              </w:rPr>
              <w:t xml:space="preserve">  </w:t>
            </w:r>
          </w:p>
        </w:tc>
        <w:tc>
          <w:tcPr>
            <w:tcW w:w="892" w:type="dxa"/>
            <w:tcBorders>
              <w:top w:val="single" w:sz="4" w:space="0" w:color="000000"/>
              <w:left w:val="single" w:sz="4" w:space="0" w:color="000000"/>
              <w:bottom w:val="single" w:sz="4" w:space="0" w:color="000000"/>
              <w:right w:val="single" w:sz="4" w:space="0" w:color="000000"/>
            </w:tcBorders>
          </w:tcPr>
          <w:p w14:paraId="1F8EC59E"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433FFE16" w14:textId="77777777" w:rsidR="007B61F9" w:rsidRPr="00CE5488" w:rsidRDefault="007B61F9" w:rsidP="00CE5488">
            <w:pPr>
              <w:spacing w:after="0" w:line="259" w:lineRule="auto"/>
              <w:ind w:left="1"/>
              <w:rPr>
                <w:rFonts w:cs="Arial"/>
                <w:sz w:val="24"/>
                <w:szCs w:val="24"/>
              </w:rPr>
            </w:pPr>
            <w:r w:rsidRPr="00CE5488">
              <w:rPr>
                <w:rFonts w:cs="Arial"/>
                <w:sz w:val="24"/>
                <w:szCs w:val="24"/>
              </w:rPr>
              <w:t xml:space="preserve">1 </w:t>
            </w:r>
          </w:p>
        </w:tc>
        <w:tc>
          <w:tcPr>
            <w:tcW w:w="992" w:type="dxa"/>
            <w:tcBorders>
              <w:top w:val="single" w:sz="4" w:space="0" w:color="000000"/>
              <w:left w:val="single" w:sz="4" w:space="0" w:color="000000"/>
              <w:bottom w:val="single" w:sz="4" w:space="0" w:color="000000"/>
              <w:right w:val="nil"/>
            </w:tcBorders>
          </w:tcPr>
          <w:p w14:paraId="09037AF8" w14:textId="77777777" w:rsidR="007B61F9" w:rsidRPr="00CE5488" w:rsidRDefault="007B61F9" w:rsidP="00CE5488">
            <w:pPr>
              <w:spacing w:after="0" w:line="259" w:lineRule="auto"/>
              <w:ind w:left="1"/>
              <w:rPr>
                <w:rFonts w:cs="Arial"/>
                <w:sz w:val="24"/>
                <w:szCs w:val="24"/>
              </w:rPr>
            </w:pPr>
            <w:r w:rsidRPr="00CE5488">
              <w:rPr>
                <w:rFonts w:cs="Arial"/>
                <w:sz w:val="24"/>
                <w:szCs w:val="24"/>
              </w:rPr>
              <w:t xml:space="preserve">1 </w:t>
            </w:r>
          </w:p>
        </w:tc>
        <w:tc>
          <w:tcPr>
            <w:tcW w:w="230" w:type="dxa"/>
            <w:tcBorders>
              <w:top w:val="single" w:sz="6" w:space="0" w:color="000000"/>
              <w:left w:val="nil"/>
              <w:bottom w:val="single" w:sz="6" w:space="0" w:color="000000"/>
              <w:right w:val="nil"/>
            </w:tcBorders>
            <w:shd w:val="clear" w:color="auto" w:fill="000000"/>
          </w:tcPr>
          <w:p w14:paraId="659141ED" w14:textId="77777777" w:rsidR="007B61F9" w:rsidRPr="00CE5488" w:rsidRDefault="007B61F9" w:rsidP="00CE5488">
            <w:pPr>
              <w:spacing w:after="0" w:line="259" w:lineRule="auto"/>
              <w:rPr>
                <w:rFonts w:cs="Arial"/>
                <w:sz w:val="24"/>
                <w:szCs w:val="24"/>
              </w:rPr>
            </w:pPr>
            <w:r w:rsidRPr="00CE5488">
              <w:rPr>
                <w:rFonts w:cs="Arial"/>
                <w:color w:val="FFFFFF"/>
                <w:sz w:val="24"/>
                <w:szCs w:val="24"/>
              </w:rPr>
              <w:t xml:space="preserve"> </w:t>
            </w:r>
            <w:r w:rsidRPr="00CE5488">
              <w:rPr>
                <w:rFonts w:cs="Arial"/>
                <w:sz w:val="24"/>
                <w:szCs w:val="24"/>
              </w:rPr>
              <w:t xml:space="preserve"> </w:t>
            </w:r>
          </w:p>
        </w:tc>
        <w:tc>
          <w:tcPr>
            <w:tcW w:w="760" w:type="dxa"/>
            <w:tcBorders>
              <w:top w:val="single" w:sz="4" w:space="0" w:color="000000"/>
              <w:left w:val="nil"/>
              <w:bottom w:val="single" w:sz="4" w:space="0" w:color="000000"/>
              <w:right w:val="single" w:sz="4" w:space="0" w:color="000000"/>
            </w:tcBorders>
          </w:tcPr>
          <w:p w14:paraId="109B0607" w14:textId="77777777" w:rsidR="007B61F9" w:rsidRPr="00CE5488" w:rsidRDefault="007B61F9" w:rsidP="00CE5488">
            <w:pPr>
              <w:spacing w:after="0" w:line="259" w:lineRule="auto"/>
              <w:ind w:left="5"/>
              <w:rPr>
                <w:rFonts w:cs="Arial"/>
                <w:sz w:val="24"/>
                <w:szCs w:val="24"/>
              </w:rPr>
            </w:pPr>
            <w:r w:rsidRPr="00CE5488">
              <w:rPr>
                <w:rFonts w:cs="Arial"/>
                <w:sz w:val="24"/>
                <w:szCs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264307B9" w14:textId="77777777" w:rsidR="007B61F9" w:rsidRPr="00CE5488" w:rsidRDefault="007B61F9" w:rsidP="00CE5488">
            <w:pPr>
              <w:spacing w:after="0" w:line="259" w:lineRule="auto"/>
              <w:ind w:left="4"/>
              <w:rPr>
                <w:rFonts w:cs="Arial"/>
                <w:sz w:val="24"/>
                <w:szCs w:val="24"/>
              </w:rPr>
            </w:pPr>
            <w:r w:rsidRPr="00CE5488">
              <w:rPr>
                <w:rFonts w:cs="Arial"/>
                <w:sz w:val="24"/>
                <w:szCs w:val="24"/>
              </w:rPr>
              <w:t xml:space="preserve">1 </w:t>
            </w:r>
          </w:p>
        </w:tc>
        <w:tc>
          <w:tcPr>
            <w:tcW w:w="815" w:type="dxa"/>
            <w:tcBorders>
              <w:top w:val="single" w:sz="4" w:space="0" w:color="000000"/>
              <w:left w:val="single" w:sz="4" w:space="0" w:color="000000"/>
              <w:bottom w:val="single" w:sz="4" w:space="0" w:color="000000"/>
              <w:right w:val="single" w:sz="4" w:space="0" w:color="000000"/>
            </w:tcBorders>
          </w:tcPr>
          <w:p w14:paraId="748BFB20"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1 </w:t>
            </w:r>
          </w:p>
        </w:tc>
      </w:tr>
      <w:tr w:rsidR="007B61F9" w:rsidRPr="00CE5488" w14:paraId="2CAC758A" w14:textId="77777777" w:rsidTr="00491D92">
        <w:trPr>
          <w:trHeight w:val="819"/>
        </w:trPr>
        <w:tc>
          <w:tcPr>
            <w:tcW w:w="3463" w:type="dxa"/>
            <w:tcBorders>
              <w:top w:val="single" w:sz="4" w:space="0" w:color="000000"/>
              <w:left w:val="single" w:sz="4" w:space="0" w:color="000000"/>
              <w:bottom w:val="single" w:sz="4" w:space="0" w:color="000000"/>
              <w:right w:val="single" w:sz="4" w:space="0" w:color="000000"/>
            </w:tcBorders>
          </w:tcPr>
          <w:p w14:paraId="34CE3F3F" w14:textId="77777777" w:rsidR="007B61F9" w:rsidRPr="00CE5488" w:rsidRDefault="007B61F9" w:rsidP="00CE5488">
            <w:pPr>
              <w:spacing w:after="0" w:line="259" w:lineRule="auto"/>
              <w:ind w:left="4"/>
              <w:rPr>
                <w:rFonts w:cs="Arial"/>
                <w:sz w:val="24"/>
                <w:szCs w:val="24"/>
              </w:rPr>
            </w:pPr>
            <w:r w:rsidRPr="00CE5488">
              <w:rPr>
                <w:rFonts w:cs="Arial"/>
                <w:sz w:val="24"/>
                <w:szCs w:val="24"/>
              </w:rPr>
              <w:t xml:space="preserve">Housekeeper  </w:t>
            </w:r>
          </w:p>
          <w:p w14:paraId="675D3358" w14:textId="77777777" w:rsidR="007B61F9" w:rsidRPr="00CE5488" w:rsidRDefault="007B61F9" w:rsidP="00CE5488">
            <w:pPr>
              <w:spacing w:after="0" w:line="259" w:lineRule="auto"/>
              <w:ind w:left="4"/>
              <w:rPr>
                <w:rFonts w:cs="Arial"/>
                <w:sz w:val="24"/>
                <w:szCs w:val="24"/>
              </w:rPr>
            </w:pPr>
            <w:r w:rsidRPr="00CE5488">
              <w:rPr>
                <w:rFonts w:cs="Arial"/>
                <w:sz w:val="24"/>
                <w:szCs w:val="24"/>
              </w:rPr>
              <w:lastRenderedPageBreak/>
              <w:t xml:space="preserve">Deployed across all environments </w:t>
            </w:r>
          </w:p>
          <w:p w14:paraId="7D87A08A" w14:textId="77777777" w:rsidR="007B61F9" w:rsidRPr="00CE5488" w:rsidRDefault="007B61F9" w:rsidP="00CE5488">
            <w:pPr>
              <w:spacing w:after="0" w:line="259" w:lineRule="auto"/>
              <w:ind w:left="4"/>
              <w:rPr>
                <w:rFonts w:cs="Arial"/>
                <w:sz w:val="24"/>
                <w:szCs w:val="24"/>
              </w:rPr>
            </w:pPr>
            <w:r w:rsidRPr="00CE5488">
              <w:rPr>
                <w:rFonts w:cs="Arial"/>
                <w:sz w:val="24"/>
                <w:szCs w:val="24"/>
              </w:rPr>
              <w:t xml:space="preserve"> </w:t>
            </w:r>
          </w:p>
        </w:tc>
        <w:tc>
          <w:tcPr>
            <w:tcW w:w="892" w:type="dxa"/>
            <w:tcBorders>
              <w:top w:val="single" w:sz="4" w:space="0" w:color="000000"/>
              <w:left w:val="single" w:sz="4" w:space="0" w:color="000000"/>
              <w:bottom w:val="single" w:sz="4" w:space="0" w:color="000000"/>
              <w:right w:val="single" w:sz="4" w:space="0" w:color="000000"/>
            </w:tcBorders>
          </w:tcPr>
          <w:p w14:paraId="5726CBB6" w14:textId="77777777" w:rsidR="007B61F9" w:rsidRPr="00CE5488" w:rsidRDefault="007B61F9" w:rsidP="00CE5488">
            <w:pPr>
              <w:spacing w:after="0" w:line="259" w:lineRule="auto"/>
              <w:ind w:left="2"/>
              <w:rPr>
                <w:rFonts w:cs="Arial"/>
                <w:sz w:val="24"/>
                <w:szCs w:val="24"/>
              </w:rPr>
            </w:pPr>
            <w:r w:rsidRPr="00CE5488">
              <w:rPr>
                <w:rFonts w:cs="Arial"/>
                <w:sz w:val="24"/>
                <w:szCs w:val="24"/>
              </w:rPr>
              <w:lastRenderedPageBreak/>
              <w:t xml:space="preserve">1  </w:t>
            </w:r>
          </w:p>
        </w:tc>
        <w:tc>
          <w:tcPr>
            <w:tcW w:w="708" w:type="dxa"/>
            <w:tcBorders>
              <w:top w:val="single" w:sz="4" w:space="0" w:color="000000"/>
              <w:left w:val="single" w:sz="4" w:space="0" w:color="000000"/>
              <w:bottom w:val="single" w:sz="4" w:space="0" w:color="000000"/>
              <w:right w:val="single" w:sz="4" w:space="0" w:color="000000"/>
            </w:tcBorders>
          </w:tcPr>
          <w:p w14:paraId="0661EF72" w14:textId="77777777" w:rsidR="007B61F9" w:rsidRPr="00CE5488" w:rsidRDefault="007B61F9" w:rsidP="00CE5488">
            <w:pPr>
              <w:spacing w:after="0" w:line="259" w:lineRule="auto"/>
              <w:ind w:left="1"/>
              <w:rPr>
                <w:rFonts w:cs="Arial"/>
                <w:sz w:val="24"/>
                <w:szCs w:val="24"/>
              </w:rPr>
            </w:pPr>
            <w:r w:rsidRPr="00CE5488">
              <w:rPr>
                <w:rFonts w:cs="Arial"/>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62B9239" w14:textId="77777777" w:rsidR="007B61F9" w:rsidRPr="00CE5488" w:rsidRDefault="007B61F9" w:rsidP="00CE5488">
            <w:pPr>
              <w:spacing w:after="0" w:line="259" w:lineRule="auto"/>
              <w:ind w:left="1"/>
              <w:rPr>
                <w:rFonts w:cs="Arial"/>
                <w:sz w:val="24"/>
                <w:szCs w:val="24"/>
              </w:rPr>
            </w:pPr>
            <w:r w:rsidRPr="00CE5488">
              <w:rPr>
                <w:rFonts w:cs="Arial"/>
                <w:sz w:val="24"/>
                <w:szCs w:val="24"/>
              </w:rPr>
              <w:t xml:space="preserve">  </w:t>
            </w:r>
          </w:p>
        </w:tc>
        <w:tc>
          <w:tcPr>
            <w:tcW w:w="230" w:type="dxa"/>
            <w:tcBorders>
              <w:top w:val="single" w:sz="6" w:space="0" w:color="000000"/>
              <w:left w:val="single" w:sz="4" w:space="0" w:color="000000"/>
              <w:bottom w:val="single" w:sz="4" w:space="0" w:color="000000"/>
              <w:right w:val="single" w:sz="4" w:space="0" w:color="000000"/>
            </w:tcBorders>
            <w:shd w:val="clear" w:color="auto" w:fill="000000"/>
          </w:tcPr>
          <w:p w14:paraId="00957C30" w14:textId="77777777" w:rsidR="007B61F9" w:rsidRPr="00CE5488" w:rsidRDefault="007B61F9" w:rsidP="00CE5488">
            <w:pPr>
              <w:spacing w:after="0" w:line="259" w:lineRule="auto"/>
              <w:rPr>
                <w:rFonts w:cs="Arial"/>
                <w:sz w:val="24"/>
                <w:szCs w:val="24"/>
              </w:rPr>
            </w:pPr>
            <w:r w:rsidRPr="00CE5488">
              <w:rPr>
                <w:rFonts w:cs="Arial"/>
                <w:color w:val="FFFFFF"/>
                <w:sz w:val="24"/>
                <w:szCs w:val="24"/>
              </w:rPr>
              <w:t xml:space="preserve"> </w:t>
            </w:r>
            <w:r w:rsidRPr="00CE5488">
              <w:rPr>
                <w:rFonts w:cs="Arial"/>
                <w:sz w:val="24"/>
                <w:szCs w:val="24"/>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01C9EB13" w14:textId="77777777" w:rsidR="007B61F9" w:rsidRPr="00CE5488" w:rsidRDefault="007B61F9" w:rsidP="00CE5488">
            <w:pPr>
              <w:spacing w:after="0" w:line="259" w:lineRule="auto"/>
              <w:ind w:left="5"/>
              <w:rPr>
                <w:rFonts w:cs="Arial"/>
                <w:sz w:val="24"/>
                <w:szCs w:val="24"/>
              </w:rPr>
            </w:pPr>
            <w:r w:rsidRPr="00CE5488">
              <w:rPr>
                <w:rFonts w:cs="Arial"/>
                <w:sz w:val="24"/>
                <w:szCs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3A4BDCC5" w14:textId="77777777" w:rsidR="007B61F9" w:rsidRPr="00CE5488" w:rsidRDefault="007B61F9" w:rsidP="00CE5488">
            <w:pPr>
              <w:spacing w:after="0" w:line="259" w:lineRule="auto"/>
              <w:ind w:left="4"/>
              <w:rPr>
                <w:rFonts w:cs="Arial"/>
                <w:sz w:val="24"/>
                <w:szCs w:val="24"/>
              </w:rPr>
            </w:pPr>
            <w:r w:rsidRPr="00CE5488">
              <w:rPr>
                <w:rFonts w:cs="Arial"/>
                <w:sz w:val="24"/>
                <w:szCs w:val="24"/>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0B613EA2"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  </w:t>
            </w:r>
          </w:p>
        </w:tc>
      </w:tr>
    </w:tbl>
    <w:p w14:paraId="6F25FACF" w14:textId="77777777" w:rsidR="007B61F9" w:rsidRPr="00CE5488" w:rsidRDefault="007B61F9" w:rsidP="00701D5D">
      <w:pPr>
        <w:pStyle w:val="NoSpacing"/>
      </w:pPr>
      <w:r w:rsidRPr="00CE5488">
        <w:t xml:space="preserve">  </w:t>
      </w:r>
    </w:p>
    <w:p w14:paraId="1D232DD9" w14:textId="6BE00CE7" w:rsidR="007B61F9" w:rsidRDefault="00C504A9" w:rsidP="00CE5488">
      <w:pPr>
        <w:spacing w:after="4"/>
        <w:ind w:left="9"/>
        <w:rPr>
          <w:rFonts w:cs="Arial"/>
          <w:b/>
          <w:sz w:val="24"/>
          <w:szCs w:val="24"/>
        </w:rPr>
      </w:pPr>
      <w:r w:rsidRPr="00CE5488">
        <w:rPr>
          <w:rFonts w:cs="Arial"/>
          <w:b/>
          <w:sz w:val="24"/>
          <w:szCs w:val="24"/>
        </w:rPr>
        <w:t>3</w:t>
      </w:r>
      <w:r w:rsidR="007B61F9" w:rsidRPr="00CE5488">
        <w:rPr>
          <w:rFonts w:cs="Arial"/>
          <w:b/>
          <w:sz w:val="24"/>
          <w:szCs w:val="24"/>
        </w:rPr>
        <w:t>.3</w:t>
      </w:r>
      <w:r w:rsidRPr="00CE5488">
        <w:rPr>
          <w:rFonts w:cs="Arial"/>
          <w:b/>
          <w:sz w:val="24"/>
          <w:szCs w:val="24"/>
        </w:rPr>
        <w:t>.4</w:t>
      </w:r>
      <w:r w:rsidR="007B61F9" w:rsidRPr="00CE5488">
        <w:rPr>
          <w:rFonts w:cs="Arial"/>
          <w:b/>
          <w:sz w:val="24"/>
          <w:szCs w:val="24"/>
        </w:rPr>
        <w:t xml:space="preserve"> </w:t>
      </w:r>
      <w:r w:rsidRPr="00CE5488">
        <w:rPr>
          <w:rFonts w:cs="Arial"/>
          <w:b/>
          <w:sz w:val="24"/>
          <w:szCs w:val="24"/>
        </w:rPr>
        <w:t>Beatrice (</w:t>
      </w:r>
      <w:r w:rsidR="00D4001F" w:rsidRPr="00CE5488">
        <w:rPr>
          <w:rFonts w:cs="Arial"/>
          <w:b/>
          <w:sz w:val="24"/>
          <w:szCs w:val="24"/>
        </w:rPr>
        <w:t xml:space="preserve">antenatal and </w:t>
      </w:r>
      <w:r w:rsidRPr="00CE5488">
        <w:rPr>
          <w:rFonts w:cs="Arial"/>
          <w:b/>
          <w:sz w:val="24"/>
          <w:szCs w:val="24"/>
        </w:rPr>
        <w:t>postnatal) ward</w:t>
      </w:r>
    </w:p>
    <w:p w14:paraId="47ECDCC5" w14:textId="77777777" w:rsidR="00FC652B" w:rsidRPr="00CE5488" w:rsidRDefault="00FC652B" w:rsidP="00FC652B">
      <w:pPr>
        <w:pStyle w:val="NoSpacing"/>
      </w:pPr>
    </w:p>
    <w:p w14:paraId="69A29AE5" w14:textId="7684002C" w:rsidR="007B61F9" w:rsidRPr="00F94EA2" w:rsidRDefault="007B61F9" w:rsidP="00CE5488">
      <w:pPr>
        <w:pStyle w:val="Heading5"/>
        <w:ind w:left="9"/>
        <w:rPr>
          <w:rFonts w:ascii="Arial" w:hAnsi="Arial" w:cs="Arial"/>
          <w:b/>
          <w:bCs/>
          <w:color w:val="auto"/>
          <w:sz w:val="24"/>
          <w:szCs w:val="24"/>
        </w:rPr>
      </w:pPr>
      <w:r w:rsidRPr="00F94EA2">
        <w:rPr>
          <w:rFonts w:ascii="Arial" w:hAnsi="Arial" w:cs="Arial"/>
          <w:b/>
          <w:bCs/>
          <w:color w:val="auto"/>
          <w:sz w:val="24"/>
          <w:szCs w:val="24"/>
        </w:rPr>
        <w:t xml:space="preserve"> Table </w:t>
      </w:r>
      <w:r w:rsidR="00F94EA2" w:rsidRPr="00F94EA2">
        <w:rPr>
          <w:rFonts w:ascii="Arial" w:hAnsi="Arial" w:cs="Arial"/>
          <w:b/>
          <w:bCs/>
          <w:color w:val="auto"/>
          <w:sz w:val="24"/>
          <w:szCs w:val="24"/>
        </w:rPr>
        <w:t>8.</w:t>
      </w:r>
    </w:p>
    <w:tbl>
      <w:tblPr>
        <w:tblStyle w:val="TableGrid0"/>
        <w:tblW w:w="8572" w:type="dxa"/>
        <w:tblInd w:w="389" w:type="dxa"/>
        <w:tblCellMar>
          <w:top w:w="52" w:type="dxa"/>
          <w:left w:w="101" w:type="dxa"/>
          <w:right w:w="44" w:type="dxa"/>
        </w:tblCellMar>
        <w:tblLook w:val="04A0" w:firstRow="1" w:lastRow="0" w:firstColumn="1" w:lastColumn="0" w:noHBand="0" w:noVBand="1"/>
      </w:tblPr>
      <w:tblGrid>
        <w:gridCol w:w="3505"/>
        <w:gridCol w:w="846"/>
        <w:gridCol w:w="852"/>
        <w:gridCol w:w="843"/>
        <w:gridCol w:w="247"/>
        <w:gridCol w:w="754"/>
        <w:gridCol w:w="711"/>
        <w:gridCol w:w="814"/>
      </w:tblGrid>
      <w:tr w:rsidR="007B61F9" w:rsidRPr="00CE5488" w14:paraId="1D646962" w14:textId="77777777" w:rsidTr="007B61F9">
        <w:trPr>
          <w:trHeight w:val="552"/>
        </w:trPr>
        <w:tc>
          <w:tcPr>
            <w:tcW w:w="3505" w:type="dxa"/>
            <w:vMerge w:val="restart"/>
            <w:tcBorders>
              <w:top w:val="single" w:sz="4" w:space="0" w:color="000000"/>
              <w:left w:val="single" w:sz="4" w:space="0" w:color="000000"/>
              <w:bottom w:val="single" w:sz="4" w:space="0" w:color="000000"/>
              <w:right w:val="single" w:sz="4" w:space="0" w:color="000000"/>
            </w:tcBorders>
          </w:tcPr>
          <w:p w14:paraId="1C46CCA2" w14:textId="4262B101" w:rsidR="00D4001F" w:rsidRPr="00CE5488" w:rsidRDefault="007B61F9" w:rsidP="00CE5488">
            <w:pPr>
              <w:spacing w:after="0" w:line="259" w:lineRule="auto"/>
              <w:ind w:left="2"/>
              <w:rPr>
                <w:rFonts w:cs="Arial"/>
                <w:b/>
                <w:sz w:val="24"/>
                <w:szCs w:val="24"/>
              </w:rPr>
            </w:pPr>
            <w:r w:rsidRPr="00CE5488">
              <w:rPr>
                <w:rFonts w:cs="Arial"/>
                <w:b/>
                <w:sz w:val="24"/>
                <w:szCs w:val="24"/>
              </w:rPr>
              <w:t xml:space="preserve"> </w:t>
            </w:r>
            <w:r w:rsidR="00C504A9" w:rsidRPr="00CE5488">
              <w:rPr>
                <w:rFonts w:cs="Arial"/>
                <w:b/>
                <w:sz w:val="24"/>
                <w:szCs w:val="24"/>
              </w:rPr>
              <w:t>1</w:t>
            </w:r>
            <w:r w:rsidR="00D66F5C" w:rsidRPr="00CE5488">
              <w:rPr>
                <w:rFonts w:cs="Arial"/>
                <w:b/>
                <w:sz w:val="24"/>
                <w:szCs w:val="24"/>
              </w:rPr>
              <w:t>5</w:t>
            </w:r>
            <w:r w:rsidRPr="00CE5488">
              <w:rPr>
                <w:rFonts w:cs="Arial"/>
                <w:b/>
                <w:sz w:val="24"/>
                <w:szCs w:val="24"/>
              </w:rPr>
              <w:t xml:space="preserve"> Postnatal beds </w:t>
            </w:r>
            <w:r w:rsidR="00D66F5C" w:rsidRPr="00CE5488">
              <w:rPr>
                <w:rFonts w:cs="Arial"/>
                <w:b/>
                <w:sz w:val="24"/>
                <w:szCs w:val="24"/>
              </w:rPr>
              <w:t>&amp; antenatal beds</w:t>
            </w:r>
          </w:p>
          <w:p w14:paraId="63E5E8E7" w14:textId="77777777" w:rsidR="007B61F9" w:rsidRPr="00CE5488" w:rsidRDefault="007B61F9" w:rsidP="00CE5488">
            <w:pPr>
              <w:spacing w:after="0" w:line="259" w:lineRule="auto"/>
              <w:ind w:left="2"/>
              <w:rPr>
                <w:rFonts w:cs="Arial"/>
                <w:sz w:val="24"/>
                <w:szCs w:val="24"/>
              </w:rPr>
            </w:pPr>
            <w:r w:rsidRPr="00CE5488">
              <w:rPr>
                <w:rFonts w:cs="Arial"/>
                <w:b/>
                <w:sz w:val="24"/>
                <w:szCs w:val="24"/>
              </w:rPr>
              <w:t xml:space="preserve">                                                 </w:t>
            </w:r>
            <w:r w:rsidRPr="00CE5488">
              <w:rPr>
                <w:rFonts w:cs="Arial"/>
                <w:sz w:val="24"/>
                <w:szCs w:val="24"/>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D9D9D9"/>
          </w:tcPr>
          <w:p w14:paraId="0624E41A" w14:textId="77777777" w:rsidR="007B61F9" w:rsidRPr="00CE5488" w:rsidRDefault="007B61F9" w:rsidP="00CE5488">
            <w:pPr>
              <w:spacing w:after="0" w:line="259" w:lineRule="auto"/>
              <w:ind w:left="1"/>
              <w:rPr>
                <w:rFonts w:cs="Arial"/>
                <w:sz w:val="24"/>
                <w:szCs w:val="24"/>
              </w:rPr>
            </w:pPr>
            <w:r w:rsidRPr="00CE5488">
              <w:rPr>
                <w:rFonts w:cs="Arial"/>
                <w:b/>
                <w:sz w:val="24"/>
                <w:szCs w:val="24"/>
              </w:rPr>
              <w:t xml:space="preserve">Early </w:t>
            </w:r>
            <w:r w:rsidRPr="00CE5488">
              <w:rPr>
                <w:rFonts w:cs="Arial"/>
                <w:sz w:val="24"/>
                <w:szCs w:val="24"/>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504F686D" w14:textId="77777777" w:rsidR="007B61F9" w:rsidRPr="00CE5488" w:rsidRDefault="007B61F9" w:rsidP="00CE5488">
            <w:pPr>
              <w:spacing w:after="0" w:line="259" w:lineRule="auto"/>
              <w:ind w:left="2"/>
              <w:rPr>
                <w:rFonts w:cs="Arial"/>
                <w:sz w:val="24"/>
                <w:szCs w:val="24"/>
              </w:rPr>
            </w:pPr>
            <w:r w:rsidRPr="00CE5488">
              <w:rPr>
                <w:rFonts w:cs="Arial"/>
                <w:b/>
                <w:sz w:val="24"/>
                <w:szCs w:val="24"/>
              </w:rPr>
              <w:t xml:space="preserve">Late </w:t>
            </w:r>
            <w:r w:rsidRPr="00CE5488">
              <w:rPr>
                <w:rFonts w:cs="Arial"/>
                <w:sz w:val="24"/>
                <w:szCs w:val="24"/>
              </w:rPr>
              <w:t xml:space="preserve"> </w:t>
            </w:r>
          </w:p>
        </w:tc>
        <w:tc>
          <w:tcPr>
            <w:tcW w:w="843" w:type="dxa"/>
            <w:tcBorders>
              <w:top w:val="single" w:sz="4" w:space="0" w:color="000000"/>
              <w:left w:val="single" w:sz="4" w:space="0" w:color="000000"/>
              <w:bottom w:val="single" w:sz="4" w:space="0" w:color="000000"/>
              <w:right w:val="nil"/>
            </w:tcBorders>
            <w:shd w:val="clear" w:color="auto" w:fill="D9D9D9"/>
          </w:tcPr>
          <w:p w14:paraId="1165F32B" w14:textId="77777777" w:rsidR="007B61F9" w:rsidRPr="00CE5488" w:rsidRDefault="007B61F9" w:rsidP="00CE5488">
            <w:pPr>
              <w:spacing w:after="0" w:line="259" w:lineRule="auto"/>
              <w:ind w:left="2"/>
              <w:rPr>
                <w:rFonts w:cs="Arial"/>
                <w:sz w:val="24"/>
                <w:szCs w:val="24"/>
              </w:rPr>
            </w:pPr>
            <w:r w:rsidRPr="00CE5488">
              <w:rPr>
                <w:rFonts w:cs="Arial"/>
                <w:b/>
                <w:sz w:val="24"/>
                <w:szCs w:val="24"/>
              </w:rPr>
              <w:t xml:space="preserve">Night </w:t>
            </w:r>
            <w:r w:rsidRPr="00CE5488">
              <w:rPr>
                <w:rFonts w:cs="Arial"/>
                <w:sz w:val="24"/>
                <w:szCs w:val="24"/>
              </w:rPr>
              <w:t xml:space="preserve"> </w:t>
            </w:r>
          </w:p>
        </w:tc>
        <w:tc>
          <w:tcPr>
            <w:tcW w:w="247" w:type="dxa"/>
            <w:tcBorders>
              <w:top w:val="single" w:sz="6" w:space="0" w:color="000000"/>
              <w:left w:val="nil"/>
              <w:bottom w:val="single" w:sz="4" w:space="0" w:color="000000"/>
              <w:right w:val="nil"/>
            </w:tcBorders>
            <w:shd w:val="clear" w:color="auto" w:fill="000000"/>
          </w:tcPr>
          <w:p w14:paraId="0F2E7CBC" w14:textId="77777777" w:rsidR="007B61F9" w:rsidRPr="00CE5488" w:rsidRDefault="007B61F9" w:rsidP="00CE5488">
            <w:pPr>
              <w:spacing w:after="0" w:line="259" w:lineRule="auto"/>
              <w:rPr>
                <w:rFonts w:cs="Arial"/>
                <w:sz w:val="24"/>
                <w:szCs w:val="24"/>
              </w:rPr>
            </w:pPr>
            <w:r w:rsidRPr="00CE5488">
              <w:rPr>
                <w:rFonts w:cs="Arial"/>
                <w:b/>
                <w:color w:val="FFFFFF"/>
                <w:sz w:val="24"/>
                <w:szCs w:val="24"/>
              </w:rPr>
              <w:t xml:space="preserve"> </w:t>
            </w:r>
            <w:r w:rsidRPr="00CE5488">
              <w:rPr>
                <w:rFonts w:cs="Arial"/>
                <w:sz w:val="24"/>
                <w:szCs w:val="24"/>
              </w:rPr>
              <w:t xml:space="preserve"> </w:t>
            </w:r>
          </w:p>
        </w:tc>
        <w:tc>
          <w:tcPr>
            <w:tcW w:w="754" w:type="dxa"/>
            <w:tcBorders>
              <w:top w:val="single" w:sz="4" w:space="0" w:color="000000"/>
              <w:left w:val="nil"/>
              <w:bottom w:val="single" w:sz="4" w:space="0" w:color="000000"/>
              <w:right w:val="single" w:sz="4" w:space="0" w:color="000000"/>
            </w:tcBorders>
            <w:shd w:val="clear" w:color="auto" w:fill="D9D9D9"/>
          </w:tcPr>
          <w:p w14:paraId="0573F00C" w14:textId="77777777" w:rsidR="007B61F9" w:rsidRPr="00CE5488" w:rsidRDefault="007B61F9" w:rsidP="00CE5488">
            <w:pPr>
              <w:spacing w:after="0" w:line="259" w:lineRule="auto"/>
              <w:rPr>
                <w:rFonts w:cs="Arial"/>
                <w:sz w:val="24"/>
                <w:szCs w:val="24"/>
              </w:rPr>
            </w:pPr>
            <w:r w:rsidRPr="00CE5488">
              <w:rPr>
                <w:rFonts w:cs="Arial"/>
                <w:b/>
                <w:sz w:val="24"/>
                <w:szCs w:val="24"/>
              </w:rPr>
              <w:t xml:space="preserve">Early </w:t>
            </w:r>
            <w:r w:rsidRPr="00CE5488">
              <w:rPr>
                <w:rFonts w:cs="Arial"/>
                <w:sz w:val="24"/>
                <w:szCs w:val="24"/>
              </w:rPr>
              <w:t xml:space="preserve"> </w:t>
            </w:r>
          </w:p>
        </w:tc>
        <w:tc>
          <w:tcPr>
            <w:tcW w:w="711" w:type="dxa"/>
            <w:tcBorders>
              <w:top w:val="single" w:sz="4" w:space="0" w:color="000000"/>
              <w:left w:val="single" w:sz="4" w:space="0" w:color="000000"/>
              <w:bottom w:val="single" w:sz="4" w:space="0" w:color="000000"/>
              <w:right w:val="single" w:sz="4" w:space="0" w:color="000000"/>
            </w:tcBorders>
            <w:shd w:val="clear" w:color="auto" w:fill="D9D9D9"/>
          </w:tcPr>
          <w:p w14:paraId="4BCCB53B" w14:textId="77777777" w:rsidR="007B61F9" w:rsidRPr="00CE5488" w:rsidRDefault="007B61F9" w:rsidP="00CE5488">
            <w:pPr>
              <w:spacing w:after="0" w:line="259" w:lineRule="auto"/>
              <w:ind w:left="2"/>
              <w:rPr>
                <w:rFonts w:cs="Arial"/>
                <w:sz w:val="24"/>
                <w:szCs w:val="24"/>
              </w:rPr>
            </w:pPr>
            <w:r w:rsidRPr="00CE5488">
              <w:rPr>
                <w:rFonts w:cs="Arial"/>
                <w:b/>
                <w:sz w:val="24"/>
                <w:szCs w:val="24"/>
              </w:rPr>
              <w:t xml:space="preserve">Late </w:t>
            </w:r>
            <w:r w:rsidRPr="00CE5488">
              <w:rPr>
                <w:rFonts w:cs="Arial"/>
                <w:sz w:val="24"/>
                <w:szCs w:val="24"/>
              </w:rPr>
              <w:t xml:space="preserve"> </w:t>
            </w:r>
          </w:p>
        </w:tc>
        <w:tc>
          <w:tcPr>
            <w:tcW w:w="814" w:type="dxa"/>
            <w:tcBorders>
              <w:top w:val="single" w:sz="4" w:space="0" w:color="000000"/>
              <w:left w:val="single" w:sz="4" w:space="0" w:color="000000"/>
              <w:bottom w:val="single" w:sz="4" w:space="0" w:color="000000"/>
              <w:right w:val="single" w:sz="4" w:space="0" w:color="000000"/>
            </w:tcBorders>
            <w:shd w:val="clear" w:color="auto" w:fill="D9D9D9"/>
          </w:tcPr>
          <w:p w14:paraId="07516D1B" w14:textId="77777777" w:rsidR="007B61F9" w:rsidRPr="00CE5488" w:rsidRDefault="007B61F9" w:rsidP="00CE5488">
            <w:pPr>
              <w:spacing w:after="0" w:line="259" w:lineRule="auto"/>
              <w:ind w:left="2"/>
              <w:rPr>
                <w:rFonts w:cs="Arial"/>
                <w:sz w:val="24"/>
                <w:szCs w:val="24"/>
              </w:rPr>
            </w:pPr>
            <w:r w:rsidRPr="00CE5488">
              <w:rPr>
                <w:rFonts w:cs="Arial"/>
                <w:b/>
                <w:sz w:val="24"/>
                <w:szCs w:val="24"/>
              </w:rPr>
              <w:t xml:space="preserve">Night </w:t>
            </w:r>
            <w:r w:rsidRPr="00CE5488">
              <w:rPr>
                <w:rFonts w:cs="Arial"/>
                <w:sz w:val="24"/>
                <w:szCs w:val="24"/>
              </w:rPr>
              <w:t xml:space="preserve"> </w:t>
            </w:r>
          </w:p>
          <w:p w14:paraId="59D36206" w14:textId="77777777" w:rsidR="007B61F9" w:rsidRPr="00CE5488" w:rsidRDefault="007B61F9" w:rsidP="00CE5488">
            <w:pPr>
              <w:spacing w:after="0" w:line="259" w:lineRule="auto"/>
              <w:ind w:left="2"/>
              <w:rPr>
                <w:rFonts w:cs="Arial"/>
                <w:sz w:val="24"/>
                <w:szCs w:val="24"/>
              </w:rPr>
            </w:pPr>
            <w:r w:rsidRPr="00CE5488">
              <w:rPr>
                <w:rFonts w:cs="Arial"/>
                <w:b/>
                <w:sz w:val="24"/>
                <w:szCs w:val="24"/>
              </w:rPr>
              <w:t xml:space="preserve"> </w:t>
            </w:r>
            <w:r w:rsidRPr="00CE5488">
              <w:rPr>
                <w:rFonts w:cs="Arial"/>
                <w:sz w:val="24"/>
                <w:szCs w:val="24"/>
              </w:rPr>
              <w:t xml:space="preserve"> </w:t>
            </w:r>
          </w:p>
        </w:tc>
      </w:tr>
      <w:tr w:rsidR="007B61F9" w:rsidRPr="00CE5488" w14:paraId="33A88B74" w14:textId="77777777" w:rsidTr="007B61F9">
        <w:trPr>
          <w:trHeight w:val="283"/>
        </w:trPr>
        <w:tc>
          <w:tcPr>
            <w:tcW w:w="0" w:type="auto"/>
            <w:vMerge/>
            <w:tcBorders>
              <w:top w:val="nil"/>
              <w:left w:val="single" w:sz="4" w:space="0" w:color="000000"/>
              <w:bottom w:val="single" w:sz="4" w:space="0" w:color="000000"/>
              <w:right w:val="single" w:sz="4" w:space="0" w:color="000000"/>
            </w:tcBorders>
          </w:tcPr>
          <w:p w14:paraId="302B88FA" w14:textId="77777777" w:rsidR="007B61F9" w:rsidRPr="00CE5488" w:rsidRDefault="007B61F9" w:rsidP="00CE5488">
            <w:pPr>
              <w:spacing w:after="160" w:line="259" w:lineRule="auto"/>
              <w:rPr>
                <w:rFonts w:cs="Arial"/>
                <w:sz w:val="24"/>
                <w:szCs w:val="24"/>
              </w:rPr>
            </w:pPr>
          </w:p>
        </w:tc>
        <w:tc>
          <w:tcPr>
            <w:tcW w:w="2541" w:type="dxa"/>
            <w:gridSpan w:val="3"/>
            <w:tcBorders>
              <w:top w:val="single" w:sz="4" w:space="0" w:color="000000"/>
              <w:left w:val="single" w:sz="4" w:space="0" w:color="000000"/>
              <w:bottom w:val="single" w:sz="4" w:space="0" w:color="000000"/>
              <w:right w:val="nil"/>
            </w:tcBorders>
          </w:tcPr>
          <w:p w14:paraId="1132B764" w14:textId="77777777" w:rsidR="007B61F9" w:rsidRPr="00CE5488" w:rsidRDefault="007B61F9" w:rsidP="00CE5488">
            <w:pPr>
              <w:spacing w:after="0" w:line="259" w:lineRule="auto"/>
              <w:ind w:left="1"/>
              <w:rPr>
                <w:rFonts w:cs="Arial"/>
                <w:sz w:val="24"/>
                <w:szCs w:val="24"/>
              </w:rPr>
            </w:pPr>
            <w:r w:rsidRPr="00CE5488">
              <w:rPr>
                <w:rFonts w:cs="Arial"/>
                <w:b/>
                <w:sz w:val="24"/>
                <w:szCs w:val="24"/>
              </w:rPr>
              <w:t xml:space="preserve">Optimum staffing </w:t>
            </w:r>
            <w:r w:rsidRPr="00CE5488">
              <w:rPr>
                <w:rFonts w:cs="Arial"/>
                <w:sz w:val="24"/>
                <w:szCs w:val="24"/>
              </w:rPr>
              <w:t xml:space="preserve"> </w:t>
            </w:r>
          </w:p>
        </w:tc>
        <w:tc>
          <w:tcPr>
            <w:tcW w:w="247" w:type="dxa"/>
            <w:tcBorders>
              <w:top w:val="single" w:sz="4" w:space="0" w:color="000000"/>
              <w:left w:val="nil"/>
              <w:bottom w:val="single" w:sz="4" w:space="0" w:color="000000"/>
              <w:right w:val="nil"/>
            </w:tcBorders>
            <w:shd w:val="clear" w:color="auto" w:fill="000000"/>
          </w:tcPr>
          <w:p w14:paraId="61B21F43" w14:textId="77777777" w:rsidR="007B61F9" w:rsidRPr="00CE5488" w:rsidRDefault="007B61F9" w:rsidP="00CE5488">
            <w:pPr>
              <w:spacing w:after="0" w:line="259" w:lineRule="auto"/>
              <w:rPr>
                <w:rFonts w:cs="Arial"/>
                <w:sz w:val="24"/>
                <w:szCs w:val="24"/>
              </w:rPr>
            </w:pPr>
            <w:r w:rsidRPr="00CE5488">
              <w:rPr>
                <w:rFonts w:cs="Arial"/>
                <w:color w:val="FFFFFF"/>
                <w:sz w:val="24"/>
                <w:szCs w:val="24"/>
              </w:rPr>
              <w:t xml:space="preserve"> </w:t>
            </w:r>
            <w:r w:rsidRPr="00CE5488">
              <w:rPr>
                <w:rFonts w:cs="Arial"/>
                <w:sz w:val="24"/>
                <w:szCs w:val="24"/>
              </w:rPr>
              <w:t xml:space="preserve"> </w:t>
            </w:r>
          </w:p>
        </w:tc>
        <w:tc>
          <w:tcPr>
            <w:tcW w:w="2279" w:type="dxa"/>
            <w:gridSpan w:val="3"/>
            <w:tcBorders>
              <w:top w:val="single" w:sz="4" w:space="0" w:color="000000"/>
              <w:left w:val="nil"/>
              <w:bottom w:val="single" w:sz="4" w:space="0" w:color="000000"/>
              <w:right w:val="single" w:sz="4" w:space="0" w:color="000000"/>
            </w:tcBorders>
          </w:tcPr>
          <w:p w14:paraId="0966466D" w14:textId="77777777" w:rsidR="007B61F9" w:rsidRPr="00CE5488" w:rsidRDefault="007B61F9" w:rsidP="00CE5488">
            <w:pPr>
              <w:spacing w:after="0" w:line="259" w:lineRule="auto"/>
              <w:rPr>
                <w:rFonts w:cs="Arial"/>
                <w:sz w:val="24"/>
                <w:szCs w:val="24"/>
              </w:rPr>
            </w:pPr>
            <w:r w:rsidRPr="00CE5488">
              <w:rPr>
                <w:rFonts w:cs="Arial"/>
                <w:b/>
                <w:sz w:val="24"/>
                <w:szCs w:val="24"/>
              </w:rPr>
              <w:t xml:space="preserve">Minimum staffing </w:t>
            </w:r>
            <w:r w:rsidRPr="00CE5488">
              <w:rPr>
                <w:rFonts w:cs="Arial"/>
                <w:sz w:val="24"/>
                <w:szCs w:val="24"/>
              </w:rPr>
              <w:t xml:space="preserve"> </w:t>
            </w:r>
          </w:p>
        </w:tc>
      </w:tr>
      <w:tr w:rsidR="007B61F9" w:rsidRPr="00CE5488" w14:paraId="73EE688C" w14:textId="77777777" w:rsidTr="007B61F9">
        <w:trPr>
          <w:trHeight w:val="821"/>
        </w:trPr>
        <w:tc>
          <w:tcPr>
            <w:tcW w:w="3505" w:type="dxa"/>
            <w:tcBorders>
              <w:top w:val="single" w:sz="4" w:space="0" w:color="000000"/>
              <w:left w:val="single" w:sz="4" w:space="0" w:color="000000"/>
              <w:bottom w:val="single" w:sz="4" w:space="0" w:color="000000"/>
              <w:right w:val="single" w:sz="4" w:space="0" w:color="000000"/>
            </w:tcBorders>
          </w:tcPr>
          <w:p w14:paraId="63FAC265"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Senior Midwifery Practitioner &amp;  </w:t>
            </w:r>
          </w:p>
          <w:p w14:paraId="2600940E"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Senior Shift Leader  </w:t>
            </w:r>
          </w:p>
          <w:p w14:paraId="7F3C9E1F"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  </w:t>
            </w:r>
          </w:p>
        </w:tc>
        <w:tc>
          <w:tcPr>
            <w:tcW w:w="846" w:type="dxa"/>
            <w:tcBorders>
              <w:top w:val="single" w:sz="4" w:space="0" w:color="000000"/>
              <w:left w:val="single" w:sz="4" w:space="0" w:color="000000"/>
              <w:bottom w:val="single" w:sz="4" w:space="0" w:color="000000"/>
              <w:right w:val="single" w:sz="4" w:space="0" w:color="000000"/>
            </w:tcBorders>
          </w:tcPr>
          <w:p w14:paraId="538AFE93" w14:textId="77777777" w:rsidR="007B61F9" w:rsidRPr="00CE5488" w:rsidRDefault="007B61F9" w:rsidP="00CE5488">
            <w:pPr>
              <w:spacing w:after="0" w:line="259" w:lineRule="auto"/>
              <w:ind w:left="1"/>
              <w:rPr>
                <w:rFonts w:cs="Arial"/>
                <w:sz w:val="24"/>
                <w:szCs w:val="24"/>
              </w:rPr>
            </w:pPr>
            <w:r w:rsidRPr="00CE5488">
              <w:rPr>
                <w:rFonts w:cs="Arial"/>
                <w:sz w:val="24"/>
                <w:szCs w:val="24"/>
              </w:rPr>
              <w:t xml:space="preserve">0 </w:t>
            </w:r>
          </w:p>
        </w:tc>
        <w:tc>
          <w:tcPr>
            <w:tcW w:w="852" w:type="dxa"/>
            <w:tcBorders>
              <w:top w:val="single" w:sz="4" w:space="0" w:color="000000"/>
              <w:left w:val="single" w:sz="4" w:space="0" w:color="000000"/>
              <w:bottom w:val="single" w:sz="4" w:space="0" w:color="000000"/>
              <w:right w:val="single" w:sz="4" w:space="0" w:color="000000"/>
            </w:tcBorders>
          </w:tcPr>
          <w:p w14:paraId="16553C39"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0 </w:t>
            </w:r>
          </w:p>
        </w:tc>
        <w:tc>
          <w:tcPr>
            <w:tcW w:w="843" w:type="dxa"/>
            <w:tcBorders>
              <w:top w:val="single" w:sz="4" w:space="0" w:color="000000"/>
              <w:left w:val="single" w:sz="4" w:space="0" w:color="000000"/>
              <w:bottom w:val="single" w:sz="4" w:space="0" w:color="000000"/>
              <w:right w:val="nil"/>
            </w:tcBorders>
          </w:tcPr>
          <w:p w14:paraId="5EF422FC"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0 </w:t>
            </w:r>
          </w:p>
        </w:tc>
        <w:tc>
          <w:tcPr>
            <w:tcW w:w="247" w:type="dxa"/>
            <w:tcBorders>
              <w:top w:val="single" w:sz="4" w:space="0" w:color="000000"/>
              <w:left w:val="nil"/>
              <w:bottom w:val="single" w:sz="4" w:space="0" w:color="000000"/>
              <w:right w:val="nil"/>
            </w:tcBorders>
            <w:shd w:val="clear" w:color="auto" w:fill="000000"/>
          </w:tcPr>
          <w:p w14:paraId="56EEF3F0" w14:textId="77777777" w:rsidR="007B61F9" w:rsidRPr="00CE5488" w:rsidRDefault="007B61F9" w:rsidP="00CE5488">
            <w:pPr>
              <w:spacing w:after="0" w:line="259" w:lineRule="auto"/>
              <w:rPr>
                <w:rFonts w:cs="Arial"/>
                <w:sz w:val="24"/>
                <w:szCs w:val="24"/>
              </w:rPr>
            </w:pPr>
            <w:r w:rsidRPr="00CE5488">
              <w:rPr>
                <w:rFonts w:cs="Arial"/>
                <w:color w:val="FFFFFF"/>
                <w:sz w:val="24"/>
                <w:szCs w:val="24"/>
              </w:rPr>
              <w:t xml:space="preserve"> </w:t>
            </w:r>
            <w:r w:rsidRPr="00CE5488">
              <w:rPr>
                <w:rFonts w:cs="Arial"/>
                <w:sz w:val="24"/>
                <w:szCs w:val="24"/>
              </w:rPr>
              <w:t xml:space="preserve"> </w:t>
            </w:r>
          </w:p>
        </w:tc>
        <w:tc>
          <w:tcPr>
            <w:tcW w:w="754" w:type="dxa"/>
            <w:tcBorders>
              <w:top w:val="single" w:sz="4" w:space="0" w:color="000000"/>
              <w:left w:val="nil"/>
              <w:bottom w:val="single" w:sz="4" w:space="0" w:color="000000"/>
              <w:right w:val="single" w:sz="4" w:space="0" w:color="000000"/>
            </w:tcBorders>
          </w:tcPr>
          <w:p w14:paraId="28112896" w14:textId="77777777" w:rsidR="007B61F9" w:rsidRPr="00CE5488" w:rsidRDefault="007B61F9" w:rsidP="00CE5488">
            <w:pPr>
              <w:spacing w:after="0" w:line="259" w:lineRule="auto"/>
              <w:rPr>
                <w:rFonts w:cs="Arial"/>
                <w:sz w:val="24"/>
                <w:szCs w:val="24"/>
              </w:rPr>
            </w:pPr>
            <w:r w:rsidRPr="00CE5488">
              <w:rPr>
                <w:rFonts w:cs="Arial"/>
                <w:sz w:val="24"/>
                <w:szCs w:val="24"/>
              </w:rPr>
              <w:t xml:space="preserve">0 </w:t>
            </w:r>
          </w:p>
        </w:tc>
        <w:tc>
          <w:tcPr>
            <w:tcW w:w="711" w:type="dxa"/>
            <w:tcBorders>
              <w:top w:val="single" w:sz="4" w:space="0" w:color="000000"/>
              <w:left w:val="single" w:sz="4" w:space="0" w:color="000000"/>
              <w:bottom w:val="single" w:sz="4" w:space="0" w:color="000000"/>
              <w:right w:val="single" w:sz="4" w:space="0" w:color="000000"/>
            </w:tcBorders>
          </w:tcPr>
          <w:p w14:paraId="354ED9A3"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0 </w:t>
            </w:r>
          </w:p>
        </w:tc>
        <w:tc>
          <w:tcPr>
            <w:tcW w:w="814" w:type="dxa"/>
            <w:tcBorders>
              <w:top w:val="single" w:sz="4" w:space="0" w:color="000000"/>
              <w:left w:val="single" w:sz="4" w:space="0" w:color="000000"/>
              <w:bottom w:val="single" w:sz="4" w:space="0" w:color="000000"/>
              <w:right w:val="single" w:sz="4" w:space="0" w:color="000000"/>
            </w:tcBorders>
          </w:tcPr>
          <w:p w14:paraId="2CFFFF35" w14:textId="59B85AC4" w:rsidR="007B61F9" w:rsidRPr="00CE5488" w:rsidRDefault="00E16D43" w:rsidP="00CE5488">
            <w:pPr>
              <w:spacing w:after="0" w:line="259" w:lineRule="auto"/>
              <w:ind w:left="2"/>
              <w:rPr>
                <w:rFonts w:cs="Arial"/>
                <w:sz w:val="24"/>
                <w:szCs w:val="24"/>
              </w:rPr>
            </w:pPr>
            <w:r w:rsidRPr="00CE5488">
              <w:rPr>
                <w:rFonts w:cs="Arial"/>
                <w:sz w:val="24"/>
                <w:szCs w:val="24"/>
              </w:rPr>
              <w:t>0</w:t>
            </w:r>
          </w:p>
        </w:tc>
      </w:tr>
      <w:tr w:rsidR="007B61F9" w:rsidRPr="00CE5488" w14:paraId="49E45402" w14:textId="77777777" w:rsidTr="007B61F9">
        <w:trPr>
          <w:trHeight w:val="552"/>
        </w:trPr>
        <w:tc>
          <w:tcPr>
            <w:tcW w:w="3505" w:type="dxa"/>
            <w:tcBorders>
              <w:top w:val="single" w:sz="4" w:space="0" w:color="000000"/>
              <w:left w:val="single" w:sz="4" w:space="0" w:color="000000"/>
              <w:bottom w:val="single" w:sz="4" w:space="0" w:color="000000"/>
              <w:right w:val="single" w:sz="4" w:space="0" w:color="000000"/>
            </w:tcBorders>
          </w:tcPr>
          <w:p w14:paraId="1C2DA9F7"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Midwives  </w:t>
            </w:r>
          </w:p>
          <w:p w14:paraId="1EDE19D0"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  </w:t>
            </w:r>
          </w:p>
        </w:tc>
        <w:tc>
          <w:tcPr>
            <w:tcW w:w="846" w:type="dxa"/>
            <w:tcBorders>
              <w:top w:val="single" w:sz="4" w:space="0" w:color="000000"/>
              <w:left w:val="single" w:sz="4" w:space="0" w:color="000000"/>
              <w:bottom w:val="single" w:sz="4" w:space="0" w:color="000000"/>
              <w:right w:val="single" w:sz="4" w:space="0" w:color="000000"/>
            </w:tcBorders>
          </w:tcPr>
          <w:p w14:paraId="4990F310" w14:textId="77777777" w:rsidR="007B61F9" w:rsidRPr="00CE5488" w:rsidRDefault="007B61F9" w:rsidP="00CE5488">
            <w:pPr>
              <w:spacing w:after="0" w:line="259" w:lineRule="auto"/>
              <w:ind w:left="1"/>
              <w:rPr>
                <w:rFonts w:cs="Arial"/>
                <w:sz w:val="24"/>
                <w:szCs w:val="24"/>
              </w:rPr>
            </w:pPr>
            <w:r w:rsidRPr="00CE5488">
              <w:rPr>
                <w:rFonts w:cs="Arial"/>
                <w:sz w:val="24"/>
                <w:szCs w:val="24"/>
              </w:rPr>
              <w:t xml:space="preserve">2  </w:t>
            </w:r>
          </w:p>
        </w:tc>
        <w:tc>
          <w:tcPr>
            <w:tcW w:w="852" w:type="dxa"/>
            <w:tcBorders>
              <w:top w:val="single" w:sz="4" w:space="0" w:color="000000"/>
              <w:left w:val="single" w:sz="4" w:space="0" w:color="000000"/>
              <w:bottom w:val="single" w:sz="4" w:space="0" w:color="000000"/>
              <w:right w:val="single" w:sz="4" w:space="0" w:color="000000"/>
            </w:tcBorders>
          </w:tcPr>
          <w:p w14:paraId="58C996FC"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2  </w:t>
            </w:r>
          </w:p>
        </w:tc>
        <w:tc>
          <w:tcPr>
            <w:tcW w:w="843" w:type="dxa"/>
            <w:tcBorders>
              <w:top w:val="single" w:sz="4" w:space="0" w:color="000000"/>
              <w:left w:val="single" w:sz="4" w:space="0" w:color="000000"/>
              <w:bottom w:val="single" w:sz="4" w:space="0" w:color="000000"/>
              <w:right w:val="nil"/>
            </w:tcBorders>
          </w:tcPr>
          <w:p w14:paraId="48B22A26"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2 </w:t>
            </w:r>
          </w:p>
        </w:tc>
        <w:tc>
          <w:tcPr>
            <w:tcW w:w="247" w:type="dxa"/>
            <w:tcBorders>
              <w:top w:val="single" w:sz="4" w:space="0" w:color="000000"/>
              <w:left w:val="nil"/>
              <w:bottom w:val="single" w:sz="4" w:space="0" w:color="000000"/>
              <w:right w:val="nil"/>
            </w:tcBorders>
            <w:shd w:val="clear" w:color="auto" w:fill="000000"/>
          </w:tcPr>
          <w:p w14:paraId="7607BD28" w14:textId="77777777" w:rsidR="007B61F9" w:rsidRPr="00CE5488" w:rsidRDefault="007B61F9" w:rsidP="00CE5488">
            <w:pPr>
              <w:spacing w:after="0" w:line="259" w:lineRule="auto"/>
              <w:rPr>
                <w:rFonts w:cs="Arial"/>
                <w:sz w:val="24"/>
                <w:szCs w:val="24"/>
              </w:rPr>
            </w:pPr>
            <w:r w:rsidRPr="00CE5488">
              <w:rPr>
                <w:rFonts w:cs="Arial"/>
                <w:color w:val="FFFFFF"/>
                <w:sz w:val="24"/>
                <w:szCs w:val="24"/>
              </w:rPr>
              <w:t xml:space="preserve"> </w:t>
            </w:r>
            <w:r w:rsidRPr="00CE5488">
              <w:rPr>
                <w:rFonts w:cs="Arial"/>
                <w:sz w:val="24"/>
                <w:szCs w:val="24"/>
              </w:rPr>
              <w:t xml:space="preserve"> </w:t>
            </w:r>
          </w:p>
        </w:tc>
        <w:tc>
          <w:tcPr>
            <w:tcW w:w="754" w:type="dxa"/>
            <w:tcBorders>
              <w:top w:val="single" w:sz="4" w:space="0" w:color="000000"/>
              <w:left w:val="nil"/>
              <w:bottom w:val="single" w:sz="4" w:space="0" w:color="000000"/>
              <w:right w:val="single" w:sz="4" w:space="0" w:color="000000"/>
            </w:tcBorders>
          </w:tcPr>
          <w:p w14:paraId="21F0A111" w14:textId="77777777" w:rsidR="007B61F9" w:rsidRPr="00CE5488" w:rsidRDefault="007B61F9" w:rsidP="00CE5488">
            <w:pPr>
              <w:spacing w:after="0" w:line="259" w:lineRule="auto"/>
              <w:rPr>
                <w:rFonts w:cs="Arial"/>
                <w:sz w:val="24"/>
                <w:szCs w:val="24"/>
              </w:rPr>
            </w:pPr>
            <w:r w:rsidRPr="00CE5488">
              <w:rPr>
                <w:rFonts w:cs="Arial"/>
                <w:sz w:val="24"/>
                <w:szCs w:val="24"/>
              </w:rPr>
              <w:t xml:space="preserve">1 </w:t>
            </w:r>
          </w:p>
        </w:tc>
        <w:tc>
          <w:tcPr>
            <w:tcW w:w="711" w:type="dxa"/>
            <w:tcBorders>
              <w:top w:val="single" w:sz="4" w:space="0" w:color="000000"/>
              <w:left w:val="single" w:sz="4" w:space="0" w:color="000000"/>
              <w:bottom w:val="single" w:sz="4" w:space="0" w:color="000000"/>
              <w:right w:val="single" w:sz="4" w:space="0" w:color="000000"/>
            </w:tcBorders>
          </w:tcPr>
          <w:p w14:paraId="275FD4A1"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1  </w:t>
            </w:r>
          </w:p>
        </w:tc>
        <w:tc>
          <w:tcPr>
            <w:tcW w:w="814" w:type="dxa"/>
            <w:tcBorders>
              <w:top w:val="single" w:sz="4" w:space="0" w:color="000000"/>
              <w:left w:val="single" w:sz="4" w:space="0" w:color="000000"/>
              <w:bottom w:val="single" w:sz="4" w:space="0" w:color="000000"/>
              <w:right w:val="single" w:sz="4" w:space="0" w:color="000000"/>
            </w:tcBorders>
          </w:tcPr>
          <w:p w14:paraId="226CFAF5"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1  </w:t>
            </w:r>
          </w:p>
        </w:tc>
      </w:tr>
      <w:tr w:rsidR="007B61F9" w:rsidRPr="00CE5488" w14:paraId="1B0C1872" w14:textId="77777777" w:rsidTr="007B61F9">
        <w:trPr>
          <w:trHeight w:val="552"/>
        </w:trPr>
        <w:tc>
          <w:tcPr>
            <w:tcW w:w="3505" w:type="dxa"/>
            <w:tcBorders>
              <w:top w:val="single" w:sz="4" w:space="0" w:color="000000"/>
              <w:left w:val="single" w:sz="4" w:space="0" w:color="000000"/>
              <w:bottom w:val="single" w:sz="4" w:space="0" w:color="000000"/>
              <w:right w:val="single" w:sz="4" w:space="0" w:color="000000"/>
            </w:tcBorders>
          </w:tcPr>
          <w:p w14:paraId="51773FC0"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Maternity Support Worker  </w:t>
            </w:r>
          </w:p>
          <w:p w14:paraId="66D5856F"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  </w:t>
            </w:r>
          </w:p>
        </w:tc>
        <w:tc>
          <w:tcPr>
            <w:tcW w:w="846" w:type="dxa"/>
            <w:tcBorders>
              <w:top w:val="single" w:sz="4" w:space="0" w:color="000000"/>
              <w:left w:val="single" w:sz="4" w:space="0" w:color="000000"/>
              <w:bottom w:val="single" w:sz="4" w:space="0" w:color="000000"/>
              <w:right w:val="single" w:sz="4" w:space="0" w:color="000000"/>
            </w:tcBorders>
          </w:tcPr>
          <w:p w14:paraId="286CE79D" w14:textId="57B98E0F" w:rsidR="007B61F9" w:rsidRPr="00CE5488" w:rsidRDefault="00D66F5C" w:rsidP="00CE5488">
            <w:pPr>
              <w:spacing w:after="0" w:line="259" w:lineRule="auto"/>
              <w:ind w:left="1"/>
              <w:rPr>
                <w:rFonts w:cs="Arial"/>
                <w:sz w:val="24"/>
                <w:szCs w:val="24"/>
              </w:rPr>
            </w:pPr>
            <w:r w:rsidRPr="00CE5488">
              <w:rPr>
                <w:rFonts w:cs="Arial"/>
                <w:sz w:val="24"/>
                <w:szCs w:val="24"/>
              </w:rPr>
              <w:t>1</w:t>
            </w:r>
          </w:p>
        </w:tc>
        <w:tc>
          <w:tcPr>
            <w:tcW w:w="852" w:type="dxa"/>
            <w:tcBorders>
              <w:top w:val="single" w:sz="4" w:space="0" w:color="000000"/>
              <w:left w:val="single" w:sz="4" w:space="0" w:color="000000"/>
              <w:bottom w:val="single" w:sz="4" w:space="0" w:color="000000"/>
              <w:right w:val="single" w:sz="4" w:space="0" w:color="000000"/>
            </w:tcBorders>
          </w:tcPr>
          <w:p w14:paraId="74FE4846" w14:textId="20ECDC0C" w:rsidR="007B61F9" w:rsidRPr="00CE5488" w:rsidRDefault="00D66F5C" w:rsidP="00CE5488">
            <w:pPr>
              <w:spacing w:after="0" w:line="259" w:lineRule="auto"/>
              <w:ind w:left="2"/>
              <w:rPr>
                <w:rFonts w:cs="Arial"/>
                <w:sz w:val="24"/>
                <w:szCs w:val="24"/>
              </w:rPr>
            </w:pPr>
            <w:r w:rsidRPr="00CE5488">
              <w:rPr>
                <w:rFonts w:cs="Arial"/>
                <w:sz w:val="24"/>
                <w:szCs w:val="24"/>
              </w:rPr>
              <w:t>1</w:t>
            </w:r>
          </w:p>
        </w:tc>
        <w:tc>
          <w:tcPr>
            <w:tcW w:w="843" w:type="dxa"/>
            <w:tcBorders>
              <w:top w:val="single" w:sz="4" w:space="0" w:color="000000"/>
              <w:left w:val="single" w:sz="4" w:space="0" w:color="000000"/>
              <w:bottom w:val="single" w:sz="4" w:space="0" w:color="000000"/>
              <w:right w:val="nil"/>
            </w:tcBorders>
          </w:tcPr>
          <w:p w14:paraId="5A27A841" w14:textId="39C26EE8" w:rsidR="007B61F9" w:rsidRPr="00CE5488" w:rsidRDefault="00D66F5C" w:rsidP="00CE5488">
            <w:pPr>
              <w:spacing w:after="0" w:line="259" w:lineRule="auto"/>
              <w:ind w:left="2"/>
              <w:rPr>
                <w:rFonts w:cs="Arial"/>
                <w:sz w:val="24"/>
                <w:szCs w:val="24"/>
              </w:rPr>
            </w:pPr>
            <w:r w:rsidRPr="00CE5488">
              <w:rPr>
                <w:rFonts w:cs="Arial"/>
                <w:sz w:val="24"/>
                <w:szCs w:val="24"/>
              </w:rPr>
              <w:t>1</w:t>
            </w:r>
          </w:p>
        </w:tc>
        <w:tc>
          <w:tcPr>
            <w:tcW w:w="247" w:type="dxa"/>
            <w:tcBorders>
              <w:top w:val="single" w:sz="4" w:space="0" w:color="000000"/>
              <w:left w:val="nil"/>
              <w:bottom w:val="single" w:sz="4" w:space="0" w:color="000000"/>
              <w:right w:val="nil"/>
            </w:tcBorders>
            <w:shd w:val="clear" w:color="auto" w:fill="000000"/>
          </w:tcPr>
          <w:p w14:paraId="3E6EA526" w14:textId="1A3FAC3C" w:rsidR="007B61F9" w:rsidRPr="00CE5488" w:rsidRDefault="007B61F9" w:rsidP="00CE5488">
            <w:pPr>
              <w:spacing w:after="0" w:line="259" w:lineRule="auto"/>
              <w:rPr>
                <w:rFonts w:cs="Arial"/>
                <w:sz w:val="24"/>
                <w:szCs w:val="24"/>
              </w:rPr>
            </w:pPr>
          </w:p>
        </w:tc>
        <w:tc>
          <w:tcPr>
            <w:tcW w:w="754" w:type="dxa"/>
            <w:tcBorders>
              <w:top w:val="single" w:sz="4" w:space="0" w:color="000000"/>
              <w:left w:val="nil"/>
              <w:bottom w:val="single" w:sz="4" w:space="0" w:color="000000"/>
              <w:right w:val="single" w:sz="4" w:space="0" w:color="000000"/>
            </w:tcBorders>
          </w:tcPr>
          <w:p w14:paraId="35C26CFC" w14:textId="73259D1C" w:rsidR="007B61F9" w:rsidRPr="00CE5488" w:rsidRDefault="00D66F5C" w:rsidP="00CE5488">
            <w:pPr>
              <w:spacing w:after="0" w:line="259" w:lineRule="auto"/>
              <w:rPr>
                <w:rFonts w:cs="Arial"/>
                <w:sz w:val="24"/>
                <w:szCs w:val="24"/>
              </w:rPr>
            </w:pPr>
            <w:r w:rsidRPr="00CE5488">
              <w:rPr>
                <w:rFonts w:cs="Arial"/>
                <w:sz w:val="24"/>
                <w:szCs w:val="24"/>
              </w:rPr>
              <w:t>1</w:t>
            </w:r>
          </w:p>
        </w:tc>
        <w:tc>
          <w:tcPr>
            <w:tcW w:w="711" w:type="dxa"/>
            <w:tcBorders>
              <w:top w:val="single" w:sz="4" w:space="0" w:color="000000"/>
              <w:left w:val="single" w:sz="4" w:space="0" w:color="000000"/>
              <w:bottom w:val="single" w:sz="4" w:space="0" w:color="000000"/>
              <w:right w:val="single" w:sz="4" w:space="0" w:color="000000"/>
            </w:tcBorders>
          </w:tcPr>
          <w:p w14:paraId="7EDBD2A4" w14:textId="05092B6B" w:rsidR="007B61F9" w:rsidRPr="00CE5488" w:rsidRDefault="00D66F5C" w:rsidP="00CE5488">
            <w:pPr>
              <w:spacing w:after="0" w:line="259" w:lineRule="auto"/>
              <w:ind w:left="2"/>
              <w:rPr>
                <w:rFonts w:cs="Arial"/>
                <w:sz w:val="24"/>
                <w:szCs w:val="24"/>
              </w:rPr>
            </w:pPr>
            <w:r w:rsidRPr="00CE5488">
              <w:rPr>
                <w:rFonts w:cs="Arial"/>
                <w:sz w:val="24"/>
                <w:szCs w:val="24"/>
              </w:rPr>
              <w:t>1</w:t>
            </w:r>
          </w:p>
        </w:tc>
        <w:tc>
          <w:tcPr>
            <w:tcW w:w="814" w:type="dxa"/>
            <w:tcBorders>
              <w:top w:val="single" w:sz="4" w:space="0" w:color="000000"/>
              <w:left w:val="single" w:sz="4" w:space="0" w:color="000000"/>
              <w:bottom w:val="single" w:sz="4" w:space="0" w:color="000000"/>
              <w:right w:val="single" w:sz="4" w:space="0" w:color="000000"/>
            </w:tcBorders>
          </w:tcPr>
          <w:p w14:paraId="522CC846" w14:textId="4BD35F3E" w:rsidR="007B61F9" w:rsidRPr="00CE5488" w:rsidRDefault="00D66F5C" w:rsidP="00CE5488">
            <w:pPr>
              <w:spacing w:after="0" w:line="259" w:lineRule="auto"/>
              <w:ind w:left="2"/>
              <w:rPr>
                <w:rFonts w:cs="Arial"/>
                <w:sz w:val="24"/>
                <w:szCs w:val="24"/>
              </w:rPr>
            </w:pPr>
            <w:r w:rsidRPr="00CE5488">
              <w:rPr>
                <w:rFonts w:cs="Arial"/>
                <w:sz w:val="24"/>
                <w:szCs w:val="24"/>
              </w:rPr>
              <w:t>1</w:t>
            </w:r>
          </w:p>
        </w:tc>
      </w:tr>
      <w:tr w:rsidR="007B61F9" w:rsidRPr="00CE5488" w14:paraId="5943ABD1" w14:textId="77777777" w:rsidTr="007B61F9">
        <w:trPr>
          <w:trHeight w:val="820"/>
        </w:trPr>
        <w:tc>
          <w:tcPr>
            <w:tcW w:w="3505" w:type="dxa"/>
            <w:tcBorders>
              <w:top w:val="single" w:sz="4" w:space="0" w:color="000000"/>
              <w:left w:val="single" w:sz="4" w:space="0" w:color="000000"/>
              <w:bottom w:val="single" w:sz="4" w:space="0" w:color="000000"/>
              <w:right w:val="single" w:sz="4" w:space="0" w:color="000000"/>
            </w:tcBorders>
          </w:tcPr>
          <w:p w14:paraId="3A12A049"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Housekeeper  </w:t>
            </w:r>
          </w:p>
          <w:p w14:paraId="779BE64F"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Deployed across all environments </w:t>
            </w:r>
          </w:p>
          <w:p w14:paraId="32DF6414"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 </w:t>
            </w:r>
          </w:p>
        </w:tc>
        <w:tc>
          <w:tcPr>
            <w:tcW w:w="846" w:type="dxa"/>
            <w:tcBorders>
              <w:top w:val="single" w:sz="4" w:space="0" w:color="000000"/>
              <w:left w:val="single" w:sz="4" w:space="0" w:color="000000"/>
              <w:bottom w:val="single" w:sz="4" w:space="0" w:color="000000"/>
              <w:right w:val="single" w:sz="4" w:space="0" w:color="000000"/>
            </w:tcBorders>
          </w:tcPr>
          <w:p w14:paraId="3F0F2503" w14:textId="77777777" w:rsidR="007B61F9" w:rsidRPr="00CE5488" w:rsidRDefault="007B61F9" w:rsidP="00CE5488">
            <w:pPr>
              <w:spacing w:after="0" w:line="259" w:lineRule="auto"/>
              <w:ind w:left="1"/>
              <w:rPr>
                <w:rFonts w:cs="Arial"/>
                <w:sz w:val="24"/>
                <w:szCs w:val="24"/>
              </w:rPr>
            </w:pPr>
            <w:r w:rsidRPr="00CE5488">
              <w:rPr>
                <w:rFonts w:cs="Arial"/>
                <w:sz w:val="24"/>
                <w:szCs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430BC473"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  </w:t>
            </w:r>
          </w:p>
        </w:tc>
        <w:tc>
          <w:tcPr>
            <w:tcW w:w="843" w:type="dxa"/>
            <w:tcBorders>
              <w:top w:val="single" w:sz="4" w:space="0" w:color="000000"/>
              <w:left w:val="single" w:sz="4" w:space="0" w:color="000000"/>
              <w:bottom w:val="single" w:sz="4" w:space="0" w:color="000000"/>
              <w:right w:val="nil"/>
            </w:tcBorders>
          </w:tcPr>
          <w:p w14:paraId="357C39E2"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  </w:t>
            </w:r>
          </w:p>
        </w:tc>
        <w:tc>
          <w:tcPr>
            <w:tcW w:w="247" w:type="dxa"/>
            <w:tcBorders>
              <w:top w:val="single" w:sz="4" w:space="0" w:color="000000"/>
              <w:left w:val="nil"/>
              <w:bottom w:val="single" w:sz="4" w:space="0" w:color="000000"/>
              <w:right w:val="nil"/>
            </w:tcBorders>
            <w:shd w:val="clear" w:color="auto" w:fill="000000"/>
          </w:tcPr>
          <w:p w14:paraId="79C55F3A" w14:textId="77777777" w:rsidR="007B61F9" w:rsidRPr="00CE5488" w:rsidRDefault="007B61F9" w:rsidP="00CE5488">
            <w:pPr>
              <w:spacing w:after="0" w:line="259" w:lineRule="auto"/>
              <w:rPr>
                <w:rFonts w:cs="Arial"/>
                <w:sz w:val="24"/>
                <w:szCs w:val="24"/>
              </w:rPr>
            </w:pPr>
            <w:r w:rsidRPr="00CE5488">
              <w:rPr>
                <w:rFonts w:cs="Arial"/>
                <w:color w:val="FFFFFF"/>
                <w:sz w:val="24"/>
                <w:szCs w:val="24"/>
              </w:rPr>
              <w:t xml:space="preserve"> </w:t>
            </w:r>
            <w:r w:rsidRPr="00CE5488">
              <w:rPr>
                <w:rFonts w:cs="Arial"/>
                <w:sz w:val="24"/>
                <w:szCs w:val="24"/>
              </w:rPr>
              <w:t xml:space="preserve"> </w:t>
            </w:r>
          </w:p>
        </w:tc>
        <w:tc>
          <w:tcPr>
            <w:tcW w:w="754" w:type="dxa"/>
            <w:tcBorders>
              <w:top w:val="single" w:sz="4" w:space="0" w:color="000000"/>
              <w:left w:val="nil"/>
              <w:bottom w:val="single" w:sz="4" w:space="0" w:color="000000"/>
              <w:right w:val="single" w:sz="4" w:space="0" w:color="000000"/>
            </w:tcBorders>
          </w:tcPr>
          <w:p w14:paraId="23E322E4" w14:textId="77777777" w:rsidR="007B61F9" w:rsidRPr="00CE5488" w:rsidRDefault="007B61F9" w:rsidP="00CE5488">
            <w:pPr>
              <w:spacing w:after="0" w:line="259" w:lineRule="auto"/>
              <w:rPr>
                <w:rFonts w:cs="Arial"/>
                <w:sz w:val="24"/>
                <w:szCs w:val="24"/>
              </w:rPr>
            </w:pPr>
            <w:r w:rsidRPr="00CE5488">
              <w:rPr>
                <w:rFonts w:cs="Arial"/>
                <w:sz w:val="24"/>
                <w:szCs w:val="24"/>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5BBE512E"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F3D2F13"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 </w:t>
            </w:r>
          </w:p>
        </w:tc>
      </w:tr>
    </w:tbl>
    <w:p w14:paraId="1796605A" w14:textId="2C562D1A" w:rsidR="00FC652B" w:rsidRDefault="00C504A9" w:rsidP="007414AF">
      <w:pPr>
        <w:spacing w:after="4"/>
        <w:rPr>
          <w:rFonts w:cs="Arial"/>
          <w:sz w:val="24"/>
          <w:szCs w:val="24"/>
        </w:rPr>
      </w:pPr>
      <w:r w:rsidRPr="00CE5488">
        <w:rPr>
          <w:rFonts w:cs="Arial"/>
          <w:b/>
          <w:sz w:val="24"/>
          <w:szCs w:val="24"/>
        </w:rPr>
        <w:t>3.3.6</w:t>
      </w:r>
      <w:r w:rsidR="007B61F9" w:rsidRPr="00CE5488">
        <w:rPr>
          <w:rFonts w:cs="Arial"/>
          <w:b/>
          <w:sz w:val="24"/>
          <w:szCs w:val="24"/>
        </w:rPr>
        <w:t xml:space="preserve"> </w:t>
      </w:r>
      <w:r w:rsidR="007B61F9" w:rsidRPr="00CE5488">
        <w:rPr>
          <w:rFonts w:cs="Arial"/>
          <w:b/>
          <w:bCs/>
          <w:sz w:val="24"/>
          <w:szCs w:val="24"/>
        </w:rPr>
        <w:t>Maternity Day Assessment Unit</w:t>
      </w:r>
      <w:r w:rsidR="007B61F9" w:rsidRPr="00CE5488">
        <w:rPr>
          <w:rFonts w:cs="Arial"/>
          <w:sz w:val="24"/>
          <w:szCs w:val="24"/>
        </w:rPr>
        <w:t xml:space="preserve"> </w:t>
      </w:r>
    </w:p>
    <w:p w14:paraId="04C5DE0E" w14:textId="77777777" w:rsidR="00FC652B" w:rsidRPr="00FC652B" w:rsidRDefault="00FC652B" w:rsidP="00FC652B">
      <w:pPr>
        <w:pStyle w:val="NoSpacing"/>
      </w:pPr>
    </w:p>
    <w:p w14:paraId="4F0DE598" w14:textId="67F0F0CC" w:rsidR="00FC652B" w:rsidRPr="00F94EA2" w:rsidRDefault="007B61F9" w:rsidP="00FC652B">
      <w:pPr>
        <w:pStyle w:val="Heading5"/>
        <w:rPr>
          <w:rFonts w:ascii="Arial" w:hAnsi="Arial" w:cs="Arial"/>
          <w:b/>
          <w:bCs/>
          <w:color w:val="auto"/>
          <w:sz w:val="24"/>
          <w:szCs w:val="24"/>
        </w:rPr>
      </w:pPr>
      <w:r w:rsidRPr="00F94EA2">
        <w:rPr>
          <w:rFonts w:ascii="Arial" w:hAnsi="Arial" w:cs="Arial"/>
          <w:b/>
          <w:bCs/>
          <w:color w:val="auto"/>
          <w:sz w:val="24"/>
          <w:szCs w:val="24"/>
        </w:rPr>
        <w:t xml:space="preserve">Table </w:t>
      </w:r>
      <w:r w:rsidR="00F94EA2" w:rsidRPr="00F94EA2">
        <w:rPr>
          <w:rFonts w:ascii="Arial" w:hAnsi="Arial" w:cs="Arial"/>
          <w:b/>
          <w:bCs/>
          <w:color w:val="auto"/>
          <w:sz w:val="24"/>
          <w:szCs w:val="24"/>
        </w:rPr>
        <w:t xml:space="preserve">9. </w:t>
      </w:r>
    </w:p>
    <w:tbl>
      <w:tblPr>
        <w:tblStyle w:val="TableGrid0"/>
        <w:tblW w:w="9558" w:type="dxa"/>
        <w:tblInd w:w="394" w:type="dxa"/>
        <w:tblCellMar>
          <w:top w:w="53" w:type="dxa"/>
          <w:left w:w="106" w:type="dxa"/>
        </w:tblCellMar>
        <w:tblLook w:val="04A0" w:firstRow="1" w:lastRow="0" w:firstColumn="1" w:lastColumn="0" w:noHBand="0" w:noVBand="1"/>
      </w:tblPr>
      <w:tblGrid>
        <w:gridCol w:w="2491"/>
        <w:gridCol w:w="785"/>
        <w:gridCol w:w="1201"/>
        <w:gridCol w:w="1203"/>
        <w:gridCol w:w="1157"/>
        <w:gridCol w:w="208"/>
        <w:gridCol w:w="711"/>
        <w:gridCol w:w="645"/>
        <w:gridCol w:w="1157"/>
      </w:tblGrid>
      <w:tr w:rsidR="00C504A9" w:rsidRPr="00CE5488" w14:paraId="060EC56E" w14:textId="77777777" w:rsidTr="00C504A9">
        <w:trPr>
          <w:trHeight w:val="555"/>
        </w:trPr>
        <w:tc>
          <w:tcPr>
            <w:tcW w:w="3093" w:type="dxa"/>
            <w:vMerge w:val="restart"/>
            <w:tcBorders>
              <w:top w:val="single" w:sz="8" w:space="0" w:color="000000"/>
              <w:left w:val="single" w:sz="8" w:space="0" w:color="000000"/>
              <w:bottom w:val="single" w:sz="8" w:space="0" w:color="000000"/>
              <w:right w:val="single" w:sz="8" w:space="0" w:color="000000"/>
            </w:tcBorders>
          </w:tcPr>
          <w:p w14:paraId="62C661F6" w14:textId="77777777" w:rsidR="00C504A9" w:rsidRPr="00CE5488" w:rsidRDefault="00C504A9" w:rsidP="00CE5488">
            <w:pPr>
              <w:spacing w:after="0" w:line="259" w:lineRule="auto"/>
              <w:ind w:left="2"/>
              <w:rPr>
                <w:rFonts w:cs="Arial"/>
                <w:sz w:val="24"/>
                <w:szCs w:val="24"/>
              </w:rPr>
            </w:pPr>
            <w:r w:rsidRPr="00CE5488">
              <w:rPr>
                <w:rFonts w:cs="Arial"/>
                <w:b/>
                <w:sz w:val="24"/>
                <w:szCs w:val="24"/>
              </w:rPr>
              <w:t xml:space="preserve">MDAU  </w:t>
            </w:r>
          </w:p>
          <w:p w14:paraId="6FA8FF38" w14:textId="45DE5C19" w:rsidR="00C504A9" w:rsidRPr="00CE5488" w:rsidRDefault="00C504A9" w:rsidP="00CE5488">
            <w:pPr>
              <w:spacing w:after="0" w:line="259" w:lineRule="auto"/>
              <w:ind w:left="2"/>
              <w:rPr>
                <w:rFonts w:cs="Arial"/>
                <w:sz w:val="24"/>
                <w:szCs w:val="24"/>
              </w:rPr>
            </w:pPr>
            <w:r w:rsidRPr="00CE5488">
              <w:rPr>
                <w:rFonts w:cs="Arial"/>
                <w:sz w:val="24"/>
                <w:szCs w:val="24"/>
              </w:rPr>
              <w:t xml:space="preserve"> </w:t>
            </w:r>
            <w:r w:rsidR="00D4001F" w:rsidRPr="00CE5488">
              <w:rPr>
                <w:rFonts w:cs="Arial"/>
                <w:sz w:val="24"/>
                <w:szCs w:val="24"/>
              </w:rPr>
              <w:t xml:space="preserve">4 </w:t>
            </w:r>
            <w:r w:rsidRPr="00CE5488">
              <w:rPr>
                <w:rFonts w:cs="Arial"/>
                <w:sz w:val="24"/>
                <w:szCs w:val="24"/>
              </w:rPr>
              <w:t xml:space="preserve">Beds </w:t>
            </w:r>
          </w:p>
          <w:p w14:paraId="4153F3EA" w14:textId="77777777" w:rsidR="00C504A9" w:rsidRPr="00CE5488" w:rsidRDefault="00C504A9" w:rsidP="00CE5488">
            <w:pPr>
              <w:spacing w:after="0" w:line="259" w:lineRule="auto"/>
              <w:ind w:left="2"/>
              <w:rPr>
                <w:rFonts w:cs="Arial"/>
                <w:sz w:val="24"/>
                <w:szCs w:val="24"/>
              </w:rPr>
            </w:pPr>
            <w:r w:rsidRPr="00CE5488">
              <w:rPr>
                <w:rFonts w:cs="Arial"/>
                <w:b/>
                <w:sz w:val="24"/>
                <w:szCs w:val="24"/>
              </w:rPr>
              <w:t xml:space="preserve">                                                 </w:t>
            </w:r>
            <w:r w:rsidRPr="00CE5488">
              <w:rPr>
                <w:rFonts w:cs="Arial"/>
                <w:sz w:val="24"/>
                <w:szCs w:val="24"/>
              </w:rPr>
              <w:t xml:space="preserve"> </w:t>
            </w:r>
          </w:p>
        </w:tc>
        <w:tc>
          <w:tcPr>
            <w:tcW w:w="1075" w:type="dxa"/>
            <w:tcBorders>
              <w:top w:val="single" w:sz="8" w:space="0" w:color="000000"/>
              <w:left w:val="single" w:sz="8" w:space="0" w:color="000000"/>
              <w:bottom w:val="single" w:sz="8" w:space="0" w:color="000000"/>
              <w:right w:val="single" w:sz="8" w:space="0" w:color="000000"/>
            </w:tcBorders>
            <w:shd w:val="clear" w:color="auto" w:fill="D9D9D9"/>
          </w:tcPr>
          <w:p w14:paraId="70FA0A7F" w14:textId="77777777" w:rsidR="00C504A9" w:rsidRPr="00CE5488" w:rsidRDefault="00C504A9" w:rsidP="00CE5488">
            <w:pPr>
              <w:spacing w:after="0" w:line="259" w:lineRule="auto"/>
              <w:rPr>
                <w:rFonts w:cs="Arial"/>
                <w:b/>
                <w:sz w:val="24"/>
                <w:szCs w:val="24"/>
              </w:rPr>
            </w:pPr>
          </w:p>
        </w:tc>
        <w:tc>
          <w:tcPr>
            <w:tcW w:w="1109" w:type="dxa"/>
            <w:tcBorders>
              <w:top w:val="single" w:sz="8" w:space="0" w:color="000000"/>
              <w:left w:val="single" w:sz="8" w:space="0" w:color="000000"/>
              <w:bottom w:val="single" w:sz="8" w:space="0" w:color="000000"/>
              <w:right w:val="single" w:sz="8" w:space="0" w:color="000000"/>
            </w:tcBorders>
            <w:shd w:val="clear" w:color="auto" w:fill="D9D9D9"/>
          </w:tcPr>
          <w:p w14:paraId="4CC1397D" w14:textId="7468BBD0" w:rsidR="00C504A9" w:rsidRPr="00CE5488" w:rsidRDefault="00C504A9" w:rsidP="00CE5488">
            <w:pPr>
              <w:spacing w:after="0" w:line="259" w:lineRule="auto"/>
              <w:rPr>
                <w:rFonts w:cs="Arial"/>
                <w:sz w:val="24"/>
                <w:szCs w:val="24"/>
              </w:rPr>
            </w:pPr>
            <w:r w:rsidRPr="00CE5488">
              <w:rPr>
                <w:rFonts w:cs="Arial"/>
                <w:b/>
                <w:sz w:val="24"/>
                <w:szCs w:val="24"/>
              </w:rPr>
              <w:t xml:space="preserve">Early </w:t>
            </w:r>
            <w:r w:rsidRPr="00CE5488">
              <w:rPr>
                <w:rFonts w:cs="Arial"/>
                <w:sz w:val="24"/>
                <w:szCs w:val="24"/>
              </w:rPr>
              <w:t xml:space="preserve"> </w:t>
            </w:r>
          </w:p>
        </w:tc>
        <w:tc>
          <w:tcPr>
            <w:tcW w:w="1111" w:type="dxa"/>
            <w:tcBorders>
              <w:top w:val="single" w:sz="8" w:space="0" w:color="000000"/>
              <w:left w:val="single" w:sz="8" w:space="0" w:color="000000"/>
              <w:bottom w:val="single" w:sz="8" w:space="0" w:color="000000"/>
              <w:right w:val="single" w:sz="8" w:space="0" w:color="000000"/>
            </w:tcBorders>
            <w:shd w:val="clear" w:color="auto" w:fill="D9D9D9"/>
          </w:tcPr>
          <w:p w14:paraId="2BC75650" w14:textId="77777777" w:rsidR="00C504A9" w:rsidRPr="00CE5488" w:rsidRDefault="00C504A9" w:rsidP="00CE5488">
            <w:pPr>
              <w:spacing w:after="0" w:line="259" w:lineRule="auto"/>
              <w:ind w:left="2"/>
              <w:rPr>
                <w:rFonts w:cs="Arial"/>
                <w:sz w:val="24"/>
                <w:szCs w:val="24"/>
              </w:rPr>
            </w:pPr>
            <w:r w:rsidRPr="00CE5488">
              <w:rPr>
                <w:rFonts w:cs="Arial"/>
                <w:b/>
                <w:sz w:val="24"/>
                <w:szCs w:val="24"/>
              </w:rPr>
              <w:t xml:space="preserve">Late  </w:t>
            </w:r>
            <w:r w:rsidRPr="00CE5488">
              <w:rPr>
                <w:rFonts w:cs="Arial"/>
                <w:sz w:val="24"/>
                <w:szCs w:val="24"/>
              </w:rPr>
              <w:t xml:space="preserve"> </w:t>
            </w:r>
          </w:p>
        </w:tc>
        <w:tc>
          <w:tcPr>
            <w:tcW w:w="796" w:type="dxa"/>
            <w:tcBorders>
              <w:top w:val="single" w:sz="8" w:space="0" w:color="000000"/>
              <w:left w:val="single" w:sz="8" w:space="0" w:color="000000"/>
              <w:bottom w:val="single" w:sz="8" w:space="0" w:color="000000"/>
              <w:right w:val="nil"/>
            </w:tcBorders>
            <w:shd w:val="clear" w:color="auto" w:fill="D9D9D9"/>
          </w:tcPr>
          <w:p w14:paraId="1947161A" w14:textId="146544FF" w:rsidR="00C504A9" w:rsidRPr="00CE5488" w:rsidRDefault="00C504A9" w:rsidP="00CE5488">
            <w:pPr>
              <w:spacing w:after="0" w:line="259" w:lineRule="auto"/>
              <w:ind w:left="2"/>
              <w:rPr>
                <w:rFonts w:cs="Arial"/>
                <w:sz w:val="24"/>
                <w:szCs w:val="24"/>
              </w:rPr>
            </w:pPr>
            <w:r w:rsidRPr="00CE5488">
              <w:rPr>
                <w:rFonts w:cs="Arial"/>
                <w:b/>
                <w:sz w:val="24"/>
                <w:szCs w:val="24"/>
              </w:rPr>
              <w:t>Night</w:t>
            </w:r>
            <w:r w:rsidR="00E16D43" w:rsidRPr="00CE5488">
              <w:rPr>
                <w:rFonts w:cs="Arial"/>
                <w:b/>
                <w:sz w:val="24"/>
                <w:szCs w:val="24"/>
              </w:rPr>
              <w:t xml:space="preserve"> (Twilight)</w:t>
            </w:r>
            <w:r w:rsidRPr="00CE5488">
              <w:rPr>
                <w:rFonts w:cs="Arial"/>
                <w:b/>
                <w:sz w:val="24"/>
                <w:szCs w:val="24"/>
              </w:rPr>
              <w:t xml:space="preserve"> </w:t>
            </w:r>
            <w:r w:rsidRPr="00CE5488">
              <w:rPr>
                <w:rFonts w:cs="Arial"/>
                <w:sz w:val="24"/>
                <w:szCs w:val="24"/>
              </w:rPr>
              <w:t xml:space="preserve"> </w:t>
            </w:r>
          </w:p>
        </w:tc>
        <w:tc>
          <w:tcPr>
            <w:tcW w:w="222" w:type="dxa"/>
            <w:tcBorders>
              <w:top w:val="single" w:sz="8" w:space="0" w:color="000000"/>
              <w:left w:val="nil"/>
              <w:bottom w:val="single" w:sz="8" w:space="0" w:color="000000"/>
              <w:right w:val="nil"/>
            </w:tcBorders>
            <w:shd w:val="clear" w:color="auto" w:fill="000000"/>
          </w:tcPr>
          <w:p w14:paraId="5727B185" w14:textId="77777777" w:rsidR="00C504A9" w:rsidRPr="00CE5488" w:rsidRDefault="00C504A9" w:rsidP="00CE5488">
            <w:pPr>
              <w:spacing w:after="0" w:line="259" w:lineRule="auto"/>
              <w:ind w:right="20"/>
              <w:rPr>
                <w:rFonts w:cs="Arial"/>
                <w:sz w:val="24"/>
                <w:szCs w:val="24"/>
              </w:rPr>
            </w:pPr>
            <w:r w:rsidRPr="00CE5488">
              <w:rPr>
                <w:rFonts w:cs="Arial"/>
                <w:b/>
                <w:color w:val="FFFFFF"/>
                <w:sz w:val="24"/>
                <w:szCs w:val="24"/>
              </w:rPr>
              <w:t xml:space="preserve"> </w:t>
            </w:r>
            <w:r w:rsidRPr="00CE5488">
              <w:rPr>
                <w:rFonts w:cs="Arial"/>
                <w:sz w:val="24"/>
                <w:szCs w:val="24"/>
              </w:rPr>
              <w:t xml:space="preserve"> </w:t>
            </w:r>
          </w:p>
        </w:tc>
        <w:tc>
          <w:tcPr>
            <w:tcW w:w="718" w:type="dxa"/>
            <w:tcBorders>
              <w:top w:val="single" w:sz="8" w:space="0" w:color="000000"/>
              <w:left w:val="nil"/>
              <w:bottom w:val="single" w:sz="8" w:space="0" w:color="000000"/>
              <w:right w:val="single" w:sz="8" w:space="0" w:color="000000"/>
            </w:tcBorders>
            <w:shd w:val="clear" w:color="auto" w:fill="D9D9D9"/>
          </w:tcPr>
          <w:p w14:paraId="28D21F7F" w14:textId="77777777" w:rsidR="00C504A9" w:rsidRPr="00CE5488" w:rsidRDefault="00C504A9" w:rsidP="00CE5488">
            <w:pPr>
              <w:spacing w:after="0" w:line="259" w:lineRule="auto"/>
              <w:ind w:left="2"/>
              <w:rPr>
                <w:rFonts w:cs="Arial"/>
                <w:sz w:val="24"/>
                <w:szCs w:val="24"/>
              </w:rPr>
            </w:pPr>
            <w:r w:rsidRPr="00CE5488">
              <w:rPr>
                <w:rFonts w:cs="Arial"/>
                <w:b/>
                <w:sz w:val="24"/>
                <w:szCs w:val="24"/>
              </w:rPr>
              <w:t xml:space="preserve">Early </w:t>
            </w:r>
            <w:r w:rsidRPr="00CE5488">
              <w:rPr>
                <w:rFonts w:cs="Arial"/>
                <w:sz w:val="24"/>
                <w:szCs w:val="24"/>
              </w:rPr>
              <w:t xml:space="preserve"> </w:t>
            </w:r>
          </w:p>
        </w:tc>
        <w:tc>
          <w:tcPr>
            <w:tcW w:w="663" w:type="dxa"/>
            <w:tcBorders>
              <w:top w:val="single" w:sz="8" w:space="0" w:color="000000"/>
              <w:left w:val="single" w:sz="8" w:space="0" w:color="000000"/>
              <w:bottom w:val="single" w:sz="8" w:space="0" w:color="000000"/>
              <w:right w:val="single" w:sz="8" w:space="0" w:color="000000"/>
            </w:tcBorders>
            <w:shd w:val="clear" w:color="auto" w:fill="D9D9D9"/>
          </w:tcPr>
          <w:p w14:paraId="200F1F5C" w14:textId="77777777" w:rsidR="00C504A9" w:rsidRPr="00CE5488" w:rsidRDefault="00C504A9" w:rsidP="00CE5488">
            <w:pPr>
              <w:spacing w:after="0" w:line="259" w:lineRule="auto"/>
              <w:ind w:left="2"/>
              <w:rPr>
                <w:rFonts w:cs="Arial"/>
                <w:sz w:val="24"/>
                <w:szCs w:val="24"/>
              </w:rPr>
            </w:pPr>
            <w:r w:rsidRPr="00CE5488">
              <w:rPr>
                <w:rFonts w:cs="Arial"/>
                <w:b/>
                <w:sz w:val="24"/>
                <w:szCs w:val="24"/>
              </w:rPr>
              <w:t xml:space="preserve">Late </w:t>
            </w:r>
            <w:r w:rsidRPr="00CE5488">
              <w:rPr>
                <w:rFonts w:cs="Arial"/>
                <w:sz w:val="24"/>
                <w:szCs w:val="24"/>
              </w:rPr>
              <w:t xml:space="preserve"> </w:t>
            </w:r>
          </w:p>
        </w:tc>
        <w:tc>
          <w:tcPr>
            <w:tcW w:w="771" w:type="dxa"/>
            <w:tcBorders>
              <w:top w:val="single" w:sz="8" w:space="0" w:color="000000"/>
              <w:left w:val="single" w:sz="8" w:space="0" w:color="000000"/>
              <w:bottom w:val="single" w:sz="8" w:space="0" w:color="000000"/>
              <w:right w:val="single" w:sz="8" w:space="0" w:color="000000"/>
            </w:tcBorders>
            <w:shd w:val="clear" w:color="auto" w:fill="D9D9D9"/>
          </w:tcPr>
          <w:p w14:paraId="33015E87" w14:textId="77777777" w:rsidR="00E16D43" w:rsidRPr="00CE5488" w:rsidRDefault="00C504A9" w:rsidP="00CE5488">
            <w:pPr>
              <w:spacing w:after="0" w:line="259" w:lineRule="auto"/>
              <w:ind w:left="2"/>
              <w:rPr>
                <w:rFonts w:cs="Arial"/>
                <w:b/>
                <w:sz w:val="24"/>
                <w:szCs w:val="24"/>
              </w:rPr>
            </w:pPr>
            <w:r w:rsidRPr="00CE5488">
              <w:rPr>
                <w:rFonts w:cs="Arial"/>
                <w:b/>
                <w:sz w:val="24"/>
                <w:szCs w:val="24"/>
              </w:rPr>
              <w:t>Night</w:t>
            </w:r>
          </w:p>
          <w:p w14:paraId="7F32C630" w14:textId="17EF96A3" w:rsidR="00C504A9" w:rsidRPr="00CE5488" w:rsidRDefault="00E16D43" w:rsidP="00CE5488">
            <w:pPr>
              <w:spacing w:after="0" w:line="259" w:lineRule="auto"/>
              <w:ind w:left="2"/>
              <w:rPr>
                <w:rFonts w:cs="Arial"/>
                <w:sz w:val="24"/>
                <w:szCs w:val="24"/>
              </w:rPr>
            </w:pPr>
            <w:r w:rsidRPr="00CE5488">
              <w:rPr>
                <w:rFonts w:cs="Arial"/>
                <w:b/>
                <w:sz w:val="24"/>
                <w:szCs w:val="24"/>
              </w:rPr>
              <w:t>(Twilight)</w:t>
            </w:r>
            <w:r w:rsidR="00C504A9" w:rsidRPr="00CE5488">
              <w:rPr>
                <w:rFonts w:cs="Arial"/>
                <w:b/>
                <w:sz w:val="24"/>
                <w:szCs w:val="24"/>
              </w:rPr>
              <w:t xml:space="preserve"> </w:t>
            </w:r>
            <w:r w:rsidR="00C504A9" w:rsidRPr="00CE5488">
              <w:rPr>
                <w:rFonts w:cs="Arial"/>
                <w:sz w:val="24"/>
                <w:szCs w:val="24"/>
              </w:rPr>
              <w:t xml:space="preserve"> </w:t>
            </w:r>
          </w:p>
          <w:p w14:paraId="59EA215D" w14:textId="77777777" w:rsidR="00C504A9" w:rsidRPr="00CE5488" w:rsidRDefault="00C504A9" w:rsidP="00CE5488">
            <w:pPr>
              <w:spacing w:after="0" w:line="259" w:lineRule="auto"/>
              <w:ind w:left="2"/>
              <w:rPr>
                <w:rFonts w:cs="Arial"/>
                <w:sz w:val="24"/>
                <w:szCs w:val="24"/>
              </w:rPr>
            </w:pPr>
            <w:r w:rsidRPr="00CE5488">
              <w:rPr>
                <w:rFonts w:cs="Arial"/>
                <w:b/>
                <w:sz w:val="24"/>
                <w:szCs w:val="24"/>
              </w:rPr>
              <w:t xml:space="preserve"> </w:t>
            </w:r>
            <w:r w:rsidRPr="00CE5488">
              <w:rPr>
                <w:rFonts w:cs="Arial"/>
                <w:sz w:val="24"/>
                <w:szCs w:val="24"/>
              </w:rPr>
              <w:t xml:space="preserve"> </w:t>
            </w:r>
          </w:p>
        </w:tc>
      </w:tr>
      <w:tr w:rsidR="00C504A9" w:rsidRPr="00CE5488" w14:paraId="5B8C7263" w14:textId="77777777" w:rsidTr="00C504A9">
        <w:trPr>
          <w:trHeight w:val="289"/>
        </w:trPr>
        <w:tc>
          <w:tcPr>
            <w:tcW w:w="0" w:type="auto"/>
            <w:vMerge/>
            <w:tcBorders>
              <w:top w:val="nil"/>
              <w:left w:val="single" w:sz="8" w:space="0" w:color="000000"/>
              <w:bottom w:val="single" w:sz="8" w:space="0" w:color="000000"/>
              <w:right w:val="single" w:sz="8" w:space="0" w:color="000000"/>
            </w:tcBorders>
          </w:tcPr>
          <w:p w14:paraId="7FB8BBDD" w14:textId="77777777" w:rsidR="00C504A9" w:rsidRPr="00CE5488" w:rsidRDefault="00C504A9" w:rsidP="00CE5488">
            <w:pPr>
              <w:spacing w:after="160" w:line="259" w:lineRule="auto"/>
              <w:rPr>
                <w:rFonts w:cs="Arial"/>
                <w:sz w:val="24"/>
                <w:szCs w:val="24"/>
              </w:rPr>
            </w:pPr>
          </w:p>
        </w:tc>
        <w:tc>
          <w:tcPr>
            <w:tcW w:w="1075" w:type="dxa"/>
            <w:tcBorders>
              <w:top w:val="single" w:sz="8" w:space="0" w:color="000000"/>
              <w:left w:val="single" w:sz="8" w:space="0" w:color="000000"/>
              <w:bottom w:val="single" w:sz="8" w:space="0" w:color="000000"/>
              <w:right w:val="single" w:sz="8" w:space="0" w:color="000000"/>
            </w:tcBorders>
          </w:tcPr>
          <w:p w14:paraId="79E8A5A0" w14:textId="77777777" w:rsidR="00C504A9" w:rsidRPr="00CE5488" w:rsidRDefault="00C504A9" w:rsidP="00CE5488">
            <w:pPr>
              <w:spacing w:after="0" w:line="259" w:lineRule="auto"/>
              <w:rPr>
                <w:rFonts w:cs="Arial"/>
                <w:b/>
                <w:sz w:val="24"/>
                <w:szCs w:val="24"/>
              </w:rPr>
            </w:pPr>
          </w:p>
        </w:tc>
        <w:tc>
          <w:tcPr>
            <w:tcW w:w="3016" w:type="dxa"/>
            <w:gridSpan w:val="3"/>
            <w:tcBorders>
              <w:top w:val="single" w:sz="8" w:space="0" w:color="000000"/>
              <w:left w:val="single" w:sz="8" w:space="0" w:color="000000"/>
              <w:bottom w:val="single" w:sz="8" w:space="0" w:color="000000"/>
              <w:right w:val="nil"/>
            </w:tcBorders>
          </w:tcPr>
          <w:p w14:paraId="6D0C023F" w14:textId="4371A58B" w:rsidR="00C504A9" w:rsidRPr="00CE5488" w:rsidRDefault="00C504A9" w:rsidP="00CE5488">
            <w:pPr>
              <w:spacing w:after="0" w:line="259" w:lineRule="auto"/>
              <w:rPr>
                <w:rFonts w:cs="Arial"/>
                <w:sz w:val="24"/>
                <w:szCs w:val="24"/>
              </w:rPr>
            </w:pPr>
            <w:r w:rsidRPr="00CE5488">
              <w:rPr>
                <w:rFonts w:cs="Arial"/>
                <w:b/>
                <w:sz w:val="24"/>
                <w:szCs w:val="24"/>
              </w:rPr>
              <w:t xml:space="preserve">Optimum staffing </w:t>
            </w:r>
            <w:r w:rsidRPr="00CE5488">
              <w:rPr>
                <w:rFonts w:cs="Arial"/>
                <w:sz w:val="24"/>
                <w:szCs w:val="24"/>
              </w:rPr>
              <w:t xml:space="preserve"> </w:t>
            </w:r>
          </w:p>
        </w:tc>
        <w:tc>
          <w:tcPr>
            <w:tcW w:w="222" w:type="dxa"/>
            <w:tcBorders>
              <w:top w:val="single" w:sz="8" w:space="0" w:color="000000"/>
              <w:left w:val="nil"/>
              <w:bottom w:val="single" w:sz="8" w:space="0" w:color="000000"/>
              <w:right w:val="nil"/>
            </w:tcBorders>
            <w:shd w:val="clear" w:color="auto" w:fill="000000"/>
          </w:tcPr>
          <w:p w14:paraId="00BF198F" w14:textId="77777777" w:rsidR="00C504A9" w:rsidRPr="00CE5488" w:rsidRDefault="00C504A9" w:rsidP="00CE5488">
            <w:pPr>
              <w:spacing w:after="0" w:line="259" w:lineRule="auto"/>
              <w:ind w:right="20"/>
              <w:rPr>
                <w:rFonts w:cs="Arial"/>
                <w:sz w:val="24"/>
                <w:szCs w:val="24"/>
              </w:rPr>
            </w:pPr>
            <w:r w:rsidRPr="00CE5488">
              <w:rPr>
                <w:rFonts w:cs="Arial"/>
                <w:color w:val="FFFFFF"/>
                <w:sz w:val="24"/>
                <w:szCs w:val="24"/>
              </w:rPr>
              <w:t xml:space="preserve"> </w:t>
            </w:r>
            <w:r w:rsidRPr="00CE5488">
              <w:rPr>
                <w:rFonts w:cs="Arial"/>
                <w:sz w:val="24"/>
                <w:szCs w:val="24"/>
              </w:rPr>
              <w:t xml:space="preserve"> </w:t>
            </w:r>
          </w:p>
        </w:tc>
        <w:tc>
          <w:tcPr>
            <w:tcW w:w="2152" w:type="dxa"/>
            <w:gridSpan w:val="3"/>
            <w:tcBorders>
              <w:top w:val="single" w:sz="8" w:space="0" w:color="000000"/>
              <w:left w:val="nil"/>
              <w:bottom w:val="single" w:sz="8" w:space="0" w:color="000000"/>
              <w:right w:val="single" w:sz="8" w:space="0" w:color="000000"/>
            </w:tcBorders>
          </w:tcPr>
          <w:p w14:paraId="3E44415D" w14:textId="77777777" w:rsidR="00C504A9" w:rsidRPr="00CE5488" w:rsidRDefault="00C504A9" w:rsidP="00CE5488">
            <w:pPr>
              <w:spacing w:after="0" w:line="259" w:lineRule="auto"/>
              <w:ind w:left="2"/>
              <w:rPr>
                <w:rFonts w:cs="Arial"/>
                <w:sz w:val="24"/>
                <w:szCs w:val="24"/>
              </w:rPr>
            </w:pPr>
            <w:r w:rsidRPr="00CE5488">
              <w:rPr>
                <w:rFonts w:cs="Arial"/>
                <w:b/>
                <w:sz w:val="24"/>
                <w:szCs w:val="24"/>
              </w:rPr>
              <w:t xml:space="preserve">Minimum staffing </w:t>
            </w:r>
            <w:r w:rsidRPr="00CE5488">
              <w:rPr>
                <w:rFonts w:cs="Arial"/>
                <w:sz w:val="24"/>
                <w:szCs w:val="24"/>
              </w:rPr>
              <w:t xml:space="preserve"> </w:t>
            </w:r>
          </w:p>
        </w:tc>
      </w:tr>
      <w:tr w:rsidR="00C504A9" w:rsidRPr="00CE5488" w14:paraId="3B139866" w14:textId="77777777" w:rsidTr="00C504A9">
        <w:trPr>
          <w:trHeight w:val="290"/>
        </w:trPr>
        <w:tc>
          <w:tcPr>
            <w:tcW w:w="3093" w:type="dxa"/>
            <w:tcBorders>
              <w:top w:val="single" w:sz="8" w:space="0" w:color="000000"/>
              <w:left w:val="single" w:sz="8" w:space="0" w:color="000000"/>
              <w:bottom w:val="single" w:sz="8" w:space="0" w:color="000000"/>
              <w:right w:val="single" w:sz="8" w:space="0" w:color="000000"/>
            </w:tcBorders>
          </w:tcPr>
          <w:p w14:paraId="360D30F5"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Band 7 shift leader   </w:t>
            </w:r>
          </w:p>
        </w:tc>
        <w:tc>
          <w:tcPr>
            <w:tcW w:w="1075" w:type="dxa"/>
            <w:tcBorders>
              <w:top w:val="single" w:sz="8" w:space="0" w:color="000000"/>
              <w:left w:val="single" w:sz="8" w:space="0" w:color="000000"/>
              <w:bottom w:val="single" w:sz="8" w:space="0" w:color="000000"/>
              <w:right w:val="single" w:sz="8" w:space="0" w:color="000000"/>
            </w:tcBorders>
          </w:tcPr>
          <w:p w14:paraId="0960E45E" w14:textId="77777777" w:rsidR="00C504A9" w:rsidRPr="00CE5488" w:rsidRDefault="00C504A9" w:rsidP="00CE5488">
            <w:pPr>
              <w:spacing w:after="0" w:line="259" w:lineRule="auto"/>
              <w:rPr>
                <w:rFonts w:cs="Arial"/>
                <w:sz w:val="24"/>
                <w:szCs w:val="24"/>
              </w:rPr>
            </w:pPr>
          </w:p>
        </w:tc>
        <w:tc>
          <w:tcPr>
            <w:tcW w:w="1109" w:type="dxa"/>
            <w:tcBorders>
              <w:top w:val="single" w:sz="8" w:space="0" w:color="000000"/>
              <w:left w:val="single" w:sz="8" w:space="0" w:color="000000"/>
              <w:bottom w:val="single" w:sz="8" w:space="0" w:color="000000"/>
              <w:right w:val="single" w:sz="8" w:space="0" w:color="000000"/>
            </w:tcBorders>
          </w:tcPr>
          <w:p w14:paraId="331BFD8C" w14:textId="6D26ED0C" w:rsidR="00C504A9" w:rsidRPr="00CE5488" w:rsidRDefault="00C504A9" w:rsidP="00CE5488">
            <w:pPr>
              <w:spacing w:after="0" w:line="259" w:lineRule="auto"/>
              <w:rPr>
                <w:rFonts w:cs="Arial"/>
                <w:sz w:val="24"/>
                <w:szCs w:val="24"/>
              </w:rPr>
            </w:pPr>
            <w:r w:rsidRPr="00CE5488">
              <w:rPr>
                <w:rFonts w:cs="Arial"/>
                <w:sz w:val="24"/>
                <w:szCs w:val="24"/>
              </w:rPr>
              <w:t xml:space="preserve">0 </w:t>
            </w:r>
          </w:p>
        </w:tc>
        <w:tc>
          <w:tcPr>
            <w:tcW w:w="1111" w:type="dxa"/>
            <w:tcBorders>
              <w:top w:val="single" w:sz="8" w:space="0" w:color="000000"/>
              <w:left w:val="single" w:sz="8" w:space="0" w:color="000000"/>
              <w:bottom w:val="single" w:sz="8" w:space="0" w:color="000000"/>
              <w:right w:val="single" w:sz="8" w:space="0" w:color="000000"/>
            </w:tcBorders>
          </w:tcPr>
          <w:p w14:paraId="53DAB5D4"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0  </w:t>
            </w:r>
          </w:p>
        </w:tc>
        <w:tc>
          <w:tcPr>
            <w:tcW w:w="796" w:type="dxa"/>
            <w:tcBorders>
              <w:top w:val="single" w:sz="8" w:space="0" w:color="000000"/>
              <w:left w:val="single" w:sz="8" w:space="0" w:color="000000"/>
              <w:bottom w:val="single" w:sz="8" w:space="0" w:color="000000"/>
              <w:right w:val="single" w:sz="8" w:space="0" w:color="000000"/>
            </w:tcBorders>
          </w:tcPr>
          <w:p w14:paraId="087E7B48"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0  </w:t>
            </w:r>
          </w:p>
        </w:tc>
        <w:tc>
          <w:tcPr>
            <w:tcW w:w="222" w:type="dxa"/>
            <w:tcBorders>
              <w:top w:val="single" w:sz="8" w:space="0" w:color="000000"/>
              <w:left w:val="single" w:sz="8" w:space="0" w:color="000000"/>
              <w:bottom w:val="single" w:sz="8" w:space="0" w:color="000000"/>
              <w:right w:val="single" w:sz="8" w:space="0" w:color="000000"/>
            </w:tcBorders>
            <w:shd w:val="clear" w:color="auto" w:fill="000000"/>
          </w:tcPr>
          <w:p w14:paraId="774C36E5" w14:textId="77777777" w:rsidR="00C504A9" w:rsidRPr="00CE5488" w:rsidRDefault="00C504A9" w:rsidP="00CE5488">
            <w:pPr>
              <w:spacing w:after="0" w:line="259" w:lineRule="auto"/>
              <w:ind w:right="20"/>
              <w:rPr>
                <w:rFonts w:cs="Arial"/>
                <w:sz w:val="24"/>
                <w:szCs w:val="24"/>
              </w:rPr>
            </w:pPr>
            <w:r w:rsidRPr="00CE5488">
              <w:rPr>
                <w:rFonts w:cs="Arial"/>
                <w:color w:val="FFFFFF"/>
                <w:sz w:val="24"/>
                <w:szCs w:val="24"/>
              </w:rPr>
              <w:t xml:space="preserve"> </w:t>
            </w:r>
            <w:r w:rsidRPr="00CE5488">
              <w:rPr>
                <w:rFonts w:cs="Arial"/>
                <w:sz w:val="24"/>
                <w:szCs w:val="24"/>
              </w:rPr>
              <w:t xml:space="preserve"> </w:t>
            </w:r>
          </w:p>
        </w:tc>
        <w:tc>
          <w:tcPr>
            <w:tcW w:w="718" w:type="dxa"/>
            <w:tcBorders>
              <w:top w:val="single" w:sz="8" w:space="0" w:color="000000"/>
              <w:left w:val="single" w:sz="8" w:space="0" w:color="000000"/>
              <w:bottom w:val="single" w:sz="8" w:space="0" w:color="000000"/>
              <w:right w:val="single" w:sz="8" w:space="0" w:color="000000"/>
            </w:tcBorders>
          </w:tcPr>
          <w:p w14:paraId="41E2E2CE"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0  </w:t>
            </w:r>
          </w:p>
        </w:tc>
        <w:tc>
          <w:tcPr>
            <w:tcW w:w="663" w:type="dxa"/>
            <w:tcBorders>
              <w:top w:val="single" w:sz="8" w:space="0" w:color="000000"/>
              <w:left w:val="single" w:sz="8" w:space="0" w:color="000000"/>
              <w:bottom w:val="single" w:sz="8" w:space="0" w:color="000000"/>
              <w:right w:val="single" w:sz="8" w:space="0" w:color="000000"/>
            </w:tcBorders>
          </w:tcPr>
          <w:p w14:paraId="3823DD2A"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0  </w:t>
            </w:r>
          </w:p>
        </w:tc>
        <w:tc>
          <w:tcPr>
            <w:tcW w:w="771" w:type="dxa"/>
            <w:tcBorders>
              <w:top w:val="single" w:sz="8" w:space="0" w:color="000000"/>
              <w:left w:val="single" w:sz="8" w:space="0" w:color="000000"/>
              <w:bottom w:val="single" w:sz="8" w:space="0" w:color="000000"/>
              <w:right w:val="single" w:sz="8" w:space="0" w:color="000000"/>
            </w:tcBorders>
          </w:tcPr>
          <w:p w14:paraId="52E8766A"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0  </w:t>
            </w:r>
          </w:p>
        </w:tc>
      </w:tr>
      <w:tr w:rsidR="00C504A9" w:rsidRPr="00CE5488" w14:paraId="36AD65CC" w14:textId="77777777" w:rsidTr="00C504A9">
        <w:trPr>
          <w:trHeight w:val="288"/>
        </w:trPr>
        <w:tc>
          <w:tcPr>
            <w:tcW w:w="3093" w:type="dxa"/>
            <w:tcBorders>
              <w:top w:val="single" w:sz="8" w:space="0" w:color="000000"/>
              <w:left w:val="single" w:sz="8" w:space="0" w:color="000000"/>
              <w:bottom w:val="single" w:sz="8" w:space="0" w:color="000000"/>
              <w:right w:val="single" w:sz="8" w:space="0" w:color="000000"/>
            </w:tcBorders>
          </w:tcPr>
          <w:p w14:paraId="79CA5D5D"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   </w:t>
            </w:r>
          </w:p>
        </w:tc>
        <w:tc>
          <w:tcPr>
            <w:tcW w:w="1075" w:type="dxa"/>
            <w:tcBorders>
              <w:top w:val="single" w:sz="8" w:space="0" w:color="000000"/>
              <w:left w:val="single" w:sz="8" w:space="0" w:color="000000"/>
              <w:bottom w:val="single" w:sz="8" w:space="0" w:color="000000"/>
              <w:right w:val="single" w:sz="8" w:space="0" w:color="000000"/>
            </w:tcBorders>
          </w:tcPr>
          <w:p w14:paraId="6E705C8E" w14:textId="77777777" w:rsidR="00C504A9" w:rsidRPr="00CE5488" w:rsidRDefault="00C504A9" w:rsidP="00CE5488">
            <w:pPr>
              <w:spacing w:after="0" w:line="259" w:lineRule="auto"/>
              <w:rPr>
                <w:rFonts w:cs="Arial"/>
                <w:sz w:val="24"/>
                <w:szCs w:val="24"/>
              </w:rPr>
            </w:pPr>
          </w:p>
        </w:tc>
        <w:tc>
          <w:tcPr>
            <w:tcW w:w="1109" w:type="dxa"/>
            <w:tcBorders>
              <w:top w:val="single" w:sz="8" w:space="0" w:color="000000"/>
              <w:left w:val="single" w:sz="8" w:space="0" w:color="000000"/>
              <w:bottom w:val="single" w:sz="8" w:space="0" w:color="000000"/>
              <w:right w:val="single" w:sz="8" w:space="0" w:color="000000"/>
            </w:tcBorders>
          </w:tcPr>
          <w:p w14:paraId="636CB098" w14:textId="65259920" w:rsidR="00C504A9" w:rsidRPr="00CE5488" w:rsidRDefault="00C504A9" w:rsidP="00CE5488">
            <w:pPr>
              <w:spacing w:after="0" w:line="259" w:lineRule="auto"/>
              <w:rPr>
                <w:rFonts w:cs="Arial"/>
                <w:sz w:val="24"/>
                <w:szCs w:val="24"/>
              </w:rPr>
            </w:pPr>
            <w:r w:rsidRPr="00CE5488">
              <w:rPr>
                <w:rFonts w:cs="Arial"/>
                <w:sz w:val="24"/>
                <w:szCs w:val="24"/>
              </w:rPr>
              <w:t xml:space="preserve"> </w:t>
            </w:r>
          </w:p>
        </w:tc>
        <w:tc>
          <w:tcPr>
            <w:tcW w:w="1111" w:type="dxa"/>
            <w:tcBorders>
              <w:top w:val="single" w:sz="8" w:space="0" w:color="000000"/>
              <w:left w:val="single" w:sz="8" w:space="0" w:color="000000"/>
              <w:bottom w:val="single" w:sz="8" w:space="0" w:color="000000"/>
              <w:right w:val="single" w:sz="8" w:space="0" w:color="000000"/>
            </w:tcBorders>
          </w:tcPr>
          <w:p w14:paraId="5BBFA224"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 </w:t>
            </w:r>
          </w:p>
        </w:tc>
        <w:tc>
          <w:tcPr>
            <w:tcW w:w="796" w:type="dxa"/>
            <w:tcBorders>
              <w:top w:val="single" w:sz="8" w:space="0" w:color="000000"/>
              <w:left w:val="single" w:sz="8" w:space="0" w:color="000000"/>
              <w:bottom w:val="single" w:sz="8" w:space="0" w:color="000000"/>
              <w:right w:val="single" w:sz="8" w:space="0" w:color="000000"/>
            </w:tcBorders>
            <w:vAlign w:val="bottom"/>
          </w:tcPr>
          <w:p w14:paraId="61BC20A2"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  </w:t>
            </w:r>
          </w:p>
        </w:tc>
        <w:tc>
          <w:tcPr>
            <w:tcW w:w="222" w:type="dxa"/>
            <w:tcBorders>
              <w:top w:val="single" w:sz="8" w:space="0" w:color="000000"/>
              <w:left w:val="single" w:sz="8" w:space="0" w:color="000000"/>
              <w:bottom w:val="single" w:sz="8" w:space="0" w:color="000000"/>
              <w:right w:val="single" w:sz="8" w:space="0" w:color="000000"/>
            </w:tcBorders>
            <w:shd w:val="clear" w:color="auto" w:fill="000000"/>
          </w:tcPr>
          <w:p w14:paraId="093CD3BA" w14:textId="77777777" w:rsidR="00C504A9" w:rsidRPr="00CE5488" w:rsidRDefault="00C504A9" w:rsidP="00CE5488">
            <w:pPr>
              <w:spacing w:after="0" w:line="259" w:lineRule="auto"/>
              <w:ind w:right="70"/>
              <w:rPr>
                <w:rFonts w:cs="Arial"/>
                <w:sz w:val="24"/>
                <w:szCs w:val="24"/>
              </w:rPr>
            </w:pPr>
            <w:r w:rsidRPr="00CE5488">
              <w:rPr>
                <w:rFonts w:cs="Arial"/>
                <w:sz w:val="24"/>
                <w:szCs w:val="24"/>
              </w:rPr>
              <w:t xml:space="preserve"> </w:t>
            </w:r>
          </w:p>
        </w:tc>
        <w:tc>
          <w:tcPr>
            <w:tcW w:w="718" w:type="dxa"/>
            <w:tcBorders>
              <w:top w:val="single" w:sz="8" w:space="0" w:color="000000"/>
              <w:left w:val="single" w:sz="8" w:space="0" w:color="000000"/>
              <w:bottom w:val="single" w:sz="8" w:space="0" w:color="000000"/>
              <w:right w:val="single" w:sz="8" w:space="0" w:color="000000"/>
            </w:tcBorders>
          </w:tcPr>
          <w:p w14:paraId="7D93371F"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 </w:t>
            </w:r>
          </w:p>
        </w:tc>
        <w:tc>
          <w:tcPr>
            <w:tcW w:w="663" w:type="dxa"/>
            <w:tcBorders>
              <w:top w:val="single" w:sz="8" w:space="0" w:color="000000"/>
              <w:left w:val="single" w:sz="8" w:space="0" w:color="000000"/>
              <w:bottom w:val="single" w:sz="8" w:space="0" w:color="000000"/>
              <w:right w:val="single" w:sz="8" w:space="0" w:color="000000"/>
            </w:tcBorders>
          </w:tcPr>
          <w:p w14:paraId="13B69514"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 </w:t>
            </w:r>
          </w:p>
        </w:tc>
        <w:tc>
          <w:tcPr>
            <w:tcW w:w="771" w:type="dxa"/>
            <w:tcBorders>
              <w:top w:val="single" w:sz="8" w:space="0" w:color="000000"/>
              <w:left w:val="single" w:sz="8" w:space="0" w:color="000000"/>
              <w:bottom w:val="single" w:sz="8" w:space="0" w:color="000000"/>
              <w:right w:val="single" w:sz="8" w:space="0" w:color="000000"/>
            </w:tcBorders>
          </w:tcPr>
          <w:p w14:paraId="5E81DAA2"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 </w:t>
            </w:r>
          </w:p>
        </w:tc>
      </w:tr>
      <w:tr w:rsidR="00C504A9" w:rsidRPr="00CE5488" w14:paraId="69BC4AE4" w14:textId="77777777" w:rsidTr="00C504A9">
        <w:trPr>
          <w:trHeight w:val="826"/>
        </w:trPr>
        <w:tc>
          <w:tcPr>
            <w:tcW w:w="3093" w:type="dxa"/>
            <w:tcBorders>
              <w:top w:val="single" w:sz="8" w:space="0" w:color="000000"/>
              <w:left w:val="single" w:sz="8" w:space="0" w:color="000000"/>
              <w:bottom w:val="single" w:sz="8" w:space="0" w:color="000000"/>
              <w:right w:val="single" w:sz="8" w:space="0" w:color="000000"/>
            </w:tcBorders>
          </w:tcPr>
          <w:p w14:paraId="352720FF" w14:textId="77777777" w:rsidR="00C504A9" w:rsidRPr="00CE5488" w:rsidRDefault="00C504A9" w:rsidP="00CE5488">
            <w:pPr>
              <w:spacing w:after="0" w:line="259" w:lineRule="auto"/>
              <w:ind w:left="2"/>
              <w:rPr>
                <w:rFonts w:cs="Arial"/>
                <w:sz w:val="24"/>
                <w:szCs w:val="24"/>
              </w:rPr>
            </w:pPr>
            <w:r w:rsidRPr="00CE5488">
              <w:rPr>
                <w:rFonts w:cs="Arial"/>
                <w:sz w:val="24"/>
                <w:szCs w:val="24"/>
              </w:rPr>
              <w:lastRenderedPageBreak/>
              <w:t xml:space="preserve">Midwives  </w:t>
            </w:r>
          </w:p>
          <w:p w14:paraId="3929A0F7"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  </w:t>
            </w:r>
          </w:p>
        </w:tc>
        <w:tc>
          <w:tcPr>
            <w:tcW w:w="1075" w:type="dxa"/>
            <w:tcBorders>
              <w:top w:val="single" w:sz="8" w:space="0" w:color="000000"/>
              <w:left w:val="single" w:sz="8" w:space="0" w:color="000000"/>
              <w:bottom w:val="single" w:sz="8" w:space="0" w:color="000000"/>
              <w:right w:val="single" w:sz="8" w:space="0" w:color="000000"/>
            </w:tcBorders>
          </w:tcPr>
          <w:p w14:paraId="580B83A2" w14:textId="77777777" w:rsidR="00C504A9" w:rsidRPr="00CE5488" w:rsidRDefault="00C504A9" w:rsidP="00CE5488">
            <w:pPr>
              <w:spacing w:after="0" w:line="259" w:lineRule="auto"/>
              <w:rPr>
                <w:rFonts w:cs="Arial"/>
                <w:sz w:val="24"/>
                <w:szCs w:val="24"/>
              </w:rPr>
            </w:pPr>
          </w:p>
        </w:tc>
        <w:tc>
          <w:tcPr>
            <w:tcW w:w="1109" w:type="dxa"/>
            <w:tcBorders>
              <w:top w:val="single" w:sz="8" w:space="0" w:color="000000"/>
              <w:left w:val="single" w:sz="8" w:space="0" w:color="000000"/>
              <w:bottom w:val="single" w:sz="8" w:space="0" w:color="000000"/>
              <w:right w:val="single" w:sz="8" w:space="0" w:color="000000"/>
            </w:tcBorders>
          </w:tcPr>
          <w:p w14:paraId="0D1104C4" w14:textId="679B9E0F" w:rsidR="00C504A9" w:rsidRPr="00CE5488" w:rsidRDefault="00C504A9" w:rsidP="00CE5488">
            <w:pPr>
              <w:spacing w:after="0" w:line="259" w:lineRule="auto"/>
              <w:rPr>
                <w:rFonts w:cs="Arial"/>
                <w:sz w:val="24"/>
                <w:szCs w:val="24"/>
              </w:rPr>
            </w:pPr>
            <w:r w:rsidRPr="00CE5488">
              <w:rPr>
                <w:rFonts w:cs="Arial"/>
                <w:sz w:val="24"/>
                <w:szCs w:val="24"/>
              </w:rPr>
              <w:t xml:space="preserve">1 + 1 scheduled care  </w:t>
            </w:r>
          </w:p>
        </w:tc>
        <w:tc>
          <w:tcPr>
            <w:tcW w:w="1111" w:type="dxa"/>
            <w:tcBorders>
              <w:top w:val="single" w:sz="8" w:space="0" w:color="000000"/>
              <w:left w:val="single" w:sz="8" w:space="0" w:color="000000"/>
              <w:bottom w:val="single" w:sz="8" w:space="0" w:color="000000"/>
              <w:right w:val="single" w:sz="8" w:space="0" w:color="000000"/>
            </w:tcBorders>
          </w:tcPr>
          <w:p w14:paraId="60F08F4B"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1 + 1 scheduled care </w:t>
            </w:r>
          </w:p>
        </w:tc>
        <w:tc>
          <w:tcPr>
            <w:tcW w:w="796" w:type="dxa"/>
            <w:tcBorders>
              <w:top w:val="single" w:sz="8" w:space="0" w:color="000000"/>
              <w:left w:val="single" w:sz="8" w:space="0" w:color="000000"/>
              <w:bottom w:val="single" w:sz="8" w:space="0" w:color="000000"/>
              <w:right w:val="nil"/>
            </w:tcBorders>
          </w:tcPr>
          <w:p w14:paraId="07B62404" w14:textId="1AE33702" w:rsidR="00C504A9" w:rsidRPr="00CE5488" w:rsidRDefault="00E16D43" w:rsidP="00CE5488">
            <w:pPr>
              <w:spacing w:after="160" w:line="259" w:lineRule="auto"/>
              <w:rPr>
                <w:rFonts w:cs="Arial"/>
                <w:sz w:val="24"/>
                <w:szCs w:val="24"/>
              </w:rPr>
            </w:pPr>
            <w:r w:rsidRPr="00CE5488">
              <w:rPr>
                <w:rFonts w:cs="Arial"/>
                <w:sz w:val="24"/>
                <w:szCs w:val="24"/>
              </w:rPr>
              <w:t>1</w:t>
            </w:r>
          </w:p>
        </w:tc>
        <w:tc>
          <w:tcPr>
            <w:tcW w:w="222" w:type="dxa"/>
            <w:tcBorders>
              <w:top w:val="single" w:sz="8" w:space="0" w:color="000000"/>
              <w:left w:val="nil"/>
              <w:bottom w:val="single" w:sz="8" w:space="0" w:color="000000"/>
              <w:right w:val="nil"/>
            </w:tcBorders>
            <w:shd w:val="clear" w:color="auto" w:fill="000000"/>
          </w:tcPr>
          <w:p w14:paraId="719052EA" w14:textId="77777777" w:rsidR="00C504A9" w:rsidRPr="00CE5488" w:rsidRDefault="00C504A9" w:rsidP="00CE5488">
            <w:pPr>
              <w:spacing w:after="0" w:line="259" w:lineRule="auto"/>
              <w:ind w:right="20"/>
              <w:rPr>
                <w:rFonts w:cs="Arial"/>
                <w:sz w:val="24"/>
                <w:szCs w:val="24"/>
              </w:rPr>
            </w:pPr>
            <w:r w:rsidRPr="00CE5488">
              <w:rPr>
                <w:rFonts w:cs="Arial"/>
                <w:color w:val="FFFFFF"/>
                <w:sz w:val="24"/>
                <w:szCs w:val="24"/>
              </w:rPr>
              <w:t xml:space="preserve"> </w:t>
            </w:r>
            <w:r w:rsidRPr="00CE5488">
              <w:rPr>
                <w:rFonts w:cs="Arial"/>
                <w:sz w:val="24"/>
                <w:szCs w:val="24"/>
              </w:rPr>
              <w:t xml:space="preserve"> </w:t>
            </w:r>
          </w:p>
        </w:tc>
        <w:tc>
          <w:tcPr>
            <w:tcW w:w="718" w:type="dxa"/>
            <w:tcBorders>
              <w:top w:val="single" w:sz="8" w:space="0" w:color="000000"/>
              <w:left w:val="nil"/>
              <w:bottom w:val="single" w:sz="8" w:space="0" w:color="000000"/>
              <w:right w:val="single" w:sz="8" w:space="0" w:color="000000"/>
            </w:tcBorders>
          </w:tcPr>
          <w:p w14:paraId="48C9D451"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1 </w:t>
            </w:r>
          </w:p>
        </w:tc>
        <w:tc>
          <w:tcPr>
            <w:tcW w:w="663" w:type="dxa"/>
            <w:tcBorders>
              <w:top w:val="single" w:sz="8" w:space="0" w:color="000000"/>
              <w:left w:val="single" w:sz="8" w:space="0" w:color="000000"/>
              <w:bottom w:val="single" w:sz="8" w:space="0" w:color="000000"/>
              <w:right w:val="single" w:sz="8" w:space="0" w:color="000000"/>
            </w:tcBorders>
          </w:tcPr>
          <w:p w14:paraId="01E30444"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1  </w:t>
            </w:r>
          </w:p>
        </w:tc>
        <w:tc>
          <w:tcPr>
            <w:tcW w:w="771" w:type="dxa"/>
            <w:tcBorders>
              <w:top w:val="single" w:sz="8" w:space="0" w:color="000000"/>
              <w:left w:val="single" w:sz="8" w:space="0" w:color="000000"/>
              <w:bottom w:val="single" w:sz="8" w:space="0" w:color="000000"/>
              <w:right w:val="single" w:sz="8" w:space="0" w:color="000000"/>
            </w:tcBorders>
          </w:tcPr>
          <w:p w14:paraId="7D275A33"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0  </w:t>
            </w:r>
          </w:p>
        </w:tc>
      </w:tr>
      <w:tr w:rsidR="00C504A9" w:rsidRPr="00CE5488" w14:paraId="70097BE2" w14:textId="77777777" w:rsidTr="00C504A9">
        <w:trPr>
          <w:trHeight w:val="667"/>
        </w:trPr>
        <w:tc>
          <w:tcPr>
            <w:tcW w:w="3093" w:type="dxa"/>
            <w:tcBorders>
              <w:top w:val="single" w:sz="8" w:space="0" w:color="000000"/>
              <w:left w:val="single" w:sz="8" w:space="0" w:color="000000"/>
              <w:bottom w:val="single" w:sz="8" w:space="0" w:color="000000"/>
              <w:right w:val="single" w:sz="8" w:space="0" w:color="000000"/>
            </w:tcBorders>
          </w:tcPr>
          <w:p w14:paraId="7792010A"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Maternity Support Worker </w:t>
            </w:r>
          </w:p>
        </w:tc>
        <w:tc>
          <w:tcPr>
            <w:tcW w:w="1075" w:type="dxa"/>
            <w:tcBorders>
              <w:top w:val="single" w:sz="8" w:space="0" w:color="000000"/>
              <w:left w:val="single" w:sz="8" w:space="0" w:color="000000"/>
              <w:bottom w:val="single" w:sz="8" w:space="0" w:color="000000"/>
              <w:right w:val="single" w:sz="8" w:space="0" w:color="000000"/>
            </w:tcBorders>
          </w:tcPr>
          <w:p w14:paraId="59FF1DA2" w14:textId="77777777" w:rsidR="00C504A9" w:rsidRPr="00CE5488" w:rsidRDefault="00C504A9" w:rsidP="00CE5488">
            <w:pPr>
              <w:spacing w:after="0" w:line="259" w:lineRule="auto"/>
              <w:rPr>
                <w:rFonts w:cs="Arial"/>
                <w:sz w:val="24"/>
                <w:szCs w:val="24"/>
              </w:rPr>
            </w:pPr>
          </w:p>
        </w:tc>
        <w:tc>
          <w:tcPr>
            <w:tcW w:w="1109" w:type="dxa"/>
            <w:tcBorders>
              <w:top w:val="single" w:sz="8" w:space="0" w:color="000000"/>
              <w:left w:val="single" w:sz="8" w:space="0" w:color="000000"/>
              <w:bottom w:val="single" w:sz="8" w:space="0" w:color="000000"/>
              <w:right w:val="single" w:sz="8" w:space="0" w:color="000000"/>
            </w:tcBorders>
          </w:tcPr>
          <w:p w14:paraId="373ED245" w14:textId="4CC5C40E" w:rsidR="00C504A9" w:rsidRPr="00CE5488" w:rsidRDefault="00C504A9" w:rsidP="00CE5488">
            <w:pPr>
              <w:spacing w:after="0" w:line="259" w:lineRule="auto"/>
              <w:rPr>
                <w:rFonts w:cs="Arial"/>
                <w:sz w:val="24"/>
                <w:szCs w:val="24"/>
              </w:rPr>
            </w:pPr>
            <w:r w:rsidRPr="00CE5488">
              <w:rPr>
                <w:rFonts w:cs="Arial"/>
                <w:sz w:val="24"/>
                <w:szCs w:val="24"/>
              </w:rPr>
              <w:t xml:space="preserve">1  </w:t>
            </w:r>
          </w:p>
        </w:tc>
        <w:tc>
          <w:tcPr>
            <w:tcW w:w="1111" w:type="dxa"/>
            <w:tcBorders>
              <w:top w:val="single" w:sz="8" w:space="0" w:color="000000"/>
              <w:left w:val="single" w:sz="8" w:space="0" w:color="000000"/>
              <w:bottom w:val="single" w:sz="8" w:space="0" w:color="000000"/>
              <w:right w:val="single" w:sz="8" w:space="0" w:color="000000"/>
            </w:tcBorders>
          </w:tcPr>
          <w:p w14:paraId="001581CE"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1 </w:t>
            </w:r>
          </w:p>
        </w:tc>
        <w:tc>
          <w:tcPr>
            <w:tcW w:w="796" w:type="dxa"/>
            <w:tcBorders>
              <w:top w:val="single" w:sz="8" w:space="0" w:color="000000"/>
              <w:left w:val="single" w:sz="8" w:space="0" w:color="000000"/>
              <w:bottom w:val="single" w:sz="8" w:space="0" w:color="000000"/>
              <w:right w:val="single" w:sz="8" w:space="0" w:color="000000"/>
            </w:tcBorders>
          </w:tcPr>
          <w:p w14:paraId="54215C0E"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0  </w:t>
            </w:r>
          </w:p>
        </w:tc>
        <w:tc>
          <w:tcPr>
            <w:tcW w:w="222" w:type="dxa"/>
            <w:tcBorders>
              <w:top w:val="single" w:sz="8" w:space="0" w:color="000000"/>
              <w:left w:val="single" w:sz="8" w:space="0" w:color="000000"/>
              <w:bottom w:val="single" w:sz="8" w:space="0" w:color="000000"/>
              <w:right w:val="single" w:sz="8" w:space="0" w:color="000000"/>
            </w:tcBorders>
            <w:shd w:val="clear" w:color="auto" w:fill="000000"/>
          </w:tcPr>
          <w:p w14:paraId="1ED562FA" w14:textId="77777777" w:rsidR="00C504A9" w:rsidRPr="00CE5488" w:rsidRDefault="00C504A9" w:rsidP="00CE5488">
            <w:pPr>
              <w:spacing w:after="0" w:line="259" w:lineRule="auto"/>
              <w:ind w:right="20"/>
              <w:rPr>
                <w:rFonts w:cs="Arial"/>
                <w:sz w:val="24"/>
                <w:szCs w:val="24"/>
              </w:rPr>
            </w:pPr>
            <w:r w:rsidRPr="00CE5488">
              <w:rPr>
                <w:rFonts w:cs="Arial"/>
                <w:color w:val="FFFFFF"/>
                <w:sz w:val="24"/>
                <w:szCs w:val="24"/>
              </w:rPr>
              <w:t xml:space="preserve"> </w:t>
            </w:r>
            <w:r w:rsidRPr="00CE5488">
              <w:rPr>
                <w:rFonts w:cs="Arial"/>
                <w:sz w:val="24"/>
                <w:szCs w:val="24"/>
              </w:rPr>
              <w:t xml:space="preserve"> </w:t>
            </w:r>
          </w:p>
        </w:tc>
        <w:tc>
          <w:tcPr>
            <w:tcW w:w="718" w:type="dxa"/>
            <w:tcBorders>
              <w:top w:val="single" w:sz="8" w:space="0" w:color="000000"/>
              <w:left w:val="single" w:sz="8" w:space="0" w:color="000000"/>
              <w:bottom w:val="single" w:sz="8" w:space="0" w:color="000000"/>
              <w:right w:val="single" w:sz="8" w:space="0" w:color="000000"/>
            </w:tcBorders>
          </w:tcPr>
          <w:p w14:paraId="7B42C26B"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1  </w:t>
            </w:r>
          </w:p>
        </w:tc>
        <w:tc>
          <w:tcPr>
            <w:tcW w:w="663" w:type="dxa"/>
            <w:tcBorders>
              <w:top w:val="single" w:sz="8" w:space="0" w:color="000000"/>
              <w:left w:val="single" w:sz="8" w:space="0" w:color="000000"/>
              <w:bottom w:val="single" w:sz="8" w:space="0" w:color="000000"/>
              <w:right w:val="single" w:sz="8" w:space="0" w:color="000000"/>
            </w:tcBorders>
          </w:tcPr>
          <w:p w14:paraId="4B298C84"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1 </w:t>
            </w:r>
          </w:p>
        </w:tc>
        <w:tc>
          <w:tcPr>
            <w:tcW w:w="771" w:type="dxa"/>
            <w:tcBorders>
              <w:top w:val="single" w:sz="8" w:space="0" w:color="000000"/>
              <w:left w:val="single" w:sz="8" w:space="0" w:color="000000"/>
              <w:bottom w:val="single" w:sz="8" w:space="0" w:color="000000"/>
              <w:right w:val="single" w:sz="8" w:space="0" w:color="000000"/>
            </w:tcBorders>
          </w:tcPr>
          <w:p w14:paraId="1400715B" w14:textId="77777777" w:rsidR="00C504A9" w:rsidRPr="00CE5488" w:rsidRDefault="00C504A9" w:rsidP="00CE5488">
            <w:pPr>
              <w:spacing w:after="0" w:line="259" w:lineRule="auto"/>
              <w:ind w:left="2"/>
              <w:rPr>
                <w:rFonts w:cs="Arial"/>
                <w:sz w:val="24"/>
                <w:szCs w:val="24"/>
              </w:rPr>
            </w:pPr>
            <w:r w:rsidRPr="00CE5488">
              <w:rPr>
                <w:rFonts w:cs="Arial"/>
                <w:sz w:val="24"/>
                <w:szCs w:val="24"/>
              </w:rPr>
              <w:t xml:space="preserve">0  </w:t>
            </w:r>
          </w:p>
        </w:tc>
      </w:tr>
    </w:tbl>
    <w:p w14:paraId="36E28669" w14:textId="77777777" w:rsidR="007B61F9" w:rsidRPr="00CE5488" w:rsidRDefault="007B61F9" w:rsidP="00CE5488">
      <w:pPr>
        <w:spacing w:after="0" w:line="259" w:lineRule="auto"/>
        <w:ind w:left="14"/>
        <w:rPr>
          <w:rFonts w:cs="Arial"/>
          <w:sz w:val="24"/>
          <w:szCs w:val="24"/>
        </w:rPr>
      </w:pPr>
      <w:r w:rsidRPr="00CE5488">
        <w:rPr>
          <w:rFonts w:cs="Arial"/>
          <w:b/>
          <w:sz w:val="24"/>
          <w:szCs w:val="24"/>
        </w:rPr>
        <w:t xml:space="preserve"> </w:t>
      </w:r>
    </w:p>
    <w:p w14:paraId="6E5F8F07" w14:textId="1FD7628B" w:rsidR="00701D5D" w:rsidRPr="00FC652B" w:rsidRDefault="007B61F9" w:rsidP="00CA6111">
      <w:pPr>
        <w:pStyle w:val="Heading6"/>
        <w:numPr>
          <w:ilvl w:val="2"/>
          <w:numId w:val="25"/>
        </w:numPr>
        <w:rPr>
          <w:color w:val="auto"/>
        </w:rPr>
      </w:pPr>
      <w:r w:rsidRPr="00FC652B">
        <w:rPr>
          <w:rFonts w:ascii="Arial" w:hAnsi="Arial" w:cs="Arial"/>
          <w:b/>
          <w:bCs/>
          <w:color w:val="auto"/>
          <w:sz w:val="24"/>
          <w:szCs w:val="24"/>
        </w:rPr>
        <w:t>Maternity Triage services</w:t>
      </w:r>
      <w:r w:rsidRPr="00FC652B">
        <w:rPr>
          <w:color w:val="auto"/>
        </w:rPr>
        <w:t xml:space="preserve"> </w:t>
      </w:r>
    </w:p>
    <w:p w14:paraId="79D9638B" w14:textId="77777777" w:rsidR="00FC652B" w:rsidRPr="00FC652B" w:rsidRDefault="00FC652B" w:rsidP="00FC652B">
      <w:pPr>
        <w:pStyle w:val="NoSpacing"/>
      </w:pPr>
    </w:p>
    <w:p w14:paraId="0D67C9A4" w14:textId="5FABFEC6" w:rsidR="00FE3F34" w:rsidRPr="00CE5488" w:rsidRDefault="00FE3F34" w:rsidP="00CE5488">
      <w:pPr>
        <w:spacing w:before="0" w:after="62" w:line="265" w:lineRule="auto"/>
        <w:ind w:right="458"/>
        <w:rPr>
          <w:rFonts w:cs="Arial"/>
          <w:sz w:val="24"/>
          <w:szCs w:val="24"/>
        </w:rPr>
      </w:pPr>
      <w:r w:rsidRPr="00CE5488">
        <w:rPr>
          <w:rFonts w:cs="Arial"/>
          <w:sz w:val="24"/>
          <w:szCs w:val="24"/>
        </w:rPr>
        <w:t>We provide an in-house 24-hour telephone advice/triage service for women in the antenatal period, in labour and postnatal period as their first point of contact. The telephone triage service is based on the BSOTS operational model and is staffed by one midwife Monday to Sunday 08</w:t>
      </w:r>
      <w:r w:rsidR="00C16D01">
        <w:rPr>
          <w:rFonts w:cs="Arial"/>
          <w:sz w:val="24"/>
          <w:szCs w:val="24"/>
        </w:rPr>
        <w:t>:</w:t>
      </w:r>
      <w:r w:rsidRPr="00CE5488">
        <w:rPr>
          <w:rFonts w:cs="Arial"/>
          <w:sz w:val="24"/>
          <w:szCs w:val="24"/>
        </w:rPr>
        <w:t>30</w:t>
      </w:r>
      <w:r w:rsidR="00C16D01">
        <w:rPr>
          <w:rFonts w:cs="Arial"/>
          <w:sz w:val="24"/>
          <w:szCs w:val="24"/>
        </w:rPr>
        <w:t xml:space="preserve"> </w:t>
      </w:r>
      <w:r w:rsidRPr="00CE5488">
        <w:rPr>
          <w:rFonts w:cs="Arial"/>
          <w:sz w:val="24"/>
          <w:szCs w:val="24"/>
        </w:rPr>
        <w:t>- 17</w:t>
      </w:r>
      <w:r w:rsidR="00C16D01">
        <w:rPr>
          <w:rFonts w:cs="Arial"/>
          <w:sz w:val="24"/>
          <w:szCs w:val="24"/>
        </w:rPr>
        <w:t>:</w:t>
      </w:r>
      <w:r w:rsidRPr="00CE5488">
        <w:rPr>
          <w:rFonts w:cs="Arial"/>
          <w:sz w:val="24"/>
          <w:szCs w:val="24"/>
        </w:rPr>
        <w:t>30.</w:t>
      </w:r>
    </w:p>
    <w:p w14:paraId="1F6CAB16" w14:textId="77777777" w:rsidR="00FE3F34" w:rsidRDefault="00FE3F34" w:rsidP="00CE5488">
      <w:pPr>
        <w:spacing w:after="0" w:line="259" w:lineRule="auto"/>
        <w:ind w:left="14"/>
        <w:rPr>
          <w:rFonts w:cs="Arial"/>
          <w:b/>
          <w:bCs/>
          <w:sz w:val="24"/>
          <w:szCs w:val="24"/>
        </w:rPr>
      </w:pPr>
    </w:p>
    <w:p w14:paraId="6879CDF2" w14:textId="77777777" w:rsidR="00F94EA2" w:rsidRDefault="00F94EA2" w:rsidP="00CE5488">
      <w:pPr>
        <w:spacing w:after="0" w:line="259" w:lineRule="auto"/>
        <w:ind w:left="14"/>
        <w:rPr>
          <w:rFonts w:cs="Arial"/>
          <w:b/>
          <w:bCs/>
          <w:sz w:val="24"/>
          <w:szCs w:val="24"/>
        </w:rPr>
      </w:pPr>
    </w:p>
    <w:p w14:paraId="2EFC4842" w14:textId="77777777" w:rsidR="00F94EA2" w:rsidRDefault="00F94EA2" w:rsidP="00CE5488">
      <w:pPr>
        <w:spacing w:after="0" w:line="259" w:lineRule="auto"/>
        <w:ind w:left="14"/>
        <w:rPr>
          <w:rFonts w:cs="Arial"/>
          <w:b/>
          <w:bCs/>
          <w:sz w:val="24"/>
          <w:szCs w:val="24"/>
        </w:rPr>
      </w:pPr>
    </w:p>
    <w:p w14:paraId="2E6343FD" w14:textId="77777777" w:rsidR="00F94EA2" w:rsidRDefault="00F94EA2" w:rsidP="00CE5488">
      <w:pPr>
        <w:spacing w:after="0" w:line="259" w:lineRule="auto"/>
        <w:ind w:left="14"/>
        <w:rPr>
          <w:rFonts w:cs="Arial"/>
          <w:b/>
          <w:bCs/>
          <w:sz w:val="24"/>
          <w:szCs w:val="24"/>
        </w:rPr>
      </w:pPr>
    </w:p>
    <w:p w14:paraId="35A2B88E" w14:textId="77777777" w:rsidR="00F94EA2" w:rsidRDefault="00F94EA2" w:rsidP="00CE5488">
      <w:pPr>
        <w:spacing w:after="0" w:line="259" w:lineRule="auto"/>
        <w:ind w:left="14"/>
        <w:rPr>
          <w:rFonts w:cs="Arial"/>
          <w:b/>
          <w:bCs/>
          <w:sz w:val="24"/>
          <w:szCs w:val="24"/>
        </w:rPr>
      </w:pPr>
    </w:p>
    <w:p w14:paraId="0B7719A1" w14:textId="77777777" w:rsidR="00F94EA2" w:rsidRDefault="00F94EA2" w:rsidP="00CE5488">
      <w:pPr>
        <w:spacing w:after="0" w:line="259" w:lineRule="auto"/>
        <w:ind w:left="14"/>
        <w:rPr>
          <w:rFonts w:cs="Arial"/>
          <w:b/>
          <w:bCs/>
          <w:sz w:val="24"/>
          <w:szCs w:val="24"/>
        </w:rPr>
      </w:pPr>
    </w:p>
    <w:p w14:paraId="060124B4" w14:textId="77777777" w:rsidR="00F94EA2" w:rsidRPr="00CE5488" w:rsidRDefault="00F94EA2" w:rsidP="00CE5488">
      <w:pPr>
        <w:spacing w:after="0" w:line="259" w:lineRule="auto"/>
        <w:ind w:left="14"/>
        <w:rPr>
          <w:rFonts w:cs="Arial"/>
          <w:b/>
          <w:bCs/>
          <w:sz w:val="24"/>
          <w:szCs w:val="24"/>
        </w:rPr>
      </w:pPr>
    </w:p>
    <w:p w14:paraId="6AA4166D" w14:textId="7CB7EB2A" w:rsidR="007B61F9" w:rsidRDefault="007B61F9" w:rsidP="00CA6111">
      <w:pPr>
        <w:pStyle w:val="Heading6"/>
        <w:numPr>
          <w:ilvl w:val="2"/>
          <w:numId w:val="25"/>
        </w:numPr>
        <w:rPr>
          <w:rFonts w:ascii="Arial" w:hAnsi="Arial" w:cs="Arial"/>
          <w:b/>
          <w:bCs/>
          <w:color w:val="auto"/>
          <w:sz w:val="24"/>
          <w:szCs w:val="24"/>
        </w:rPr>
      </w:pPr>
      <w:r w:rsidRPr="00CE5488">
        <w:rPr>
          <w:rFonts w:ascii="Arial" w:hAnsi="Arial" w:cs="Arial"/>
          <w:b/>
          <w:bCs/>
          <w:color w:val="auto"/>
          <w:sz w:val="24"/>
          <w:szCs w:val="24"/>
        </w:rPr>
        <w:t xml:space="preserve">Consultant Obstetricians   </w:t>
      </w:r>
    </w:p>
    <w:p w14:paraId="44A4AE1A" w14:textId="77777777" w:rsidR="00FC652B" w:rsidRPr="00FC652B" w:rsidRDefault="00FC652B" w:rsidP="00FC652B">
      <w:pPr>
        <w:pStyle w:val="NoSpacing"/>
      </w:pPr>
    </w:p>
    <w:p w14:paraId="18879105" w14:textId="06DABC75" w:rsidR="007B61F9" w:rsidRDefault="007B61F9" w:rsidP="00064C2E">
      <w:pPr>
        <w:pStyle w:val="NoSpacing"/>
        <w:rPr>
          <w:sz w:val="24"/>
          <w:szCs w:val="24"/>
        </w:rPr>
      </w:pPr>
      <w:r w:rsidRPr="00FC652B">
        <w:rPr>
          <w:sz w:val="24"/>
          <w:szCs w:val="24"/>
        </w:rPr>
        <w:t xml:space="preserve">As of </w:t>
      </w:r>
      <w:r w:rsidR="00547F13" w:rsidRPr="00FC652B">
        <w:rPr>
          <w:sz w:val="24"/>
          <w:szCs w:val="24"/>
        </w:rPr>
        <w:t>September 2024</w:t>
      </w:r>
      <w:r w:rsidRPr="00FC652B">
        <w:rPr>
          <w:sz w:val="24"/>
          <w:szCs w:val="24"/>
        </w:rPr>
        <w:t xml:space="preserve">, the consultant presence is as follows:  </w:t>
      </w:r>
    </w:p>
    <w:p w14:paraId="68EB70D6" w14:textId="77777777" w:rsidR="00F94EA2" w:rsidRDefault="00F94EA2" w:rsidP="00064C2E">
      <w:pPr>
        <w:pStyle w:val="NoSpacing"/>
        <w:rPr>
          <w:sz w:val="24"/>
          <w:szCs w:val="24"/>
        </w:rPr>
      </w:pPr>
    </w:p>
    <w:p w14:paraId="181FF3AC" w14:textId="520A1C45" w:rsidR="00F94EA2" w:rsidRPr="00F94EA2" w:rsidRDefault="00F94EA2" w:rsidP="00064C2E">
      <w:pPr>
        <w:pStyle w:val="NoSpacing"/>
        <w:rPr>
          <w:b/>
          <w:bCs/>
          <w:sz w:val="24"/>
          <w:szCs w:val="24"/>
        </w:rPr>
      </w:pPr>
      <w:r w:rsidRPr="00F94EA2">
        <w:rPr>
          <w:b/>
          <w:bCs/>
          <w:sz w:val="24"/>
          <w:szCs w:val="24"/>
        </w:rPr>
        <w:t>Table 10.</w:t>
      </w:r>
    </w:p>
    <w:tbl>
      <w:tblPr>
        <w:tblStyle w:val="TableGrid0"/>
        <w:tblW w:w="10128" w:type="dxa"/>
        <w:tblInd w:w="-125" w:type="dxa"/>
        <w:tblCellMar>
          <w:top w:w="55" w:type="dxa"/>
          <w:left w:w="103" w:type="dxa"/>
          <w:right w:w="115" w:type="dxa"/>
        </w:tblCellMar>
        <w:tblLook w:val="04A0" w:firstRow="1" w:lastRow="0" w:firstColumn="1" w:lastColumn="0" w:noHBand="0" w:noVBand="1"/>
      </w:tblPr>
      <w:tblGrid>
        <w:gridCol w:w="1715"/>
        <w:gridCol w:w="885"/>
        <w:gridCol w:w="881"/>
        <w:gridCol w:w="878"/>
        <w:gridCol w:w="904"/>
        <w:gridCol w:w="881"/>
        <w:gridCol w:w="1493"/>
        <w:gridCol w:w="1493"/>
        <w:gridCol w:w="998"/>
      </w:tblGrid>
      <w:tr w:rsidR="00547F13" w:rsidRPr="00CE5488" w14:paraId="4DC73880" w14:textId="77777777" w:rsidTr="00491D92">
        <w:trPr>
          <w:trHeight w:val="673"/>
        </w:trPr>
        <w:tc>
          <w:tcPr>
            <w:tcW w:w="1839" w:type="dxa"/>
            <w:tcBorders>
              <w:top w:val="single" w:sz="8" w:space="0" w:color="000000"/>
              <w:left w:val="single" w:sz="8" w:space="0" w:color="000000"/>
              <w:bottom w:val="single" w:sz="8" w:space="0" w:color="000000"/>
              <w:right w:val="single" w:sz="8" w:space="0" w:color="000000"/>
            </w:tcBorders>
            <w:shd w:val="clear" w:color="auto" w:fill="D9D9D9"/>
          </w:tcPr>
          <w:p w14:paraId="23D31BB9" w14:textId="77777777" w:rsidR="007B61F9" w:rsidRPr="00CE5488" w:rsidRDefault="007B61F9" w:rsidP="00CE5488">
            <w:pPr>
              <w:spacing w:after="0" w:line="259" w:lineRule="auto"/>
              <w:rPr>
                <w:rFonts w:cs="Arial"/>
                <w:sz w:val="24"/>
                <w:szCs w:val="24"/>
              </w:rPr>
            </w:pPr>
            <w:r w:rsidRPr="00CE5488">
              <w:rPr>
                <w:rFonts w:cs="Arial"/>
                <w:sz w:val="24"/>
                <w:szCs w:val="24"/>
              </w:rPr>
              <w:t xml:space="preserve"> </w:t>
            </w:r>
            <w:r w:rsidRPr="00CE5488">
              <w:rPr>
                <w:rFonts w:cs="Arial"/>
                <w:b/>
                <w:sz w:val="24"/>
                <w:szCs w:val="24"/>
              </w:rPr>
              <w:t xml:space="preserve"> </w:t>
            </w:r>
            <w:r w:rsidRPr="00CE5488">
              <w:rPr>
                <w:rFonts w:cs="Arial"/>
                <w:sz w:val="24"/>
                <w:szCs w:val="24"/>
              </w:rPr>
              <w:t xml:space="preserve"> </w:t>
            </w:r>
          </w:p>
        </w:tc>
        <w:tc>
          <w:tcPr>
            <w:tcW w:w="963" w:type="dxa"/>
            <w:tcBorders>
              <w:top w:val="single" w:sz="8" w:space="0" w:color="000000"/>
              <w:left w:val="single" w:sz="8" w:space="0" w:color="000000"/>
              <w:bottom w:val="single" w:sz="8" w:space="0" w:color="000000"/>
              <w:right w:val="single" w:sz="8" w:space="0" w:color="000000"/>
            </w:tcBorders>
            <w:shd w:val="clear" w:color="auto" w:fill="D9D9D9"/>
          </w:tcPr>
          <w:p w14:paraId="74DB56CE" w14:textId="77777777" w:rsidR="007B61F9" w:rsidRPr="00CE5488" w:rsidRDefault="007B61F9" w:rsidP="00CE5488">
            <w:pPr>
              <w:spacing w:after="0" w:line="259" w:lineRule="auto"/>
              <w:ind w:left="5"/>
              <w:rPr>
                <w:rFonts w:cs="Arial"/>
                <w:sz w:val="24"/>
                <w:szCs w:val="24"/>
              </w:rPr>
            </w:pPr>
            <w:r w:rsidRPr="00CE5488">
              <w:rPr>
                <w:rFonts w:cs="Arial"/>
                <w:b/>
                <w:sz w:val="24"/>
                <w:szCs w:val="24"/>
              </w:rPr>
              <w:t xml:space="preserve">Mon </w:t>
            </w:r>
            <w:r w:rsidRPr="00CE5488">
              <w:rPr>
                <w:rFonts w:cs="Arial"/>
                <w:sz w:val="24"/>
                <w:szCs w:val="24"/>
              </w:rPr>
              <w:t xml:space="preserve"> </w:t>
            </w:r>
          </w:p>
        </w:tc>
        <w:tc>
          <w:tcPr>
            <w:tcW w:w="953" w:type="dxa"/>
            <w:tcBorders>
              <w:top w:val="single" w:sz="8" w:space="0" w:color="000000"/>
              <w:left w:val="single" w:sz="8" w:space="0" w:color="000000"/>
              <w:bottom w:val="single" w:sz="8" w:space="0" w:color="000000"/>
              <w:right w:val="single" w:sz="8" w:space="0" w:color="000000"/>
            </w:tcBorders>
            <w:shd w:val="clear" w:color="auto" w:fill="D9D9D9"/>
          </w:tcPr>
          <w:p w14:paraId="1D9E0B6F" w14:textId="77777777" w:rsidR="007B61F9" w:rsidRPr="00CE5488" w:rsidRDefault="007B61F9" w:rsidP="00CE5488">
            <w:pPr>
              <w:spacing w:after="0" w:line="259" w:lineRule="auto"/>
              <w:ind w:left="7"/>
              <w:rPr>
                <w:rFonts w:cs="Arial"/>
                <w:sz w:val="24"/>
                <w:szCs w:val="24"/>
              </w:rPr>
            </w:pPr>
            <w:r w:rsidRPr="00CE5488">
              <w:rPr>
                <w:rFonts w:cs="Arial"/>
                <w:b/>
                <w:sz w:val="24"/>
                <w:szCs w:val="24"/>
              </w:rPr>
              <w:t xml:space="preserve">Tues </w:t>
            </w:r>
            <w:r w:rsidRPr="00CE5488">
              <w:rPr>
                <w:rFonts w:cs="Arial"/>
                <w:sz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D9D9D9"/>
          </w:tcPr>
          <w:p w14:paraId="532958B2" w14:textId="77777777" w:rsidR="007B61F9" w:rsidRPr="00CE5488" w:rsidRDefault="007B61F9" w:rsidP="00CE5488">
            <w:pPr>
              <w:spacing w:after="0" w:line="259" w:lineRule="auto"/>
              <w:ind w:left="7"/>
              <w:rPr>
                <w:rFonts w:cs="Arial"/>
                <w:sz w:val="24"/>
                <w:szCs w:val="24"/>
              </w:rPr>
            </w:pPr>
            <w:r w:rsidRPr="00CE5488">
              <w:rPr>
                <w:rFonts w:cs="Arial"/>
                <w:b/>
                <w:sz w:val="24"/>
                <w:szCs w:val="24"/>
              </w:rPr>
              <w:t xml:space="preserve">Wed </w:t>
            </w:r>
            <w:r w:rsidRPr="00CE5488">
              <w:rPr>
                <w:rFonts w:cs="Arial"/>
                <w:sz w:val="24"/>
                <w:szCs w:val="24"/>
              </w:rPr>
              <w:t xml:space="preserve"> </w:t>
            </w:r>
          </w:p>
        </w:tc>
        <w:tc>
          <w:tcPr>
            <w:tcW w:w="1004" w:type="dxa"/>
            <w:tcBorders>
              <w:top w:val="single" w:sz="8" w:space="0" w:color="000000"/>
              <w:left w:val="single" w:sz="8" w:space="0" w:color="000000"/>
              <w:bottom w:val="single" w:sz="8" w:space="0" w:color="000000"/>
              <w:right w:val="single" w:sz="8" w:space="0" w:color="000000"/>
            </w:tcBorders>
            <w:shd w:val="clear" w:color="auto" w:fill="D9D9D9"/>
          </w:tcPr>
          <w:p w14:paraId="743C876B" w14:textId="77777777" w:rsidR="007B61F9" w:rsidRPr="00CE5488" w:rsidRDefault="007B61F9" w:rsidP="00CE5488">
            <w:pPr>
              <w:spacing w:after="0" w:line="259" w:lineRule="auto"/>
              <w:ind w:left="7"/>
              <w:rPr>
                <w:rFonts w:cs="Arial"/>
                <w:sz w:val="24"/>
                <w:szCs w:val="24"/>
              </w:rPr>
            </w:pPr>
            <w:r w:rsidRPr="00CE5488">
              <w:rPr>
                <w:rFonts w:cs="Arial"/>
                <w:b/>
                <w:sz w:val="24"/>
                <w:szCs w:val="24"/>
              </w:rPr>
              <w:t xml:space="preserve">Thur </w:t>
            </w:r>
            <w:r w:rsidRPr="00CE5488">
              <w:rPr>
                <w:rFonts w:cs="Arial"/>
                <w:sz w:val="24"/>
                <w:szCs w:val="24"/>
              </w:rPr>
              <w:t xml:space="preserve"> </w:t>
            </w:r>
          </w:p>
        </w:tc>
        <w:tc>
          <w:tcPr>
            <w:tcW w:w="955" w:type="dxa"/>
            <w:tcBorders>
              <w:top w:val="single" w:sz="8" w:space="0" w:color="000000"/>
              <w:left w:val="single" w:sz="8" w:space="0" w:color="000000"/>
              <w:bottom w:val="single" w:sz="8" w:space="0" w:color="000000"/>
              <w:right w:val="single" w:sz="8" w:space="0" w:color="000000"/>
            </w:tcBorders>
            <w:shd w:val="clear" w:color="auto" w:fill="D9D9D9"/>
          </w:tcPr>
          <w:p w14:paraId="5123FD25" w14:textId="77777777" w:rsidR="007B61F9" w:rsidRPr="00CE5488" w:rsidRDefault="007B61F9" w:rsidP="00CE5488">
            <w:pPr>
              <w:spacing w:after="0" w:line="259" w:lineRule="auto"/>
              <w:ind w:left="5"/>
              <w:rPr>
                <w:rFonts w:cs="Arial"/>
                <w:sz w:val="24"/>
                <w:szCs w:val="24"/>
              </w:rPr>
            </w:pPr>
            <w:r w:rsidRPr="00CE5488">
              <w:rPr>
                <w:rFonts w:cs="Arial"/>
                <w:b/>
                <w:sz w:val="24"/>
                <w:szCs w:val="24"/>
              </w:rPr>
              <w:t xml:space="preserve">Fri </w:t>
            </w:r>
            <w:r w:rsidRPr="00CE5488">
              <w:rPr>
                <w:rFonts w:cs="Arial"/>
                <w:sz w:val="24"/>
                <w:szCs w:val="24"/>
              </w:rPr>
              <w:t xml:space="preserve"> </w:t>
            </w:r>
          </w:p>
        </w:tc>
        <w:tc>
          <w:tcPr>
            <w:tcW w:w="991" w:type="dxa"/>
            <w:tcBorders>
              <w:top w:val="single" w:sz="8" w:space="0" w:color="000000"/>
              <w:left w:val="single" w:sz="8" w:space="0" w:color="000000"/>
              <w:bottom w:val="single" w:sz="8" w:space="0" w:color="000000"/>
              <w:right w:val="single" w:sz="8" w:space="0" w:color="000000"/>
            </w:tcBorders>
            <w:shd w:val="clear" w:color="auto" w:fill="D9D9D9"/>
          </w:tcPr>
          <w:p w14:paraId="6CB35638" w14:textId="77777777" w:rsidR="007B61F9" w:rsidRPr="00CE5488" w:rsidRDefault="007B61F9" w:rsidP="00CE5488">
            <w:pPr>
              <w:spacing w:after="0" w:line="259" w:lineRule="auto"/>
              <w:ind w:left="7"/>
              <w:rPr>
                <w:rFonts w:cs="Arial"/>
                <w:sz w:val="24"/>
                <w:szCs w:val="24"/>
              </w:rPr>
            </w:pPr>
            <w:r w:rsidRPr="00CE5488">
              <w:rPr>
                <w:rFonts w:cs="Arial"/>
                <w:b/>
                <w:sz w:val="24"/>
                <w:szCs w:val="24"/>
              </w:rPr>
              <w:t xml:space="preserve">Sat </w:t>
            </w:r>
            <w:r w:rsidRPr="00CE5488">
              <w:rPr>
                <w:rFonts w:cs="Arial"/>
                <w:sz w:val="24"/>
                <w:szCs w:val="24"/>
              </w:rPr>
              <w:t xml:space="preserve"> </w:t>
            </w:r>
          </w:p>
        </w:tc>
        <w:tc>
          <w:tcPr>
            <w:tcW w:w="1201" w:type="dxa"/>
            <w:tcBorders>
              <w:top w:val="single" w:sz="8" w:space="0" w:color="000000"/>
              <w:left w:val="single" w:sz="8" w:space="0" w:color="000000"/>
              <w:bottom w:val="single" w:sz="8" w:space="0" w:color="000000"/>
              <w:right w:val="single" w:sz="8" w:space="0" w:color="000000"/>
            </w:tcBorders>
            <w:shd w:val="clear" w:color="auto" w:fill="D9D9D9"/>
          </w:tcPr>
          <w:p w14:paraId="36FFA41F" w14:textId="77777777" w:rsidR="007B61F9" w:rsidRPr="00CE5488" w:rsidRDefault="007B61F9" w:rsidP="00CE5488">
            <w:pPr>
              <w:spacing w:after="0" w:line="259" w:lineRule="auto"/>
              <w:ind w:left="7"/>
              <w:rPr>
                <w:rFonts w:cs="Arial"/>
                <w:sz w:val="24"/>
                <w:szCs w:val="24"/>
              </w:rPr>
            </w:pPr>
            <w:r w:rsidRPr="00CE5488">
              <w:rPr>
                <w:rFonts w:cs="Arial"/>
                <w:b/>
                <w:sz w:val="24"/>
                <w:szCs w:val="24"/>
              </w:rPr>
              <w:t xml:space="preserve">Sun </w:t>
            </w:r>
            <w:r w:rsidRPr="00CE5488">
              <w:rPr>
                <w:rFonts w:cs="Arial"/>
                <w:sz w:val="24"/>
                <w:szCs w:val="24"/>
              </w:rPr>
              <w:t xml:space="preserve"> </w:t>
            </w:r>
          </w:p>
        </w:tc>
        <w:tc>
          <w:tcPr>
            <w:tcW w:w="1277" w:type="dxa"/>
            <w:tcBorders>
              <w:top w:val="single" w:sz="8" w:space="0" w:color="000000"/>
              <w:left w:val="single" w:sz="8" w:space="0" w:color="000000"/>
              <w:bottom w:val="single" w:sz="8" w:space="0" w:color="000000"/>
              <w:right w:val="single" w:sz="8" w:space="0" w:color="000000"/>
            </w:tcBorders>
            <w:shd w:val="clear" w:color="auto" w:fill="D9D9D9"/>
          </w:tcPr>
          <w:p w14:paraId="084803D2" w14:textId="77777777" w:rsidR="007B61F9" w:rsidRPr="00CE5488" w:rsidRDefault="007B61F9" w:rsidP="00CE5488">
            <w:pPr>
              <w:spacing w:after="0" w:line="259" w:lineRule="auto"/>
              <w:ind w:left="7"/>
              <w:rPr>
                <w:rFonts w:cs="Arial"/>
                <w:sz w:val="24"/>
                <w:szCs w:val="24"/>
              </w:rPr>
            </w:pPr>
            <w:r w:rsidRPr="00CE5488">
              <w:rPr>
                <w:rFonts w:cs="Arial"/>
                <w:b/>
                <w:sz w:val="24"/>
                <w:szCs w:val="24"/>
              </w:rPr>
              <w:t xml:space="preserve">Total </w:t>
            </w:r>
            <w:r w:rsidRPr="00CE5488">
              <w:rPr>
                <w:rFonts w:cs="Arial"/>
                <w:sz w:val="24"/>
                <w:szCs w:val="24"/>
              </w:rPr>
              <w:t xml:space="preserve"> </w:t>
            </w:r>
          </w:p>
        </w:tc>
      </w:tr>
      <w:tr w:rsidR="00547F13" w:rsidRPr="00CE5488" w14:paraId="1428C7DD" w14:textId="77777777" w:rsidTr="00491D92">
        <w:trPr>
          <w:trHeight w:val="1800"/>
        </w:trPr>
        <w:tc>
          <w:tcPr>
            <w:tcW w:w="1839" w:type="dxa"/>
            <w:tcBorders>
              <w:top w:val="single" w:sz="8" w:space="0" w:color="000000"/>
              <w:left w:val="single" w:sz="8" w:space="0" w:color="000000"/>
              <w:bottom w:val="single" w:sz="8" w:space="0" w:color="000000"/>
              <w:right w:val="single" w:sz="8" w:space="0" w:color="000000"/>
            </w:tcBorders>
          </w:tcPr>
          <w:p w14:paraId="6ECF5C97" w14:textId="77777777" w:rsidR="007B61F9" w:rsidRPr="00CE5488" w:rsidRDefault="007B61F9" w:rsidP="00CE5488">
            <w:pPr>
              <w:spacing w:after="0" w:line="259" w:lineRule="auto"/>
              <w:rPr>
                <w:rFonts w:cs="Arial"/>
                <w:sz w:val="24"/>
                <w:szCs w:val="24"/>
              </w:rPr>
            </w:pPr>
            <w:r w:rsidRPr="00CE5488">
              <w:rPr>
                <w:rFonts w:cs="Arial"/>
                <w:b/>
                <w:sz w:val="24"/>
                <w:szCs w:val="24"/>
              </w:rPr>
              <w:t xml:space="preserve">Consultant </w:t>
            </w:r>
            <w:r w:rsidRPr="00CE5488">
              <w:rPr>
                <w:rFonts w:cs="Arial"/>
                <w:sz w:val="24"/>
                <w:szCs w:val="24"/>
              </w:rPr>
              <w:t xml:space="preserve"> </w:t>
            </w:r>
          </w:p>
          <w:p w14:paraId="242001BF" w14:textId="77777777" w:rsidR="007B61F9" w:rsidRPr="00CE5488" w:rsidRDefault="007B61F9" w:rsidP="00CE5488">
            <w:pPr>
              <w:spacing w:after="0" w:line="259" w:lineRule="auto"/>
              <w:rPr>
                <w:rFonts w:cs="Arial"/>
                <w:sz w:val="24"/>
                <w:szCs w:val="24"/>
              </w:rPr>
            </w:pPr>
            <w:r w:rsidRPr="00CE5488">
              <w:rPr>
                <w:rFonts w:cs="Arial"/>
                <w:b/>
                <w:sz w:val="24"/>
                <w:szCs w:val="24"/>
              </w:rPr>
              <w:t xml:space="preserve">Obstetrician </w:t>
            </w:r>
            <w:r w:rsidRPr="00CE5488">
              <w:rPr>
                <w:rFonts w:cs="Arial"/>
                <w:sz w:val="24"/>
                <w:szCs w:val="24"/>
              </w:rPr>
              <w:t xml:space="preserve"> </w:t>
            </w:r>
          </w:p>
          <w:p w14:paraId="7AEFBDA5" w14:textId="77777777" w:rsidR="007B61F9" w:rsidRPr="00CE5488" w:rsidRDefault="007B61F9" w:rsidP="00CE5488">
            <w:pPr>
              <w:spacing w:after="0" w:line="259" w:lineRule="auto"/>
              <w:rPr>
                <w:rFonts w:cs="Arial"/>
                <w:sz w:val="24"/>
                <w:szCs w:val="24"/>
              </w:rPr>
            </w:pPr>
            <w:r w:rsidRPr="00CE5488">
              <w:rPr>
                <w:rFonts w:cs="Arial"/>
                <w:b/>
                <w:sz w:val="24"/>
                <w:szCs w:val="24"/>
              </w:rPr>
              <w:t xml:space="preserve">Present </w:t>
            </w:r>
            <w:r w:rsidRPr="00CE5488">
              <w:rPr>
                <w:rFonts w:cs="Arial"/>
                <w:sz w:val="24"/>
                <w:szCs w:val="24"/>
              </w:rPr>
              <w:t xml:space="preserve"> </w:t>
            </w:r>
          </w:p>
        </w:tc>
        <w:tc>
          <w:tcPr>
            <w:tcW w:w="963" w:type="dxa"/>
            <w:tcBorders>
              <w:top w:val="single" w:sz="8" w:space="0" w:color="000000"/>
              <w:left w:val="single" w:sz="8" w:space="0" w:color="000000"/>
              <w:bottom w:val="single" w:sz="8" w:space="0" w:color="000000"/>
              <w:right w:val="single" w:sz="8" w:space="0" w:color="000000"/>
            </w:tcBorders>
          </w:tcPr>
          <w:p w14:paraId="5A4B6B29" w14:textId="77777777" w:rsidR="007B61F9" w:rsidRPr="00CE5488" w:rsidRDefault="007B61F9" w:rsidP="00CE5488">
            <w:pPr>
              <w:spacing w:after="362" w:line="259" w:lineRule="auto"/>
              <w:ind w:left="5"/>
              <w:rPr>
                <w:rFonts w:cs="Arial"/>
                <w:sz w:val="24"/>
                <w:szCs w:val="24"/>
              </w:rPr>
            </w:pPr>
            <w:r w:rsidRPr="00CE5488">
              <w:rPr>
                <w:rFonts w:cs="Arial"/>
                <w:sz w:val="24"/>
                <w:szCs w:val="24"/>
              </w:rPr>
              <w:t xml:space="preserve">08.30  </w:t>
            </w:r>
          </w:p>
          <w:p w14:paraId="1A5AE66E" w14:textId="1512C88B" w:rsidR="007B61F9" w:rsidRPr="00CE5488" w:rsidRDefault="007B61F9" w:rsidP="00CE5488">
            <w:pPr>
              <w:spacing w:after="0" w:line="259" w:lineRule="auto"/>
              <w:ind w:left="5"/>
              <w:rPr>
                <w:rFonts w:cs="Arial"/>
                <w:sz w:val="24"/>
                <w:szCs w:val="24"/>
              </w:rPr>
            </w:pPr>
            <w:r w:rsidRPr="00CE5488">
              <w:rPr>
                <w:rFonts w:cs="Arial"/>
                <w:sz w:val="24"/>
                <w:szCs w:val="24"/>
              </w:rPr>
              <w:t>–1</w:t>
            </w:r>
            <w:r w:rsidR="00547F13" w:rsidRPr="00CE5488">
              <w:rPr>
                <w:rFonts w:cs="Arial"/>
                <w:sz w:val="24"/>
                <w:szCs w:val="24"/>
              </w:rPr>
              <w:t>9</w:t>
            </w:r>
            <w:r w:rsidRPr="00CE5488">
              <w:rPr>
                <w:rFonts w:cs="Arial"/>
                <w:sz w:val="24"/>
                <w:szCs w:val="24"/>
              </w:rPr>
              <w:t xml:space="preserve">.00 </w:t>
            </w:r>
          </w:p>
        </w:tc>
        <w:tc>
          <w:tcPr>
            <w:tcW w:w="953" w:type="dxa"/>
            <w:tcBorders>
              <w:top w:val="single" w:sz="8" w:space="0" w:color="000000"/>
              <w:left w:val="single" w:sz="8" w:space="0" w:color="000000"/>
              <w:bottom w:val="single" w:sz="8" w:space="0" w:color="000000"/>
              <w:right w:val="single" w:sz="8" w:space="0" w:color="000000"/>
            </w:tcBorders>
          </w:tcPr>
          <w:p w14:paraId="2C46B7F8" w14:textId="77777777" w:rsidR="007B61F9" w:rsidRPr="00CE5488" w:rsidRDefault="007B61F9" w:rsidP="00CE5488">
            <w:pPr>
              <w:spacing w:after="362" w:line="259" w:lineRule="auto"/>
              <w:ind w:left="7"/>
              <w:rPr>
                <w:rFonts w:cs="Arial"/>
                <w:sz w:val="24"/>
                <w:szCs w:val="24"/>
              </w:rPr>
            </w:pPr>
            <w:r w:rsidRPr="00CE5488">
              <w:rPr>
                <w:rFonts w:cs="Arial"/>
                <w:sz w:val="24"/>
                <w:szCs w:val="24"/>
              </w:rPr>
              <w:t xml:space="preserve">08.30  </w:t>
            </w:r>
          </w:p>
          <w:p w14:paraId="300C6CCD" w14:textId="1263CE89" w:rsidR="007B61F9" w:rsidRPr="00CE5488" w:rsidRDefault="007B61F9" w:rsidP="00CE5488">
            <w:pPr>
              <w:spacing w:after="0" w:line="259" w:lineRule="auto"/>
              <w:ind w:left="7"/>
              <w:rPr>
                <w:rFonts w:cs="Arial"/>
                <w:sz w:val="24"/>
                <w:szCs w:val="24"/>
              </w:rPr>
            </w:pPr>
            <w:r w:rsidRPr="00CE5488">
              <w:rPr>
                <w:rFonts w:cs="Arial"/>
                <w:sz w:val="24"/>
                <w:szCs w:val="24"/>
              </w:rPr>
              <w:t>– 1</w:t>
            </w:r>
            <w:r w:rsidR="00547F13" w:rsidRPr="00CE5488">
              <w:rPr>
                <w:rFonts w:cs="Arial"/>
                <w:sz w:val="24"/>
                <w:szCs w:val="24"/>
              </w:rPr>
              <w:t>9</w:t>
            </w:r>
            <w:r w:rsidRPr="00CE5488">
              <w:rPr>
                <w:rFonts w:cs="Arial"/>
                <w:sz w:val="24"/>
                <w:szCs w:val="24"/>
              </w:rPr>
              <w:t xml:space="preserve">.00 </w:t>
            </w:r>
          </w:p>
        </w:tc>
        <w:tc>
          <w:tcPr>
            <w:tcW w:w="946" w:type="dxa"/>
            <w:tcBorders>
              <w:top w:val="single" w:sz="8" w:space="0" w:color="000000"/>
              <w:left w:val="single" w:sz="8" w:space="0" w:color="000000"/>
              <w:bottom w:val="single" w:sz="8" w:space="0" w:color="000000"/>
              <w:right w:val="single" w:sz="8" w:space="0" w:color="000000"/>
            </w:tcBorders>
          </w:tcPr>
          <w:p w14:paraId="67B6C7CA" w14:textId="77777777" w:rsidR="007B61F9" w:rsidRPr="00CE5488" w:rsidRDefault="007B61F9" w:rsidP="00CE5488">
            <w:pPr>
              <w:spacing w:after="362" w:line="259" w:lineRule="auto"/>
              <w:ind w:left="7"/>
              <w:rPr>
                <w:rFonts w:cs="Arial"/>
                <w:sz w:val="24"/>
                <w:szCs w:val="24"/>
              </w:rPr>
            </w:pPr>
            <w:r w:rsidRPr="00CE5488">
              <w:rPr>
                <w:rFonts w:cs="Arial"/>
                <w:sz w:val="24"/>
                <w:szCs w:val="24"/>
              </w:rPr>
              <w:t xml:space="preserve">08.30  </w:t>
            </w:r>
          </w:p>
          <w:p w14:paraId="6A1B8FFC" w14:textId="394BADCE" w:rsidR="007B61F9" w:rsidRPr="00CE5488" w:rsidRDefault="007B61F9" w:rsidP="00CE5488">
            <w:pPr>
              <w:spacing w:after="0" w:line="259" w:lineRule="auto"/>
              <w:ind w:left="7"/>
              <w:rPr>
                <w:rFonts w:cs="Arial"/>
                <w:sz w:val="24"/>
                <w:szCs w:val="24"/>
              </w:rPr>
            </w:pPr>
            <w:r w:rsidRPr="00CE5488">
              <w:rPr>
                <w:rFonts w:cs="Arial"/>
                <w:sz w:val="24"/>
                <w:szCs w:val="24"/>
              </w:rPr>
              <w:t>– 1</w:t>
            </w:r>
            <w:r w:rsidR="00547F13" w:rsidRPr="00CE5488">
              <w:rPr>
                <w:rFonts w:cs="Arial"/>
                <w:sz w:val="24"/>
                <w:szCs w:val="24"/>
              </w:rPr>
              <w:t>9</w:t>
            </w:r>
            <w:r w:rsidRPr="00CE5488">
              <w:rPr>
                <w:rFonts w:cs="Arial"/>
                <w:sz w:val="24"/>
                <w:szCs w:val="24"/>
              </w:rPr>
              <w:t xml:space="preserve">.00 </w:t>
            </w:r>
          </w:p>
        </w:tc>
        <w:tc>
          <w:tcPr>
            <w:tcW w:w="1004" w:type="dxa"/>
            <w:tcBorders>
              <w:top w:val="single" w:sz="8" w:space="0" w:color="000000"/>
              <w:left w:val="single" w:sz="8" w:space="0" w:color="000000"/>
              <w:bottom w:val="single" w:sz="8" w:space="0" w:color="000000"/>
              <w:right w:val="single" w:sz="8" w:space="0" w:color="000000"/>
            </w:tcBorders>
          </w:tcPr>
          <w:p w14:paraId="3E6F9D33" w14:textId="77777777" w:rsidR="007B61F9" w:rsidRPr="00CE5488" w:rsidRDefault="007B61F9" w:rsidP="00CE5488">
            <w:pPr>
              <w:spacing w:after="362" w:line="259" w:lineRule="auto"/>
              <w:ind w:left="7"/>
              <w:rPr>
                <w:rFonts w:cs="Arial"/>
                <w:sz w:val="24"/>
                <w:szCs w:val="24"/>
              </w:rPr>
            </w:pPr>
            <w:r w:rsidRPr="00CE5488">
              <w:rPr>
                <w:rFonts w:cs="Arial"/>
                <w:sz w:val="24"/>
                <w:szCs w:val="24"/>
              </w:rPr>
              <w:t xml:space="preserve">08.30  </w:t>
            </w:r>
          </w:p>
          <w:p w14:paraId="5AEE8185" w14:textId="65348EC0" w:rsidR="007B61F9" w:rsidRPr="00CE5488" w:rsidRDefault="007B61F9" w:rsidP="00CE5488">
            <w:pPr>
              <w:spacing w:after="0" w:line="259" w:lineRule="auto"/>
              <w:ind w:left="7"/>
              <w:rPr>
                <w:rFonts w:cs="Arial"/>
                <w:sz w:val="24"/>
                <w:szCs w:val="24"/>
              </w:rPr>
            </w:pPr>
            <w:r w:rsidRPr="00CE5488">
              <w:rPr>
                <w:rFonts w:cs="Arial"/>
                <w:sz w:val="24"/>
                <w:szCs w:val="24"/>
              </w:rPr>
              <w:t>– 1</w:t>
            </w:r>
            <w:r w:rsidR="00547F13" w:rsidRPr="00CE5488">
              <w:rPr>
                <w:rFonts w:cs="Arial"/>
                <w:sz w:val="24"/>
                <w:szCs w:val="24"/>
              </w:rPr>
              <w:t>9</w:t>
            </w:r>
            <w:r w:rsidRPr="00CE5488">
              <w:rPr>
                <w:rFonts w:cs="Arial"/>
                <w:sz w:val="24"/>
                <w:szCs w:val="24"/>
              </w:rPr>
              <w:t xml:space="preserve">.00 </w:t>
            </w:r>
          </w:p>
        </w:tc>
        <w:tc>
          <w:tcPr>
            <w:tcW w:w="955" w:type="dxa"/>
            <w:tcBorders>
              <w:top w:val="single" w:sz="8" w:space="0" w:color="000000"/>
              <w:left w:val="single" w:sz="8" w:space="0" w:color="000000"/>
              <w:bottom w:val="single" w:sz="8" w:space="0" w:color="000000"/>
              <w:right w:val="single" w:sz="8" w:space="0" w:color="000000"/>
            </w:tcBorders>
          </w:tcPr>
          <w:p w14:paraId="0AEBBCE9" w14:textId="77777777" w:rsidR="007B61F9" w:rsidRPr="00CE5488" w:rsidRDefault="007B61F9" w:rsidP="00CE5488">
            <w:pPr>
              <w:spacing w:after="362" w:line="259" w:lineRule="auto"/>
              <w:ind w:left="5"/>
              <w:rPr>
                <w:rFonts w:cs="Arial"/>
                <w:sz w:val="24"/>
                <w:szCs w:val="24"/>
              </w:rPr>
            </w:pPr>
            <w:r w:rsidRPr="00CE5488">
              <w:rPr>
                <w:rFonts w:cs="Arial"/>
                <w:sz w:val="24"/>
                <w:szCs w:val="24"/>
              </w:rPr>
              <w:t xml:space="preserve">08.30  </w:t>
            </w:r>
          </w:p>
          <w:p w14:paraId="10BAF836" w14:textId="5FD566E9" w:rsidR="007B61F9" w:rsidRPr="00CE5488" w:rsidRDefault="007B61F9" w:rsidP="00CE5488">
            <w:pPr>
              <w:spacing w:after="0" w:line="259" w:lineRule="auto"/>
              <w:ind w:left="5"/>
              <w:rPr>
                <w:rFonts w:cs="Arial"/>
                <w:sz w:val="24"/>
                <w:szCs w:val="24"/>
              </w:rPr>
            </w:pPr>
            <w:r w:rsidRPr="00CE5488">
              <w:rPr>
                <w:rFonts w:cs="Arial"/>
                <w:sz w:val="24"/>
                <w:szCs w:val="24"/>
              </w:rPr>
              <w:t>– 1</w:t>
            </w:r>
            <w:r w:rsidR="00547F13" w:rsidRPr="00CE5488">
              <w:rPr>
                <w:rFonts w:cs="Arial"/>
                <w:sz w:val="24"/>
                <w:szCs w:val="24"/>
              </w:rPr>
              <w:t>9</w:t>
            </w:r>
            <w:r w:rsidRPr="00CE5488">
              <w:rPr>
                <w:rFonts w:cs="Arial"/>
                <w:sz w:val="24"/>
                <w:szCs w:val="24"/>
              </w:rPr>
              <w:t xml:space="preserve">.00 </w:t>
            </w:r>
          </w:p>
        </w:tc>
        <w:tc>
          <w:tcPr>
            <w:tcW w:w="991" w:type="dxa"/>
            <w:tcBorders>
              <w:top w:val="single" w:sz="8" w:space="0" w:color="000000"/>
              <w:left w:val="single" w:sz="8" w:space="0" w:color="000000"/>
              <w:bottom w:val="single" w:sz="8" w:space="0" w:color="000000"/>
              <w:right w:val="single" w:sz="8" w:space="0" w:color="000000"/>
            </w:tcBorders>
          </w:tcPr>
          <w:p w14:paraId="3B4605A9" w14:textId="2B004737" w:rsidR="007B61F9" w:rsidRPr="00CE5488" w:rsidRDefault="007B61F9" w:rsidP="00CE5488">
            <w:pPr>
              <w:spacing w:after="0" w:line="239" w:lineRule="auto"/>
              <w:ind w:left="7"/>
              <w:rPr>
                <w:rFonts w:cs="Arial"/>
                <w:sz w:val="24"/>
                <w:szCs w:val="24"/>
              </w:rPr>
            </w:pPr>
            <w:r w:rsidRPr="00CE5488">
              <w:rPr>
                <w:rFonts w:cs="Arial"/>
                <w:sz w:val="24"/>
                <w:szCs w:val="24"/>
              </w:rPr>
              <w:t xml:space="preserve">08.30 </w:t>
            </w:r>
            <w:r w:rsidR="00547F13" w:rsidRPr="00CE5488">
              <w:rPr>
                <w:rFonts w:cs="Arial"/>
                <w:sz w:val="24"/>
                <w:szCs w:val="24"/>
              </w:rPr>
              <w:t>1</w:t>
            </w:r>
            <w:r w:rsidR="00C67667" w:rsidRPr="00CE5488">
              <w:rPr>
                <w:rFonts w:cs="Arial"/>
                <w:sz w:val="24"/>
                <w:szCs w:val="24"/>
              </w:rPr>
              <w:t>1</w:t>
            </w:r>
            <w:r w:rsidRPr="00CE5488">
              <w:rPr>
                <w:rFonts w:cs="Arial"/>
                <w:sz w:val="24"/>
                <w:szCs w:val="24"/>
              </w:rPr>
              <w:t xml:space="preserve">.30–  and </w:t>
            </w:r>
            <w:r w:rsidR="00547F13" w:rsidRPr="00CE5488">
              <w:rPr>
                <w:rFonts w:cs="Arial"/>
                <w:sz w:val="24"/>
                <w:szCs w:val="24"/>
              </w:rPr>
              <w:t>1 hour PM/evening</w:t>
            </w:r>
            <w:r w:rsidRPr="00CE5488">
              <w:rPr>
                <w:rFonts w:cs="Arial"/>
                <w:sz w:val="24"/>
                <w:szCs w:val="24"/>
              </w:rPr>
              <w:t xml:space="preserve"> </w:t>
            </w:r>
          </w:p>
        </w:tc>
        <w:tc>
          <w:tcPr>
            <w:tcW w:w="1201" w:type="dxa"/>
            <w:tcBorders>
              <w:top w:val="single" w:sz="8" w:space="0" w:color="000000"/>
              <w:left w:val="single" w:sz="8" w:space="0" w:color="000000"/>
              <w:bottom w:val="single" w:sz="8" w:space="0" w:color="000000"/>
              <w:right w:val="single" w:sz="8" w:space="0" w:color="000000"/>
            </w:tcBorders>
          </w:tcPr>
          <w:p w14:paraId="0853EC68" w14:textId="6B173643" w:rsidR="007B61F9" w:rsidRPr="00CE5488" w:rsidRDefault="007B61F9" w:rsidP="00CE5488">
            <w:pPr>
              <w:spacing w:after="0" w:line="239" w:lineRule="auto"/>
              <w:ind w:left="7"/>
              <w:rPr>
                <w:rFonts w:cs="Arial"/>
                <w:sz w:val="24"/>
                <w:szCs w:val="24"/>
              </w:rPr>
            </w:pPr>
            <w:r w:rsidRPr="00CE5488">
              <w:rPr>
                <w:rFonts w:cs="Arial"/>
                <w:sz w:val="24"/>
                <w:szCs w:val="24"/>
              </w:rPr>
              <w:t xml:space="preserve">08.30- </w:t>
            </w:r>
            <w:r w:rsidR="00547F13" w:rsidRPr="00CE5488">
              <w:rPr>
                <w:rFonts w:cs="Arial"/>
                <w:sz w:val="24"/>
                <w:szCs w:val="24"/>
              </w:rPr>
              <w:t>10</w:t>
            </w:r>
            <w:r w:rsidRPr="00CE5488">
              <w:rPr>
                <w:rFonts w:cs="Arial"/>
                <w:sz w:val="24"/>
                <w:szCs w:val="24"/>
              </w:rPr>
              <w:t xml:space="preserve">.30  </w:t>
            </w:r>
          </w:p>
          <w:p w14:paraId="16A0F440" w14:textId="00CF96D4" w:rsidR="00547F13" w:rsidRPr="00CE5488" w:rsidRDefault="00547F13" w:rsidP="00CE5488">
            <w:pPr>
              <w:spacing w:after="0" w:line="259" w:lineRule="auto"/>
              <w:ind w:left="7"/>
              <w:rPr>
                <w:rFonts w:cs="Arial"/>
                <w:sz w:val="24"/>
                <w:szCs w:val="24"/>
              </w:rPr>
            </w:pPr>
            <w:r w:rsidRPr="00CE5488">
              <w:rPr>
                <w:rFonts w:cs="Arial"/>
                <w:sz w:val="24"/>
                <w:szCs w:val="24"/>
              </w:rPr>
              <w:t>and 1 hour PM/evening</w:t>
            </w:r>
          </w:p>
          <w:p w14:paraId="37C70402" w14:textId="06808A08" w:rsidR="007B61F9" w:rsidRPr="00CE5488" w:rsidRDefault="007B61F9" w:rsidP="00CE5488">
            <w:pPr>
              <w:spacing w:after="0" w:line="259" w:lineRule="auto"/>
              <w:ind w:left="7"/>
              <w:rPr>
                <w:rFonts w:cs="Arial"/>
                <w:sz w:val="24"/>
                <w:szCs w:val="24"/>
              </w:rPr>
            </w:pPr>
          </w:p>
        </w:tc>
        <w:tc>
          <w:tcPr>
            <w:tcW w:w="1277" w:type="dxa"/>
            <w:tcBorders>
              <w:top w:val="single" w:sz="8" w:space="0" w:color="000000"/>
              <w:left w:val="single" w:sz="8" w:space="0" w:color="000000"/>
              <w:bottom w:val="single" w:sz="8" w:space="0" w:color="000000"/>
              <w:right w:val="single" w:sz="8" w:space="0" w:color="000000"/>
            </w:tcBorders>
          </w:tcPr>
          <w:p w14:paraId="68F18283" w14:textId="50AAD4A2" w:rsidR="007B61F9" w:rsidRPr="00CE5488" w:rsidRDefault="007B61F9" w:rsidP="00CE5488">
            <w:pPr>
              <w:spacing w:after="0" w:line="259" w:lineRule="auto"/>
              <w:ind w:left="7"/>
              <w:rPr>
                <w:rFonts w:cs="Arial"/>
                <w:sz w:val="24"/>
                <w:szCs w:val="24"/>
              </w:rPr>
            </w:pPr>
            <w:r w:rsidRPr="00CE5488">
              <w:rPr>
                <w:rFonts w:cs="Arial"/>
                <w:sz w:val="24"/>
                <w:szCs w:val="24"/>
              </w:rPr>
              <w:t xml:space="preserve">  </w:t>
            </w:r>
          </w:p>
        </w:tc>
      </w:tr>
    </w:tbl>
    <w:p w14:paraId="49507706" w14:textId="77777777" w:rsidR="00F94EA2" w:rsidRDefault="00F94EA2" w:rsidP="002B2D3E">
      <w:pPr>
        <w:spacing w:after="0" w:line="259" w:lineRule="auto"/>
        <w:rPr>
          <w:rFonts w:cs="Arial"/>
          <w:sz w:val="24"/>
          <w:szCs w:val="24"/>
        </w:rPr>
      </w:pPr>
    </w:p>
    <w:p w14:paraId="7B882ED1" w14:textId="4D3C5414" w:rsidR="007B61F9" w:rsidRPr="00F94EA2" w:rsidRDefault="00F94EA2" w:rsidP="00F94EA2">
      <w:pPr>
        <w:spacing w:after="0" w:line="259" w:lineRule="auto"/>
        <w:rPr>
          <w:rFonts w:cs="Arial"/>
          <w:b/>
          <w:bCs/>
          <w:sz w:val="24"/>
          <w:szCs w:val="24"/>
        </w:rPr>
      </w:pPr>
      <w:r w:rsidRPr="00F94EA2">
        <w:rPr>
          <w:rFonts w:cs="Arial"/>
          <w:b/>
          <w:bCs/>
          <w:sz w:val="24"/>
          <w:szCs w:val="24"/>
        </w:rPr>
        <w:t>Table 11.</w:t>
      </w:r>
      <w:r w:rsidR="007B61F9" w:rsidRPr="00F94EA2">
        <w:rPr>
          <w:rFonts w:cs="Arial"/>
          <w:b/>
          <w:bCs/>
          <w:sz w:val="24"/>
          <w:szCs w:val="24"/>
        </w:rPr>
        <w:t xml:space="preserve"> </w:t>
      </w:r>
    </w:p>
    <w:tbl>
      <w:tblPr>
        <w:tblStyle w:val="TableGrid0"/>
        <w:tblW w:w="9754" w:type="dxa"/>
        <w:tblInd w:w="-125" w:type="dxa"/>
        <w:tblCellMar>
          <w:top w:w="46" w:type="dxa"/>
          <w:left w:w="103" w:type="dxa"/>
          <w:right w:w="18" w:type="dxa"/>
        </w:tblCellMar>
        <w:tblLook w:val="04A0" w:firstRow="1" w:lastRow="0" w:firstColumn="1" w:lastColumn="0" w:noHBand="0" w:noVBand="1"/>
      </w:tblPr>
      <w:tblGrid>
        <w:gridCol w:w="1841"/>
        <w:gridCol w:w="963"/>
        <w:gridCol w:w="953"/>
        <w:gridCol w:w="946"/>
        <w:gridCol w:w="1004"/>
        <w:gridCol w:w="955"/>
        <w:gridCol w:w="991"/>
        <w:gridCol w:w="1109"/>
        <w:gridCol w:w="992"/>
      </w:tblGrid>
      <w:tr w:rsidR="007B61F9" w:rsidRPr="00CE5488" w14:paraId="7E3D787D" w14:textId="77777777" w:rsidTr="00C16D01">
        <w:trPr>
          <w:trHeight w:val="663"/>
        </w:trPr>
        <w:tc>
          <w:tcPr>
            <w:tcW w:w="1841" w:type="dxa"/>
            <w:tcBorders>
              <w:top w:val="single" w:sz="4" w:space="0" w:color="auto"/>
              <w:left w:val="single" w:sz="8" w:space="0" w:color="000000"/>
              <w:bottom w:val="single" w:sz="8" w:space="0" w:color="000000"/>
              <w:right w:val="nil"/>
            </w:tcBorders>
            <w:shd w:val="clear" w:color="auto" w:fill="D9D9D9"/>
          </w:tcPr>
          <w:p w14:paraId="3278F758" w14:textId="77777777" w:rsidR="007B61F9" w:rsidRPr="00CE5488" w:rsidRDefault="007B61F9" w:rsidP="00CE5488">
            <w:pPr>
              <w:spacing w:after="0" w:line="259" w:lineRule="auto"/>
              <w:rPr>
                <w:rFonts w:cs="Arial"/>
                <w:sz w:val="24"/>
                <w:szCs w:val="24"/>
              </w:rPr>
            </w:pPr>
            <w:r w:rsidRPr="00CE5488">
              <w:rPr>
                <w:rFonts w:cs="Arial"/>
                <w:sz w:val="24"/>
                <w:szCs w:val="24"/>
              </w:rPr>
              <w:t xml:space="preserve"> </w:t>
            </w:r>
          </w:p>
        </w:tc>
        <w:tc>
          <w:tcPr>
            <w:tcW w:w="1916" w:type="dxa"/>
            <w:gridSpan w:val="2"/>
            <w:tcBorders>
              <w:top w:val="single" w:sz="4" w:space="0" w:color="auto"/>
              <w:left w:val="nil"/>
              <w:bottom w:val="single" w:sz="8" w:space="0" w:color="000000"/>
              <w:right w:val="nil"/>
            </w:tcBorders>
            <w:shd w:val="clear" w:color="auto" w:fill="D9D9D9"/>
          </w:tcPr>
          <w:p w14:paraId="65B5C8B4"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 </w:t>
            </w:r>
            <w:r w:rsidRPr="00CE5488">
              <w:rPr>
                <w:rFonts w:cs="Arial"/>
                <w:sz w:val="24"/>
                <w:szCs w:val="24"/>
              </w:rPr>
              <w:tab/>
              <w:t xml:space="preserve"> </w:t>
            </w:r>
          </w:p>
        </w:tc>
        <w:tc>
          <w:tcPr>
            <w:tcW w:w="946" w:type="dxa"/>
            <w:tcBorders>
              <w:top w:val="single" w:sz="4" w:space="0" w:color="auto"/>
              <w:left w:val="nil"/>
              <w:bottom w:val="single" w:sz="8" w:space="0" w:color="000000"/>
              <w:right w:val="nil"/>
            </w:tcBorders>
            <w:shd w:val="clear" w:color="auto" w:fill="D9D9D9"/>
          </w:tcPr>
          <w:p w14:paraId="09E18426" w14:textId="77777777" w:rsidR="007B61F9" w:rsidRPr="00CE5488" w:rsidRDefault="007B61F9" w:rsidP="00CE5488">
            <w:pPr>
              <w:spacing w:after="160" w:line="259" w:lineRule="auto"/>
              <w:rPr>
                <w:rFonts w:cs="Arial"/>
                <w:sz w:val="24"/>
                <w:szCs w:val="24"/>
              </w:rPr>
            </w:pPr>
          </w:p>
        </w:tc>
        <w:tc>
          <w:tcPr>
            <w:tcW w:w="1004" w:type="dxa"/>
            <w:tcBorders>
              <w:top w:val="single" w:sz="4" w:space="0" w:color="auto"/>
              <w:left w:val="nil"/>
              <w:bottom w:val="single" w:sz="8" w:space="0" w:color="000000"/>
              <w:right w:val="nil"/>
            </w:tcBorders>
            <w:shd w:val="clear" w:color="auto" w:fill="D9D9D9"/>
          </w:tcPr>
          <w:p w14:paraId="2B9768B8" w14:textId="77777777" w:rsidR="007B61F9" w:rsidRPr="00CE5488" w:rsidRDefault="007B61F9" w:rsidP="00CE5488">
            <w:pPr>
              <w:spacing w:after="0" w:line="259" w:lineRule="auto"/>
              <w:ind w:left="5"/>
              <w:rPr>
                <w:rFonts w:cs="Arial"/>
                <w:sz w:val="24"/>
                <w:szCs w:val="24"/>
              </w:rPr>
            </w:pPr>
            <w:r w:rsidRPr="00CE5488">
              <w:rPr>
                <w:rFonts w:cs="Arial"/>
                <w:sz w:val="24"/>
                <w:szCs w:val="24"/>
              </w:rPr>
              <w:t xml:space="preserve"> </w:t>
            </w:r>
          </w:p>
        </w:tc>
        <w:tc>
          <w:tcPr>
            <w:tcW w:w="1946" w:type="dxa"/>
            <w:gridSpan w:val="2"/>
            <w:tcBorders>
              <w:top w:val="single" w:sz="4" w:space="0" w:color="auto"/>
              <w:left w:val="nil"/>
              <w:bottom w:val="single" w:sz="8" w:space="0" w:color="000000"/>
              <w:right w:val="nil"/>
            </w:tcBorders>
            <w:shd w:val="clear" w:color="auto" w:fill="D9D9D9"/>
          </w:tcPr>
          <w:p w14:paraId="6A99162F"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 </w:t>
            </w:r>
            <w:r w:rsidRPr="00CE5488">
              <w:rPr>
                <w:rFonts w:cs="Arial"/>
                <w:sz w:val="24"/>
                <w:szCs w:val="24"/>
              </w:rPr>
              <w:tab/>
              <w:t xml:space="preserve"> </w:t>
            </w:r>
          </w:p>
        </w:tc>
        <w:tc>
          <w:tcPr>
            <w:tcW w:w="1109" w:type="dxa"/>
            <w:tcBorders>
              <w:top w:val="single" w:sz="4" w:space="0" w:color="auto"/>
              <w:left w:val="nil"/>
              <w:bottom w:val="single" w:sz="8" w:space="0" w:color="000000"/>
              <w:right w:val="nil"/>
            </w:tcBorders>
            <w:shd w:val="clear" w:color="auto" w:fill="D9D9D9"/>
          </w:tcPr>
          <w:p w14:paraId="0DF503E3" w14:textId="77777777" w:rsidR="007B61F9" w:rsidRPr="00CE5488" w:rsidRDefault="007B61F9" w:rsidP="00CE5488">
            <w:pPr>
              <w:spacing w:after="0" w:line="259" w:lineRule="auto"/>
              <w:ind w:left="5"/>
              <w:rPr>
                <w:rFonts w:cs="Arial"/>
                <w:sz w:val="24"/>
                <w:szCs w:val="24"/>
              </w:rPr>
            </w:pPr>
            <w:r w:rsidRPr="00CE5488">
              <w:rPr>
                <w:rFonts w:cs="Arial"/>
                <w:sz w:val="24"/>
                <w:szCs w:val="24"/>
              </w:rPr>
              <w:t xml:space="preserve"> </w:t>
            </w:r>
          </w:p>
        </w:tc>
        <w:tc>
          <w:tcPr>
            <w:tcW w:w="992" w:type="dxa"/>
            <w:tcBorders>
              <w:top w:val="single" w:sz="4" w:space="0" w:color="auto"/>
              <w:left w:val="nil"/>
              <w:bottom w:val="single" w:sz="8" w:space="0" w:color="000000"/>
              <w:right w:val="single" w:sz="8" w:space="0" w:color="000000"/>
            </w:tcBorders>
            <w:shd w:val="clear" w:color="auto" w:fill="D9D9D9"/>
          </w:tcPr>
          <w:p w14:paraId="0BA2C3C8" w14:textId="77777777" w:rsidR="007B61F9" w:rsidRPr="00CE5488" w:rsidRDefault="007B61F9" w:rsidP="00CE5488">
            <w:pPr>
              <w:spacing w:after="0" w:line="259" w:lineRule="auto"/>
              <w:ind w:left="5"/>
              <w:rPr>
                <w:rFonts w:cs="Arial"/>
                <w:sz w:val="24"/>
                <w:szCs w:val="24"/>
              </w:rPr>
            </w:pPr>
            <w:r w:rsidRPr="00CE5488">
              <w:rPr>
                <w:rFonts w:cs="Arial"/>
                <w:sz w:val="24"/>
                <w:szCs w:val="24"/>
              </w:rPr>
              <w:t xml:space="preserve"> </w:t>
            </w:r>
          </w:p>
        </w:tc>
      </w:tr>
      <w:tr w:rsidR="007B61F9" w:rsidRPr="00CE5488" w14:paraId="257610AB" w14:textId="77777777" w:rsidTr="00C16D01">
        <w:trPr>
          <w:trHeight w:val="1106"/>
        </w:trPr>
        <w:tc>
          <w:tcPr>
            <w:tcW w:w="1841" w:type="dxa"/>
            <w:tcBorders>
              <w:top w:val="single" w:sz="8" w:space="0" w:color="000000"/>
              <w:left w:val="single" w:sz="8" w:space="0" w:color="000000"/>
              <w:bottom w:val="single" w:sz="8" w:space="0" w:color="000000"/>
              <w:right w:val="single" w:sz="8" w:space="0" w:color="000000"/>
            </w:tcBorders>
          </w:tcPr>
          <w:p w14:paraId="17445364" w14:textId="77777777" w:rsidR="007B61F9" w:rsidRPr="00CE5488" w:rsidRDefault="007B61F9" w:rsidP="00CE5488">
            <w:pPr>
              <w:spacing w:after="0" w:line="259" w:lineRule="auto"/>
              <w:rPr>
                <w:rFonts w:cs="Arial"/>
                <w:sz w:val="24"/>
                <w:szCs w:val="24"/>
              </w:rPr>
            </w:pPr>
            <w:r w:rsidRPr="00CE5488">
              <w:rPr>
                <w:rFonts w:cs="Arial"/>
                <w:b/>
                <w:sz w:val="24"/>
                <w:szCs w:val="24"/>
              </w:rPr>
              <w:lastRenderedPageBreak/>
              <w:t xml:space="preserve">Hours </w:t>
            </w:r>
          </w:p>
          <w:p w14:paraId="333FE019" w14:textId="77777777" w:rsidR="007B61F9" w:rsidRPr="00CE5488" w:rsidRDefault="007B61F9" w:rsidP="00CE5488">
            <w:pPr>
              <w:spacing w:after="0" w:line="259" w:lineRule="auto"/>
              <w:rPr>
                <w:rFonts w:cs="Arial"/>
                <w:sz w:val="24"/>
                <w:szCs w:val="24"/>
              </w:rPr>
            </w:pPr>
            <w:r w:rsidRPr="00CE5488">
              <w:rPr>
                <w:rFonts w:cs="Arial"/>
                <w:b/>
                <w:sz w:val="24"/>
                <w:szCs w:val="24"/>
              </w:rPr>
              <w:t xml:space="preserve">(Prospectively covered) </w:t>
            </w:r>
            <w:r w:rsidRPr="00CE5488">
              <w:rPr>
                <w:rFonts w:cs="Arial"/>
                <w:sz w:val="24"/>
                <w:szCs w:val="24"/>
              </w:rPr>
              <w:t xml:space="preserve"> </w:t>
            </w:r>
          </w:p>
        </w:tc>
        <w:tc>
          <w:tcPr>
            <w:tcW w:w="963" w:type="dxa"/>
            <w:tcBorders>
              <w:top w:val="single" w:sz="8" w:space="0" w:color="000000"/>
              <w:left w:val="single" w:sz="8" w:space="0" w:color="000000"/>
              <w:bottom w:val="single" w:sz="8" w:space="0" w:color="000000"/>
              <w:right w:val="single" w:sz="8" w:space="0" w:color="000000"/>
            </w:tcBorders>
          </w:tcPr>
          <w:p w14:paraId="3484DE79" w14:textId="33D4C52B" w:rsidR="007B61F9" w:rsidRPr="00CE5488" w:rsidRDefault="00547F13" w:rsidP="00C16D01">
            <w:pPr>
              <w:spacing w:after="0" w:line="259" w:lineRule="auto"/>
              <w:rPr>
                <w:rFonts w:cs="Arial"/>
                <w:sz w:val="24"/>
                <w:szCs w:val="24"/>
              </w:rPr>
            </w:pPr>
            <w:r w:rsidRPr="00CE5488">
              <w:rPr>
                <w:rFonts w:cs="Arial"/>
                <w:sz w:val="24"/>
                <w:szCs w:val="24"/>
              </w:rPr>
              <w:t>10.5</w:t>
            </w:r>
            <w:r w:rsidR="007B61F9" w:rsidRPr="00CE5488">
              <w:rPr>
                <w:rFonts w:cs="Arial"/>
                <w:sz w:val="24"/>
                <w:szCs w:val="24"/>
              </w:rPr>
              <w:t xml:space="preserve"> </w:t>
            </w:r>
          </w:p>
        </w:tc>
        <w:tc>
          <w:tcPr>
            <w:tcW w:w="953" w:type="dxa"/>
            <w:tcBorders>
              <w:top w:val="single" w:sz="8" w:space="0" w:color="000000"/>
              <w:left w:val="single" w:sz="8" w:space="0" w:color="000000"/>
              <w:bottom w:val="single" w:sz="8" w:space="0" w:color="000000"/>
              <w:right w:val="single" w:sz="8" w:space="0" w:color="000000"/>
            </w:tcBorders>
          </w:tcPr>
          <w:p w14:paraId="6857950E" w14:textId="51B61E46" w:rsidR="007B61F9" w:rsidRPr="00CE5488" w:rsidRDefault="00547F13" w:rsidP="00C16D01">
            <w:pPr>
              <w:spacing w:after="0" w:line="259" w:lineRule="auto"/>
              <w:rPr>
                <w:rFonts w:cs="Arial"/>
                <w:sz w:val="24"/>
                <w:szCs w:val="24"/>
              </w:rPr>
            </w:pPr>
            <w:r w:rsidRPr="00CE5488">
              <w:rPr>
                <w:rFonts w:cs="Arial"/>
                <w:sz w:val="24"/>
                <w:szCs w:val="24"/>
              </w:rPr>
              <w:t>10.5</w:t>
            </w:r>
          </w:p>
        </w:tc>
        <w:tc>
          <w:tcPr>
            <w:tcW w:w="946" w:type="dxa"/>
            <w:tcBorders>
              <w:top w:val="single" w:sz="8" w:space="0" w:color="000000"/>
              <w:left w:val="single" w:sz="8" w:space="0" w:color="000000"/>
              <w:bottom w:val="single" w:sz="8" w:space="0" w:color="000000"/>
              <w:right w:val="single" w:sz="8" w:space="0" w:color="000000"/>
            </w:tcBorders>
          </w:tcPr>
          <w:p w14:paraId="02FE36C5" w14:textId="0ED61748" w:rsidR="007B61F9" w:rsidRPr="00CE5488" w:rsidRDefault="00547F13" w:rsidP="00C16D01">
            <w:pPr>
              <w:spacing w:after="0" w:line="259" w:lineRule="auto"/>
              <w:rPr>
                <w:rFonts w:cs="Arial"/>
                <w:sz w:val="24"/>
                <w:szCs w:val="24"/>
              </w:rPr>
            </w:pPr>
            <w:r w:rsidRPr="00CE5488">
              <w:rPr>
                <w:rFonts w:cs="Arial"/>
                <w:sz w:val="24"/>
                <w:szCs w:val="24"/>
              </w:rPr>
              <w:t>10.5</w:t>
            </w:r>
          </w:p>
        </w:tc>
        <w:tc>
          <w:tcPr>
            <w:tcW w:w="1004" w:type="dxa"/>
            <w:tcBorders>
              <w:top w:val="single" w:sz="8" w:space="0" w:color="000000"/>
              <w:left w:val="single" w:sz="8" w:space="0" w:color="000000"/>
              <w:bottom w:val="single" w:sz="8" w:space="0" w:color="000000"/>
              <w:right w:val="single" w:sz="8" w:space="0" w:color="000000"/>
            </w:tcBorders>
          </w:tcPr>
          <w:p w14:paraId="6D87E0A1" w14:textId="5A4F8951" w:rsidR="007B61F9" w:rsidRPr="00CE5488" w:rsidRDefault="00547F13" w:rsidP="00C16D01">
            <w:pPr>
              <w:spacing w:after="0" w:line="259" w:lineRule="auto"/>
              <w:rPr>
                <w:rFonts w:cs="Arial"/>
                <w:sz w:val="24"/>
                <w:szCs w:val="24"/>
              </w:rPr>
            </w:pPr>
            <w:r w:rsidRPr="00CE5488">
              <w:rPr>
                <w:rFonts w:cs="Arial"/>
                <w:sz w:val="24"/>
                <w:szCs w:val="24"/>
              </w:rPr>
              <w:t>10.5</w:t>
            </w:r>
          </w:p>
        </w:tc>
        <w:tc>
          <w:tcPr>
            <w:tcW w:w="955" w:type="dxa"/>
            <w:tcBorders>
              <w:top w:val="single" w:sz="8" w:space="0" w:color="000000"/>
              <w:left w:val="single" w:sz="8" w:space="0" w:color="000000"/>
              <w:bottom w:val="single" w:sz="8" w:space="0" w:color="000000"/>
              <w:right w:val="single" w:sz="8" w:space="0" w:color="000000"/>
            </w:tcBorders>
          </w:tcPr>
          <w:p w14:paraId="10C1821F" w14:textId="38B5EA4A" w:rsidR="007B61F9" w:rsidRPr="00CE5488" w:rsidRDefault="00547F13" w:rsidP="00C16D01">
            <w:pPr>
              <w:spacing w:after="0" w:line="259" w:lineRule="auto"/>
              <w:rPr>
                <w:rFonts w:cs="Arial"/>
                <w:sz w:val="24"/>
                <w:szCs w:val="24"/>
              </w:rPr>
            </w:pPr>
            <w:r w:rsidRPr="00CE5488">
              <w:rPr>
                <w:rFonts w:cs="Arial"/>
                <w:sz w:val="24"/>
                <w:szCs w:val="24"/>
              </w:rPr>
              <w:t>10.5</w:t>
            </w:r>
          </w:p>
        </w:tc>
        <w:tc>
          <w:tcPr>
            <w:tcW w:w="991" w:type="dxa"/>
            <w:tcBorders>
              <w:top w:val="single" w:sz="8" w:space="0" w:color="000000"/>
              <w:left w:val="single" w:sz="8" w:space="0" w:color="000000"/>
              <w:bottom w:val="single" w:sz="8" w:space="0" w:color="000000"/>
              <w:right w:val="single" w:sz="8" w:space="0" w:color="000000"/>
            </w:tcBorders>
          </w:tcPr>
          <w:p w14:paraId="6AA98C97" w14:textId="01C03C89" w:rsidR="007B61F9" w:rsidRPr="00CE5488" w:rsidRDefault="00C67667" w:rsidP="00C16D01">
            <w:pPr>
              <w:spacing w:after="0" w:line="259" w:lineRule="auto"/>
              <w:rPr>
                <w:rFonts w:cs="Arial"/>
                <w:sz w:val="24"/>
                <w:szCs w:val="24"/>
              </w:rPr>
            </w:pPr>
            <w:r w:rsidRPr="00CE5488">
              <w:rPr>
                <w:rFonts w:cs="Arial"/>
                <w:sz w:val="24"/>
                <w:szCs w:val="24"/>
              </w:rPr>
              <w:t>4</w:t>
            </w:r>
          </w:p>
        </w:tc>
        <w:tc>
          <w:tcPr>
            <w:tcW w:w="1109" w:type="dxa"/>
            <w:tcBorders>
              <w:top w:val="single" w:sz="8" w:space="0" w:color="000000"/>
              <w:left w:val="single" w:sz="8" w:space="0" w:color="000000"/>
              <w:bottom w:val="single" w:sz="8" w:space="0" w:color="000000"/>
              <w:right w:val="single" w:sz="8" w:space="0" w:color="000000"/>
            </w:tcBorders>
          </w:tcPr>
          <w:p w14:paraId="058378F1" w14:textId="7770332D" w:rsidR="007B61F9" w:rsidRPr="00CE5488" w:rsidRDefault="00C67667" w:rsidP="00C16D01">
            <w:pPr>
              <w:spacing w:after="0" w:line="259" w:lineRule="auto"/>
              <w:rPr>
                <w:rFonts w:cs="Arial"/>
                <w:sz w:val="24"/>
                <w:szCs w:val="24"/>
              </w:rPr>
            </w:pPr>
            <w:r w:rsidRPr="00CE5488">
              <w:rPr>
                <w:rFonts w:cs="Arial"/>
                <w:sz w:val="24"/>
                <w:szCs w:val="24"/>
              </w:rPr>
              <w:t>4</w:t>
            </w:r>
          </w:p>
        </w:tc>
        <w:tc>
          <w:tcPr>
            <w:tcW w:w="992" w:type="dxa"/>
            <w:tcBorders>
              <w:top w:val="single" w:sz="8" w:space="0" w:color="000000"/>
              <w:left w:val="single" w:sz="8" w:space="0" w:color="000000"/>
              <w:bottom w:val="single" w:sz="8" w:space="0" w:color="000000"/>
              <w:right w:val="single" w:sz="8" w:space="0" w:color="000000"/>
            </w:tcBorders>
          </w:tcPr>
          <w:p w14:paraId="1FC3613C" w14:textId="102AA835" w:rsidR="007B61F9" w:rsidRPr="00CE5488" w:rsidRDefault="00C67667" w:rsidP="00CE5488">
            <w:pPr>
              <w:spacing w:after="0" w:line="259" w:lineRule="auto"/>
              <w:ind w:left="5"/>
              <w:rPr>
                <w:rFonts w:cs="Arial"/>
                <w:sz w:val="24"/>
                <w:szCs w:val="24"/>
              </w:rPr>
            </w:pPr>
            <w:r w:rsidRPr="00CE5488">
              <w:rPr>
                <w:rFonts w:cs="Arial"/>
                <w:sz w:val="24"/>
                <w:szCs w:val="24"/>
              </w:rPr>
              <w:t>60</w:t>
            </w:r>
            <w:r w:rsidR="00547F13" w:rsidRPr="00CE5488">
              <w:rPr>
                <w:rFonts w:cs="Arial"/>
                <w:sz w:val="24"/>
                <w:szCs w:val="24"/>
              </w:rPr>
              <w:t>.5</w:t>
            </w:r>
            <w:r w:rsidR="007B61F9" w:rsidRPr="00CE5488">
              <w:rPr>
                <w:rFonts w:cs="Arial"/>
                <w:sz w:val="24"/>
                <w:szCs w:val="24"/>
              </w:rPr>
              <w:t xml:space="preserve"> </w:t>
            </w:r>
          </w:p>
        </w:tc>
      </w:tr>
      <w:tr w:rsidR="007B61F9" w:rsidRPr="00CE5488" w14:paraId="5E0D7931" w14:textId="77777777" w:rsidTr="00C16D01">
        <w:trPr>
          <w:trHeight w:val="1309"/>
        </w:trPr>
        <w:tc>
          <w:tcPr>
            <w:tcW w:w="1841" w:type="dxa"/>
            <w:tcBorders>
              <w:top w:val="single" w:sz="8" w:space="0" w:color="000000"/>
              <w:left w:val="single" w:sz="8" w:space="0" w:color="000000"/>
              <w:bottom w:val="single" w:sz="8" w:space="0" w:color="000000"/>
              <w:right w:val="single" w:sz="8" w:space="0" w:color="000000"/>
            </w:tcBorders>
          </w:tcPr>
          <w:p w14:paraId="3D6A29BE" w14:textId="77777777" w:rsidR="007B61F9" w:rsidRPr="00CE5488" w:rsidRDefault="007B61F9" w:rsidP="00CE5488">
            <w:pPr>
              <w:spacing w:after="0" w:line="259" w:lineRule="auto"/>
              <w:ind w:right="149"/>
              <w:rPr>
                <w:rFonts w:cs="Arial"/>
                <w:sz w:val="24"/>
                <w:szCs w:val="24"/>
              </w:rPr>
            </w:pPr>
            <w:r w:rsidRPr="00CE5488">
              <w:rPr>
                <w:rFonts w:cs="Arial"/>
                <w:b/>
                <w:sz w:val="24"/>
                <w:szCs w:val="24"/>
              </w:rPr>
              <w:t xml:space="preserve">Non-resident </w:t>
            </w:r>
            <w:r w:rsidRPr="00CE5488">
              <w:rPr>
                <w:rFonts w:cs="Arial"/>
                <w:sz w:val="24"/>
                <w:szCs w:val="24"/>
              </w:rPr>
              <w:t xml:space="preserve"> </w:t>
            </w:r>
            <w:r w:rsidRPr="00CE5488">
              <w:rPr>
                <w:rFonts w:cs="Arial"/>
                <w:b/>
                <w:sz w:val="24"/>
                <w:szCs w:val="24"/>
              </w:rPr>
              <w:t xml:space="preserve">On call Cover </w:t>
            </w:r>
            <w:r w:rsidRPr="00CE5488">
              <w:rPr>
                <w:rFonts w:cs="Arial"/>
                <w:sz w:val="24"/>
                <w:szCs w:val="24"/>
              </w:rPr>
              <w:t xml:space="preserve"> </w:t>
            </w:r>
          </w:p>
        </w:tc>
        <w:tc>
          <w:tcPr>
            <w:tcW w:w="963" w:type="dxa"/>
            <w:tcBorders>
              <w:top w:val="single" w:sz="8" w:space="0" w:color="000000"/>
              <w:left w:val="single" w:sz="8" w:space="0" w:color="000000"/>
              <w:bottom w:val="single" w:sz="8" w:space="0" w:color="000000"/>
              <w:right w:val="single" w:sz="8" w:space="0" w:color="000000"/>
            </w:tcBorders>
          </w:tcPr>
          <w:p w14:paraId="49276009" w14:textId="786B961B" w:rsidR="007B61F9" w:rsidRPr="00CE5488" w:rsidRDefault="007B61F9" w:rsidP="00C16D01">
            <w:pPr>
              <w:spacing w:after="0" w:line="259" w:lineRule="auto"/>
              <w:rPr>
                <w:rFonts w:cs="Arial"/>
                <w:sz w:val="24"/>
                <w:szCs w:val="24"/>
              </w:rPr>
            </w:pPr>
            <w:r w:rsidRPr="00CE5488">
              <w:rPr>
                <w:rFonts w:cs="Arial"/>
                <w:sz w:val="24"/>
                <w:szCs w:val="24"/>
              </w:rPr>
              <w:t>1</w:t>
            </w:r>
            <w:r w:rsidR="002F0F9E" w:rsidRPr="00CE5488">
              <w:rPr>
                <w:rFonts w:cs="Arial"/>
                <w:sz w:val="24"/>
                <w:szCs w:val="24"/>
              </w:rPr>
              <w:t>9</w:t>
            </w:r>
            <w:r w:rsidR="00C16D01">
              <w:rPr>
                <w:rFonts w:cs="Arial"/>
                <w:sz w:val="24"/>
                <w:szCs w:val="24"/>
              </w:rPr>
              <w:t>:</w:t>
            </w:r>
            <w:r w:rsidRPr="00CE5488">
              <w:rPr>
                <w:rFonts w:cs="Arial"/>
                <w:sz w:val="24"/>
                <w:szCs w:val="24"/>
              </w:rPr>
              <w:t>00</w:t>
            </w:r>
            <w:r w:rsidR="00C16D01">
              <w:rPr>
                <w:rFonts w:cs="Arial"/>
                <w:sz w:val="24"/>
                <w:szCs w:val="24"/>
              </w:rPr>
              <w:t xml:space="preserve"> </w:t>
            </w:r>
            <w:r w:rsidRPr="00CE5488">
              <w:rPr>
                <w:rFonts w:cs="Arial"/>
                <w:sz w:val="24"/>
                <w:szCs w:val="24"/>
              </w:rPr>
              <w:t>-08</w:t>
            </w:r>
            <w:r w:rsidR="00C16D01">
              <w:rPr>
                <w:rFonts w:cs="Arial"/>
                <w:sz w:val="24"/>
                <w:szCs w:val="24"/>
              </w:rPr>
              <w:t>:</w:t>
            </w:r>
            <w:r w:rsidRPr="00CE5488">
              <w:rPr>
                <w:rFonts w:cs="Arial"/>
                <w:sz w:val="24"/>
                <w:szCs w:val="24"/>
              </w:rPr>
              <w:t xml:space="preserve">30  </w:t>
            </w:r>
          </w:p>
        </w:tc>
        <w:tc>
          <w:tcPr>
            <w:tcW w:w="953" w:type="dxa"/>
            <w:tcBorders>
              <w:top w:val="single" w:sz="8" w:space="0" w:color="000000"/>
              <w:left w:val="single" w:sz="8" w:space="0" w:color="000000"/>
              <w:bottom w:val="single" w:sz="8" w:space="0" w:color="000000"/>
              <w:right w:val="single" w:sz="8" w:space="0" w:color="000000"/>
            </w:tcBorders>
          </w:tcPr>
          <w:p w14:paraId="2F72E9DE" w14:textId="4908F9FF" w:rsidR="007B61F9" w:rsidRPr="00CE5488" w:rsidRDefault="007B61F9" w:rsidP="00C16D01">
            <w:pPr>
              <w:spacing w:after="0" w:line="259" w:lineRule="auto"/>
              <w:rPr>
                <w:rFonts w:cs="Arial"/>
                <w:sz w:val="24"/>
                <w:szCs w:val="24"/>
              </w:rPr>
            </w:pPr>
            <w:r w:rsidRPr="00CE5488">
              <w:rPr>
                <w:rFonts w:cs="Arial"/>
                <w:sz w:val="24"/>
                <w:szCs w:val="24"/>
              </w:rPr>
              <w:t>1</w:t>
            </w:r>
            <w:r w:rsidR="002F0F9E" w:rsidRPr="00CE5488">
              <w:rPr>
                <w:rFonts w:cs="Arial"/>
                <w:sz w:val="24"/>
                <w:szCs w:val="24"/>
              </w:rPr>
              <w:t>9</w:t>
            </w:r>
            <w:r w:rsidR="00C16D01">
              <w:rPr>
                <w:rFonts w:cs="Arial"/>
                <w:sz w:val="24"/>
                <w:szCs w:val="24"/>
              </w:rPr>
              <w:t>:</w:t>
            </w:r>
            <w:r w:rsidRPr="00CE5488">
              <w:rPr>
                <w:rFonts w:cs="Arial"/>
                <w:sz w:val="24"/>
                <w:szCs w:val="24"/>
              </w:rPr>
              <w:t>00</w:t>
            </w:r>
            <w:r w:rsidR="00C16D01">
              <w:rPr>
                <w:rFonts w:cs="Arial"/>
                <w:sz w:val="24"/>
                <w:szCs w:val="24"/>
              </w:rPr>
              <w:t xml:space="preserve"> - </w:t>
            </w:r>
            <w:r w:rsidRPr="00CE5488">
              <w:rPr>
                <w:rFonts w:cs="Arial"/>
                <w:sz w:val="24"/>
                <w:szCs w:val="24"/>
              </w:rPr>
              <w:t xml:space="preserve">  08</w:t>
            </w:r>
            <w:r w:rsidR="00C16D01">
              <w:rPr>
                <w:rFonts w:cs="Arial"/>
                <w:sz w:val="24"/>
                <w:szCs w:val="24"/>
              </w:rPr>
              <w:t>:</w:t>
            </w:r>
            <w:r w:rsidRPr="00CE5488">
              <w:rPr>
                <w:rFonts w:cs="Arial"/>
                <w:sz w:val="24"/>
                <w:szCs w:val="24"/>
              </w:rPr>
              <w:t xml:space="preserve">30  </w:t>
            </w:r>
          </w:p>
        </w:tc>
        <w:tc>
          <w:tcPr>
            <w:tcW w:w="946" w:type="dxa"/>
            <w:tcBorders>
              <w:top w:val="single" w:sz="8" w:space="0" w:color="000000"/>
              <w:left w:val="single" w:sz="8" w:space="0" w:color="000000"/>
              <w:bottom w:val="single" w:sz="8" w:space="0" w:color="000000"/>
              <w:right w:val="single" w:sz="8" w:space="0" w:color="000000"/>
            </w:tcBorders>
          </w:tcPr>
          <w:p w14:paraId="3F3F5EDA" w14:textId="5C6FD346" w:rsidR="007B61F9" w:rsidRPr="00CE5488" w:rsidRDefault="007B61F9" w:rsidP="00C16D01">
            <w:pPr>
              <w:spacing w:after="0" w:line="259" w:lineRule="auto"/>
              <w:rPr>
                <w:rFonts w:cs="Arial"/>
                <w:sz w:val="24"/>
                <w:szCs w:val="24"/>
              </w:rPr>
            </w:pPr>
            <w:r w:rsidRPr="00CE5488">
              <w:rPr>
                <w:rFonts w:cs="Arial"/>
                <w:sz w:val="24"/>
                <w:szCs w:val="24"/>
              </w:rPr>
              <w:t>1</w:t>
            </w:r>
            <w:r w:rsidR="002F0F9E" w:rsidRPr="00CE5488">
              <w:rPr>
                <w:rFonts w:cs="Arial"/>
                <w:sz w:val="24"/>
                <w:szCs w:val="24"/>
              </w:rPr>
              <w:t>9</w:t>
            </w:r>
            <w:r w:rsidR="00C16D01">
              <w:rPr>
                <w:rFonts w:cs="Arial"/>
                <w:sz w:val="24"/>
                <w:szCs w:val="24"/>
              </w:rPr>
              <w:t>:</w:t>
            </w:r>
            <w:r w:rsidRPr="00CE5488">
              <w:rPr>
                <w:rFonts w:cs="Arial"/>
                <w:sz w:val="24"/>
                <w:szCs w:val="24"/>
              </w:rPr>
              <w:t xml:space="preserve">00 </w:t>
            </w:r>
            <w:r w:rsidR="00C16D01">
              <w:rPr>
                <w:rFonts w:cs="Arial"/>
                <w:sz w:val="24"/>
                <w:szCs w:val="24"/>
              </w:rPr>
              <w:t>–</w:t>
            </w:r>
            <w:r w:rsidRPr="00CE5488">
              <w:rPr>
                <w:rFonts w:cs="Arial"/>
                <w:sz w:val="24"/>
                <w:szCs w:val="24"/>
              </w:rPr>
              <w:t xml:space="preserve"> 08</w:t>
            </w:r>
            <w:r w:rsidR="00C16D01">
              <w:rPr>
                <w:rFonts w:cs="Arial"/>
                <w:sz w:val="24"/>
                <w:szCs w:val="24"/>
              </w:rPr>
              <w:t>:</w:t>
            </w:r>
            <w:r w:rsidRPr="00CE5488">
              <w:rPr>
                <w:rFonts w:cs="Arial"/>
                <w:sz w:val="24"/>
                <w:szCs w:val="24"/>
              </w:rPr>
              <w:t xml:space="preserve">30  </w:t>
            </w:r>
          </w:p>
        </w:tc>
        <w:tc>
          <w:tcPr>
            <w:tcW w:w="1004" w:type="dxa"/>
            <w:tcBorders>
              <w:top w:val="single" w:sz="8" w:space="0" w:color="000000"/>
              <w:left w:val="single" w:sz="8" w:space="0" w:color="000000"/>
              <w:bottom w:val="single" w:sz="8" w:space="0" w:color="000000"/>
              <w:right w:val="single" w:sz="8" w:space="0" w:color="000000"/>
            </w:tcBorders>
          </w:tcPr>
          <w:p w14:paraId="50C6DB11" w14:textId="1138568B" w:rsidR="007B61F9" w:rsidRPr="00CE5488" w:rsidRDefault="00C16D01" w:rsidP="00C16D01">
            <w:pPr>
              <w:spacing w:after="0" w:line="259" w:lineRule="auto"/>
              <w:rPr>
                <w:rFonts w:cs="Arial"/>
                <w:sz w:val="24"/>
                <w:szCs w:val="24"/>
              </w:rPr>
            </w:pPr>
            <w:r>
              <w:rPr>
                <w:rFonts w:cs="Arial"/>
                <w:sz w:val="24"/>
                <w:szCs w:val="24"/>
              </w:rPr>
              <w:t>1</w:t>
            </w:r>
            <w:r w:rsidR="002F0F9E" w:rsidRPr="00CE5488">
              <w:rPr>
                <w:rFonts w:cs="Arial"/>
                <w:sz w:val="24"/>
                <w:szCs w:val="24"/>
              </w:rPr>
              <w:t>9</w:t>
            </w:r>
            <w:r>
              <w:rPr>
                <w:rFonts w:cs="Arial"/>
                <w:sz w:val="24"/>
                <w:szCs w:val="24"/>
              </w:rPr>
              <w:t>:</w:t>
            </w:r>
            <w:r w:rsidR="007B61F9" w:rsidRPr="00CE5488">
              <w:rPr>
                <w:rFonts w:cs="Arial"/>
                <w:sz w:val="24"/>
                <w:szCs w:val="24"/>
              </w:rPr>
              <w:t>00</w:t>
            </w:r>
            <w:r>
              <w:rPr>
                <w:rFonts w:cs="Arial"/>
                <w:sz w:val="24"/>
                <w:szCs w:val="24"/>
              </w:rPr>
              <w:t xml:space="preserve"> – </w:t>
            </w:r>
            <w:r w:rsidR="007B61F9" w:rsidRPr="00CE5488">
              <w:rPr>
                <w:rFonts w:cs="Arial"/>
                <w:sz w:val="24"/>
                <w:szCs w:val="24"/>
              </w:rPr>
              <w:t>08</w:t>
            </w:r>
            <w:r>
              <w:rPr>
                <w:rFonts w:cs="Arial"/>
                <w:sz w:val="24"/>
                <w:szCs w:val="24"/>
              </w:rPr>
              <w:t>:</w:t>
            </w:r>
            <w:r w:rsidR="007B61F9" w:rsidRPr="00CE5488">
              <w:rPr>
                <w:rFonts w:cs="Arial"/>
                <w:sz w:val="24"/>
                <w:szCs w:val="24"/>
              </w:rPr>
              <w:t xml:space="preserve">30  </w:t>
            </w:r>
          </w:p>
        </w:tc>
        <w:tc>
          <w:tcPr>
            <w:tcW w:w="955" w:type="dxa"/>
            <w:tcBorders>
              <w:top w:val="single" w:sz="8" w:space="0" w:color="000000"/>
              <w:left w:val="single" w:sz="8" w:space="0" w:color="000000"/>
              <w:bottom w:val="single" w:sz="8" w:space="0" w:color="000000"/>
              <w:right w:val="single" w:sz="8" w:space="0" w:color="000000"/>
            </w:tcBorders>
          </w:tcPr>
          <w:p w14:paraId="5D4381F7" w14:textId="18565279" w:rsidR="007B61F9" w:rsidRPr="00CE5488" w:rsidRDefault="007B61F9" w:rsidP="00C16D01">
            <w:pPr>
              <w:spacing w:after="0" w:line="259" w:lineRule="auto"/>
              <w:rPr>
                <w:rFonts w:cs="Arial"/>
                <w:sz w:val="24"/>
                <w:szCs w:val="24"/>
              </w:rPr>
            </w:pPr>
            <w:r w:rsidRPr="00CE5488">
              <w:rPr>
                <w:rFonts w:cs="Arial"/>
                <w:sz w:val="24"/>
                <w:szCs w:val="24"/>
              </w:rPr>
              <w:t>1</w:t>
            </w:r>
            <w:r w:rsidR="002F0F9E" w:rsidRPr="00CE5488">
              <w:rPr>
                <w:rFonts w:cs="Arial"/>
                <w:sz w:val="24"/>
                <w:szCs w:val="24"/>
              </w:rPr>
              <w:t>9</w:t>
            </w:r>
            <w:r w:rsidR="00C16D01">
              <w:rPr>
                <w:rFonts w:cs="Arial"/>
                <w:sz w:val="24"/>
                <w:szCs w:val="24"/>
              </w:rPr>
              <w:t>:</w:t>
            </w:r>
            <w:r w:rsidRPr="00CE5488">
              <w:rPr>
                <w:rFonts w:cs="Arial"/>
                <w:sz w:val="24"/>
                <w:szCs w:val="24"/>
              </w:rPr>
              <w:t>0</w:t>
            </w:r>
            <w:r w:rsidR="00C16D01">
              <w:rPr>
                <w:rFonts w:cs="Arial"/>
                <w:sz w:val="24"/>
                <w:szCs w:val="24"/>
              </w:rPr>
              <w:t>0 – 0</w:t>
            </w:r>
            <w:r w:rsidRPr="00CE5488">
              <w:rPr>
                <w:rFonts w:cs="Arial"/>
                <w:sz w:val="24"/>
                <w:szCs w:val="24"/>
              </w:rPr>
              <w:t>8</w:t>
            </w:r>
            <w:r w:rsidR="00C16D01">
              <w:rPr>
                <w:rFonts w:cs="Arial"/>
                <w:sz w:val="24"/>
                <w:szCs w:val="24"/>
              </w:rPr>
              <w:t>:</w:t>
            </w:r>
            <w:r w:rsidRPr="00CE5488">
              <w:rPr>
                <w:rFonts w:cs="Arial"/>
                <w:sz w:val="24"/>
                <w:szCs w:val="24"/>
              </w:rPr>
              <w:t xml:space="preserve">30  </w:t>
            </w:r>
          </w:p>
        </w:tc>
        <w:tc>
          <w:tcPr>
            <w:tcW w:w="991" w:type="dxa"/>
            <w:tcBorders>
              <w:top w:val="single" w:sz="8" w:space="0" w:color="000000"/>
              <w:left w:val="single" w:sz="8" w:space="0" w:color="000000"/>
              <w:bottom w:val="single" w:sz="8" w:space="0" w:color="000000"/>
              <w:right w:val="single" w:sz="8" w:space="0" w:color="000000"/>
            </w:tcBorders>
          </w:tcPr>
          <w:p w14:paraId="02D50437" w14:textId="06C796FD" w:rsidR="007B61F9" w:rsidRPr="00CE5488" w:rsidRDefault="002F0F9E" w:rsidP="00C16D01">
            <w:pPr>
              <w:spacing w:after="0" w:line="239" w:lineRule="auto"/>
              <w:rPr>
                <w:rFonts w:cs="Arial"/>
                <w:sz w:val="24"/>
                <w:szCs w:val="24"/>
              </w:rPr>
            </w:pPr>
            <w:r w:rsidRPr="00CE5488">
              <w:rPr>
                <w:rFonts w:cs="Arial"/>
                <w:sz w:val="24"/>
                <w:szCs w:val="24"/>
              </w:rPr>
              <w:t>Outside of hours stated above</w:t>
            </w:r>
          </w:p>
        </w:tc>
        <w:tc>
          <w:tcPr>
            <w:tcW w:w="1109" w:type="dxa"/>
            <w:tcBorders>
              <w:top w:val="single" w:sz="8" w:space="0" w:color="000000"/>
              <w:left w:val="single" w:sz="8" w:space="0" w:color="000000"/>
              <w:bottom w:val="single" w:sz="8" w:space="0" w:color="000000"/>
              <w:right w:val="single" w:sz="8" w:space="0" w:color="000000"/>
            </w:tcBorders>
          </w:tcPr>
          <w:p w14:paraId="05EDB41B" w14:textId="0D33B784" w:rsidR="007B61F9" w:rsidRPr="00CE5488" w:rsidRDefault="002F0F9E" w:rsidP="00C16D01">
            <w:pPr>
              <w:spacing w:after="0" w:line="239" w:lineRule="auto"/>
              <w:ind w:left="5"/>
              <w:rPr>
                <w:rFonts w:cs="Arial"/>
                <w:sz w:val="24"/>
                <w:szCs w:val="24"/>
              </w:rPr>
            </w:pPr>
            <w:r w:rsidRPr="00CE5488">
              <w:rPr>
                <w:rFonts w:cs="Arial"/>
                <w:sz w:val="24"/>
                <w:szCs w:val="24"/>
              </w:rPr>
              <w:t>Outside of hours stated above</w:t>
            </w:r>
          </w:p>
        </w:tc>
        <w:tc>
          <w:tcPr>
            <w:tcW w:w="992" w:type="dxa"/>
            <w:tcBorders>
              <w:top w:val="single" w:sz="8" w:space="0" w:color="000000"/>
              <w:left w:val="single" w:sz="8" w:space="0" w:color="000000"/>
              <w:bottom w:val="single" w:sz="8" w:space="0" w:color="000000"/>
              <w:right w:val="single" w:sz="8" w:space="0" w:color="000000"/>
            </w:tcBorders>
          </w:tcPr>
          <w:p w14:paraId="0B23234A" w14:textId="77777777" w:rsidR="007B61F9" w:rsidRPr="00CE5488" w:rsidRDefault="007B61F9" w:rsidP="00CE5488">
            <w:pPr>
              <w:spacing w:after="0" w:line="259" w:lineRule="auto"/>
              <w:ind w:left="5"/>
              <w:rPr>
                <w:rFonts w:cs="Arial"/>
                <w:sz w:val="24"/>
                <w:szCs w:val="24"/>
              </w:rPr>
            </w:pPr>
            <w:r w:rsidRPr="00CE5488">
              <w:rPr>
                <w:rFonts w:cs="Arial"/>
                <w:sz w:val="24"/>
                <w:szCs w:val="24"/>
              </w:rPr>
              <w:t xml:space="preserve">  </w:t>
            </w:r>
          </w:p>
        </w:tc>
      </w:tr>
      <w:tr w:rsidR="007B61F9" w:rsidRPr="00CE5488" w14:paraId="52ECB7D4" w14:textId="77777777" w:rsidTr="00C16D01">
        <w:trPr>
          <w:trHeight w:val="493"/>
        </w:trPr>
        <w:tc>
          <w:tcPr>
            <w:tcW w:w="1841" w:type="dxa"/>
            <w:tcBorders>
              <w:top w:val="single" w:sz="8" w:space="0" w:color="000000"/>
              <w:left w:val="single" w:sz="8" w:space="0" w:color="000000"/>
              <w:bottom w:val="single" w:sz="8" w:space="0" w:color="000000"/>
              <w:right w:val="single" w:sz="8" w:space="0" w:color="000000"/>
            </w:tcBorders>
          </w:tcPr>
          <w:p w14:paraId="45EF2631" w14:textId="77777777" w:rsidR="007B61F9" w:rsidRPr="00CE5488" w:rsidRDefault="007B61F9" w:rsidP="00CE5488">
            <w:pPr>
              <w:spacing w:after="0" w:line="259" w:lineRule="auto"/>
              <w:rPr>
                <w:rFonts w:cs="Arial"/>
                <w:sz w:val="24"/>
                <w:szCs w:val="24"/>
              </w:rPr>
            </w:pPr>
            <w:r w:rsidRPr="00CE5488">
              <w:rPr>
                <w:rFonts w:cs="Arial"/>
                <w:b/>
                <w:sz w:val="24"/>
                <w:szCs w:val="24"/>
              </w:rPr>
              <w:t xml:space="preserve">ROC </w:t>
            </w:r>
            <w:r w:rsidRPr="00CE5488">
              <w:rPr>
                <w:rFonts w:cs="Arial"/>
                <w:sz w:val="24"/>
                <w:szCs w:val="24"/>
              </w:rPr>
              <w:t xml:space="preserve"> </w:t>
            </w:r>
          </w:p>
        </w:tc>
        <w:tc>
          <w:tcPr>
            <w:tcW w:w="963" w:type="dxa"/>
            <w:tcBorders>
              <w:top w:val="single" w:sz="8" w:space="0" w:color="000000"/>
              <w:left w:val="single" w:sz="8" w:space="0" w:color="000000"/>
              <w:bottom w:val="single" w:sz="8" w:space="0" w:color="000000"/>
              <w:right w:val="single" w:sz="8" w:space="0" w:color="000000"/>
            </w:tcBorders>
          </w:tcPr>
          <w:p w14:paraId="0298F408"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 0 </w:t>
            </w:r>
          </w:p>
        </w:tc>
        <w:tc>
          <w:tcPr>
            <w:tcW w:w="953" w:type="dxa"/>
            <w:tcBorders>
              <w:top w:val="single" w:sz="8" w:space="0" w:color="000000"/>
              <w:left w:val="single" w:sz="8" w:space="0" w:color="000000"/>
              <w:bottom w:val="single" w:sz="8" w:space="0" w:color="000000"/>
              <w:right w:val="single" w:sz="8" w:space="0" w:color="000000"/>
            </w:tcBorders>
          </w:tcPr>
          <w:p w14:paraId="40D67C4C" w14:textId="77777777" w:rsidR="007B61F9" w:rsidRPr="00CE5488" w:rsidRDefault="007B61F9" w:rsidP="00CE5488">
            <w:pPr>
              <w:spacing w:after="0" w:line="259" w:lineRule="auto"/>
              <w:ind w:left="5"/>
              <w:rPr>
                <w:rFonts w:cs="Arial"/>
                <w:sz w:val="24"/>
                <w:szCs w:val="24"/>
              </w:rPr>
            </w:pPr>
            <w:r w:rsidRPr="00CE5488">
              <w:rPr>
                <w:rFonts w:cs="Arial"/>
                <w:sz w:val="24"/>
                <w:szCs w:val="24"/>
              </w:rPr>
              <w:t xml:space="preserve"> 0 </w:t>
            </w:r>
          </w:p>
        </w:tc>
        <w:tc>
          <w:tcPr>
            <w:tcW w:w="946" w:type="dxa"/>
            <w:tcBorders>
              <w:top w:val="single" w:sz="8" w:space="0" w:color="000000"/>
              <w:left w:val="single" w:sz="8" w:space="0" w:color="000000"/>
              <w:bottom w:val="single" w:sz="8" w:space="0" w:color="000000"/>
              <w:right w:val="single" w:sz="8" w:space="0" w:color="000000"/>
            </w:tcBorders>
          </w:tcPr>
          <w:p w14:paraId="7F6B3B96" w14:textId="31F82F18" w:rsidR="007B61F9" w:rsidRPr="00CE5488" w:rsidRDefault="007B61F9" w:rsidP="00C16D01">
            <w:pPr>
              <w:spacing w:after="0" w:line="259" w:lineRule="auto"/>
              <w:rPr>
                <w:rFonts w:cs="Arial"/>
                <w:sz w:val="24"/>
                <w:szCs w:val="24"/>
              </w:rPr>
            </w:pPr>
            <w:r w:rsidRPr="00CE5488">
              <w:rPr>
                <w:rFonts w:cs="Arial"/>
                <w:sz w:val="24"/>
                <w:szCs w:val="24"/>
              </w:rPr>
              <w:t xml:space="preserve">0  </w:t>
            </w:r>
          </w:p>
        </w:tc>
        <w:tc>
          <w:tcPr>
            <w:tcW w:w="1004" w:type="dxa"/>
            <w:tcBorders>
              <w:top w:val="single" w:sz="8" w:space="0" w:color="000000"/>
              <w:left w:val="single" w:sz="8" w:space="0" w:color="000000"/>
              <w:bottom w:val="single" w:sz="8" w:space="0" w:color="000000"/>
              <w:right w:val="single" w:sz="8" w:space="0" w:color="000000"/>
            </w:tcBorders>
          </w:tcPr>
          <w:p w14:paraId="4FD9E160" w14:textId="77777777" w:rsidR="007B61F9" w:rsidRPr="00CE5488" w:rsidRDefault="007B61F9" w:rsidP="00CE5488">
            <w:pPr>
              <w:spacing w:after="0" w:line="259" w:lineRule="auto"/>
              <w:ind w:left="5"/>
              <w:rPr>
                <w:rFonts w:cs="Arial"/>
                <w:sz w:val="24"/>
                <w:szCs w:val="24"/>
              </w:rPr>
            </w:pPr>
            <w:r w:rsidRPr="00CE5488">
              <w:rPr>
                <w:rFonts w:cs="Arial"/>
                <w:sz w:val="24"/>
                <w:szCs w:val="24"/>
              </w:rPr>
              <w:t xml:space="preserve"> 0 </w:t>
            </w:r>
          </w:p>
        </w:tc>
        <w:tc>
          <w:tcPr>
            <w:tcW w:w="955" w:type="dxa"/>
            <w:tcBorders>
              <w:top w:val="single" w:sz="8" w:space="0" w:color="000000"/>
              <w:left w:val="single" w:sz="8" w:space="0" w:color="000000"/>
              <w:bottom w:val="single" w:sz="8" w:space="0" w:color="000000"/>
              <w:right w:val="single" w:sz="8" w:space="0" w:color="000000"/>
            </w:tcBorders>
          </w:tcPr>
          <w:p w14:paraId="74A811B0" w14:textId="77777777" w:rsidR="007B61F9" w:rsidRPr="00CE5488" w:rsidRDefault="007B61F9" w:rsidP="00CE5488">
            <w:pPr>
              <w:spacing w:after="0" w:line="259" w:lineRule="auto"/>
              <w:ind w:left="2"/>
              <w:rPr>
                <w:rFonts w:cs="Arial"/>
                <w:sz w:val="24"/>
                <w:szCs w:val="24"/>
              </w:rPr>
            </w:pPr>
            <w:r w:rsidRPr="00CE5488">
              <w:rPr>
                <w:rFonts w:cs="Arial"/>
                <w:sz w:val="24"/>
                <w:szCs w:val="24"/>
              </w:rPr>
              <w:t xml:space="preserve">0  </w:t>
            </w:r>
          </w:p>
        </w:tc>
        <w:tc>
          <w:tcPr>
            <w:tcW w:w="991" w:type="dxa"/>
            <w:tcBorders>
              <w:top w:val="single" w:sz="8" w:space="0" w:color="000000"/>
              <w:left w:val="single" w:sz="8" w:space="0" w:color="000000"/>
              <w:bottom w:val="single" w:sz="8" w:space="0" w:color="000000"/>
              <w:right w:val="single" w:sz="8" w:space="0" w:color="000000"/>
            </w:tcBorders>
          </w:tcPr>
          <w:p w14:paraId="6EBB89C4" w14:textId="77777777" w:rsidR="007B61F9" w:rsidRPr="00CE5488" w:rsidRDefault="007B61F9" w:rsidP="00CE5488">
            <w:pPr>
              <w:spacing w:after="0" w:line="259" w:lineRule="auto"/>
              <w:ind w:left="5"/>
              <w:rPr>
                <w:rFonts w:cs="Arial"/>
                <w:sz w:val="24"/>
                <w:szCs w:val="24"/>
              </w:rPr>
            </w:pPr>
            <w:r w:rsidRPr="00CE5488">
              <w:rPr>
                <w:rFonts w:cs="Arial"/>
                <w:sz w:val="24"/>
                <w:szCs w:val="24"/>
              </w:rPr>
              <w:t xml:space="preserve">0 </w:t>
            </w:r>
          </w:p>
        </w:tc>
        <w:tc>
          <w:tcPr>
            <w:tcW w:w="1109" w:type="dxa"/>
            <w:tcBorders>
              <w:top w:val="single" w:sz="8" w:space="0" w:color="000000"/>
              <w:left w:val="single" w:sz="8" w:space="0" w:color="000000"/>
              <w:bottom w:val="single" w:sz="8" w:space="0" w:color="000000"/>
              <w:right w:val="single" w:sz="8" w:space="0" w:color="000000"/>
            </w:tcBorders>
          </w:tcPr>
          <w:p w14:paraId="2BA115B9" w14:textId="77777777" w:rsidR="007B61F9" w:rsidRPr="00CE5488" w:rsidRDefault="007B61F9" w:rsidP="00CE5488">
            <w:pPr>
              <w:spacing w:after="0" w:line="259" w:lineRule="auto"/>
              <w:ind w:left="5"/>
              <w:rPr>
                <w:rFonts w:cs="Arial"/>
                <w:sz w:val="24"/>
                <w:szCs w:val="24"/>
              </w:rPr>
            </w:pPr>
            <w:r w:rsidRPr="00CE5488">
              <w:rPr>
                <w:rFonts w:cs="Arial"/>
                <w:sz w:val="24"/>
                <w:szCs w:val="24"/>
              </w:rPr>
              <w:t xml:space="preserve">0 </w:t>
            </w:r>
          </w:p>
        </w:tc>
        <w:tc>
          <w:tcPr>
            <w:tcW w:w="992" w:type="dxa"/>
            <w:tcBorders>
              <w:top w:val="single" w:sz="8" w:space="0" w:color="000000"/>
              <w:left w:val="single" w:sz="8" w:space="0" w:color="000000"/>
              <w:bottom w:val="single" w:sz="8" w:space="0" w:color="000000"/>
              <w:right w:val="single" w:sz="8" w:space="0" w:color="000000"/>
            </w:tcBorders>
          </w:tcPr>
          <w:p w14:paraId="5DCB14E0" w14:textId="77777777" w:rsidR="007B61F9" w:rsidRPr="00CE5488" w:rsidRDefault="007B61F9" w:rsidP="00CE5488">
            <w:pPr>
              <w:spacing w:after="0" w:line="259" w:lineRule="auto"/>
              <w:ind w:left="5"/>
              <w:rPr>
                <w:rFonts w:cs="Arial"/>
                <w:sz w:val="24"/>
                <w:szCs w:val="24"/>
              </w:rPr>
            </w:pPr>
            <w:r w:rsidRPr="00CE5488">
              <w:rPr>
                <w:rFonts w:cs="Arial"/>
                <w:sz w:val="24"/>
                <w:szCs w:val="24"/>
              </w:rPr>
              <w:t xml:space="preserve">0 </w:t>
            </w:r>
          </w:p>
        </w:tc>
      </w:tr>
      <w:tr w:rsidR="007B61F9" w:rsidRPr="00CE5488" w14:paraId="72C9F5D3" w14:textId="77777777" w:rsidTr="00C16D01">
        <w:trPr>
          <w:trHeight w:val="1213"/>
        </w:trPr>
        <w:tc>
          <w:tcPr>
            <w:tcW w:w="1841" w:type="dxa"/>
            <w:tcBorders>
              <w:top w:val="single" w:sz="8" w:space="0" w:color="000000"/>
              <w:left w:val="single" w:sz="8" w:space="0" w:color="000000"/>
              <w:bottom w:val="single" w:sz="8" w:space="0" w:color="000000"/>
              <w:right w:val="single" w:sz="8" w:space="0" w:color="000000"/>
            </w:tcBorders>
          </w:tcPr>
          <w:p w14:paraId="5E5533C7" w14:textId="77777777" w:rsidR="007B61F9" w:rsidRPr="00CE5488" w:rsidRDefault="007B61F9" w:rsidP="00CE5488">
            <w:pPr>
              <w:spacing w:after="0" w:line="259" w:lineRule="auto"/>
              <w:rPr>
                <w:rFonts w:cs="Arial"/>
                <w:sz w:val="24"/>
                <w:szCs w:val="24"/>
              </w:rPr>
            </w:pPr>
            <w:r w:rsidRPr="00CE5488">
              <w:rPr>
                <w:rFonts w:cs="Arial"/>
                <w:b/>
                <w:sz w:val="24"/>
                <w:szCs w:val="24"/>
              </w:rPr>
              <w:t xml:space="preserve">Hours covered </w:t>
            </w:r>
            <w:r w:rsidRPr="00CE5488">
              <w:rPr>
                <w:rFonts w:cs="Arial"/>
                <w:sz w:val="24"/>
                <w:szCs w:val="24"/>
              </w:rPr>
              <w:t xml:space="preserve"> </w:t>
            </w:r>
          </w:p>
        </w:tc>
        <w:tc>
          <w:tcPr>
            <w:tcW w:w="963" w:type="dxa"/>
            <w:tcBorders>
              <w:top w:val="single" w:sz="8" w:space="0" w:color="000000"/>
              <w:left w:val="single" w:sz="8" w:space="0" w:color="000000"/>
              <w:bottom w:val="single" w:sz="8" w:space="0" w:color="000000"/>
              <w:right w:val="single" w:sz="8" w:space="0" w:color="000000"/>
            </w:tcBorders>
          </w:tcPr>
          <w:p w14:paraId="574CA6FE" w14:textId="768F7FE5" w:rsidR="007B61F9" w:rsidRPr="00CE5488" w:rsidRDefault="007B61F9" w:rsidP="00C16D01">
            <w:pPr>
              <w:spacing w:after="0" w:line="259" w:lineRule="auto"/>
              <w:rPr>
                <w:rFonts w:cs="Arial"/>
                <w:sz w:val="24"/>
                <w:szCs w:val="24"/>
              </w:rPr>
            </w:pPr>
            <w:r w:rsidRPr="00CE5488">
              <w:rPr>
                <w:rFonts w:cs="Arial"/>
                <w:sz w:val="24"/>
                <w:szCs w:val="24"/>
              </w:rPr>
              <w:t xml:space="preserve">24 hours </w:t>
            </w:r>
            <w:r w:rsidR="00C16D01">
              <w:rPr>
                <w:rFonts w:cs="Arial"/>
                <w:sz w:val="24"/>
                <w:szCs w:val="24"/>
              </w:rPr>
              <w:t xml:space="preserve"> </w:t>
            </w:r>
            <w:r w:rsidRPr="00CE5488">
              <w:rPr>
                <w:rFonts w:cs="Arial"/>
                <w:sz w:val="24"/>
                <w:szCs w:val="24"/>
              </w:rPr>
              <w:t>1</w:t>
            </w:r>
            <w:r w:rsidR="00C16D01">
              <w:rPr>
                <w:rFonts w:cs="Arial"/>
                <w:sz w:val="24"/>
                <w:szCs w:val="24"/>
              </w:rPr>
              <w:t xml:space="preserve"> </w:t>
            </w:r>
            <w:r w:rsidRPr="00CE5488">
              <w:rPr>
                <w:rFonts w:cs="Arial"/>
                <w:sz w:val="24"/>
                <w:szCs w:val="24"/>
              </w:rPr>
              <w:t xml:space="preserve">in 8  </w:t>
            </w:r>
          </w:p>
        </w:tc>
        <w:tc>
          <w:tcPr>
            <w:tcW w:w="953" w:type="dxa"/>
            <w:tcBorders>
              <w:top w:val="single" w:sz="8" w:space="0" w:color="000000"/>
              <w:left w:val="single" w:sz="8" w:space="0" w:color="000000"/>
              <w:bottom w:val="single" w:sz="8" w:space="0" w:color="000000"/>
              <w:right w:val="single" w:sz="8" w:space="0" w:color="000000"/>
            </w:tcBorders>
          </w:tcPr>
          <w:p w14:paraId="07789D2B" w14:textId="41D784EC" w:rsidR="007B61F9" w:rsidRPr="00CE5488" w:rsidRDefault="007B61F9" w:rsidP="00C16D01">
            <w:pPr>
              <w:spacing w:after="117"/>
              <w:ind w:right="40"/>
              <w:rPr>
                <w:rFonts w:cs="Arial"/>
                <w:sz w:val="24"/>
                <w:szCs w:val="24"/>
              </w:rPr>
            </w:pPr>
            <w:r w:rsidRPr="00CE5488">
              <w:rPr>
                <w:rFonts w:cs="Arial"/>
                <w:sz w:val="24"/>
                <w:szCs w:val="24"/>
              </w:rPr>
              <w:t>24 hours</w:t>
            </w:r>
            <w:r w:rsidR="00C16D01">
              <w:rPr>
                <w:rFonts w:cs="Arial"/>
                <w:sz w:val="24"/>
                <w:szCs w:val="24"/>
              </w:rPr>
              <w:t xml:space="preserve"> </w:t>
            </w:r>
            <w:r w:rsidRPr="00CE5488">
              <w:rPr>
                <w:rFonts w:cs="Arial"/>
                <w:sz w:val="24"/>
                <w:szCs w:val="24"/>
              </w:rPr>
              <w:t xml:space="preserve">1 in 8  </w:t>
            </w:r>
          </w:p>
        </w:tc>
        <w:tc>
          <w:tcPr>
            <w:tcW w:w="946" w:type="dxa"/>
            <w:tcBorders>
              <w:top w:val="single" w:sz="8" w:space="0" w:color="000000"/>
              <w:left w:val="single" w:sz="8" w:space="0" w:color="000000"/>
              <w:bottom w:val="single" w:sz="8" w:space="0" w:color="000000"/>
              <w:right w:val="single" w:sz="8" w:space="0" w:color="000000"/>
            </w:tcBorders>
          </w:tcPr>
          <w:p w14:paraId="39322661" w14:textId="363C556A" w:rsidR="007B61F9" w:rsidRPr="00CE5488" w:rsidRDefault="007B61F9" w:rsidP="00C16D01">
            <w:pPr>
              <w:spacing w:after="0" w:line="259" w:lineRule="auto"/>
              <w:ind w:right="33"/>
              <w:rPr>
                <w:rFonts w:cs="Arial"/>
                <w:sz w:val="24"/>
                <w:szCs w:val="24"/>
              </w:rPr>
            </w:pPr>
            <w:r w:rsidRPr="00CE5488">
              <w:rPr>
                <w:rFonts w:cs="Arial"/>
                <w:sz w:val="24"/>
                <w:szCs w:val="24"/>
              </w:rPr>
              <w:t>24 hours</w:t>
            </w:r>
            <w:r w:rsidR="00C16D01">
              <w:rPr>
                <w:rFonts w:cs="Arial"/>
                <w:sz w:val="24"/>
                <w:szCs w:val="24"/>
              </w:rPr>
              <w:t xml:space="preserve"> </w:t>
            </w:r>
            <w:r w:rsidRPr="00CE5488">
              <w:rPr>
                <w:rFonts w:cs="Arial"/>
                <w:sz w:val="24"/>
                <w:szCs w:val="24"/>
              </w:rPr>
              <w:t>1</w:t>
            </w:r>
            <w:r w:rsidR="00C16D01">
              <w:rPr>
                <w:rFonts w:cs="Arial"/>
                <w:sz w:val="24"/>
                <w:szCs w:val="24"/>
              </w:rPr>
              <w:t xml:space="preserve"> </w:t>
            </w:r>
            <w:r w:rsidRPr="00CE5488">
              <w:rPr>
                <w:rFonts w:cs="Arial"/>
                <w:sz w:val="24"/>
                <w:szCs w:val="24"/>
              </w:rPr>
              <w:t xml:space="preserve">in 8 </w:t>
            </w:r>
          </w:p>
        </w:tc>
        <w:tc>
          <w:tcPr>
            <w:tcW w:w="1004" w:type="dxa"/>
            <w:tcBorders>
              <w:top w:val="single" w:sz="8" w:space="0" w:color="000000"/>
              <w:left w:val="single" w:sz="8" w:space="0" w:color="000000"/>
              <w:bottom w:val="single" w:sz="8" w:space="0" w:color="000000"/>
              <w:right w:val="single" w:sz="8" w:space="0" w:color="000000"/>
            </w:tcBorders>
          </w:tcPr>
          <w:p w14:paraId="4D9598C4" w14:textId="7D8D7130" w:rsidR="007B61F9" w:rsidRPr="00CE5488" w:rsidRDefault="007B61F9" w:rsidP="00C16D01">
            <w:pPr>
              <w:spacing w:after="0" w:line="259" w:lineRule="auto"/>
              <w:rPr>
                <w:rFonts w:cs="Arial"/>
                <w:sz w:val="24"/>
                <w:szCs w:val="24"/>
              </w:rPr>
            </w:pPr>
            <w:r w:rsidRPr="00CE5488">
              <w:rPr>
                <w:rFonts w:cs="Arial"/>
                <w:sz w:val="24"/>
                <w:szCs w:val="24"/>
              </w:rPr>
              <w:t>24</w:t>
            </w:r>
            <w:r w:rsidR="00C16D01">
              <w:rPr>
                <w:rFonts w:cs="Arial"/>
                <w:sz w:val="24"/>
                <w:szCs w:val="24"/>
              </w:rPr>
              <w:t xml:space="preserve"> </w:t>
            </w:r>
            <w:r w:rsidRPr="00CE5488">
              <w:rPr>
                <w:rFonts w:cs="Arial"/>
                <w:sz w:val="24"/>
                <w:szCs w:val="24"/>
              </w:rPr>
              <w:t xml:space="preserve">hours </w:t>
            </w:r>
            <w:r w:rsidR="00C16D01">
              <w:rPr>
                <w:rFonts w:cs="Arial"/>
                <w:sz w:val="24"/>
                <w:szCs w:val="24"/>
              </w:rPr>
              <w:t xml:space="preserve">  </w:t>
            </w:r>
            <w:r w:rsidRPr="00CE5488">
              <w:rPr>
                <w:rFonts w:cs="Arial"/>
                <w:sz w:val="24"/>
                <w:szCs w:val="24"/>
              </w:rPr>
              <w:t>1</w:t>
            </w:r>
            <w:r w:rsidR="00C16D01">
              <w:rPr>
                <w:rFonts w:cs="Arial"/>
                <w:sz w:val="24"/>
                <w:szCs w:val="24"/>
              </w:rPr>
              <w:t xml:space="preserve"> </w:t>
            </w:r>
            <w:r w:rsidRPr="00CE5488">
              <w:rPr>
                <w:rFonts w:cs="Arial"/>
                <w:sz w:val="24"/>
                <w:szCs w:val="24"/>
              </w:rPr>
              <w:t xml:space="preserve">in 8 </w:t>
            </w:r>
          </w:p>
        </w:tc>
        <w:tc>
          <w:tcPr>
            <w:tcW w:w="955" w:type="dxa"/>
            <w:tcBorders>
              <w:top w:val="single" w:sz="8" w:space="0" w:color="000000"/>
              <w:left w:val="single" w:sz="8" w:space="0" w:color="000000"/>
              <w:bottom w:val="single" w:sz="8" w:space="0" w:color="000000"/>
              <w:right w:val="single" w:sz="8" w:space="0" w:color="000000"/>
            </w:tcBorders>
          </w:tcPr>
          <w:p w14:paraId="7FC15919" w14:textId="40B1C5F3" w:rsidR="007B61F9" w:rsidRPr="00CE5488" w:rsidRDefault="007B61F9" w:rsidP="00C16D01">
            <w:pPr>
              <w:spacing w:after="0" w:line="259" w:lineRule="auto"/>
              <w:ind w:left="2"/>
              <w:rPr>
                <w:rFonts w:cs="Arial"/>
                <w:sz w:val="24"/>
                <w:szCs w:val="24"/>
              </w:rPr>
            </w:pPr>
            <w:r w:rsidRPr="00CE5488">
              <w:rPr>
                <w:rFonts w:cs="Arial"/>
                <w:sz w:val="24"/>
                <w:szCs w:val="24"/>
              </w:rPr>
              <w:t xml:space="preserve">24 hours </w:t>
            </w:r>
            <w:r w:rsidR="00C16D01">
              <w:rPr>
                <w:rFonts w:cs="Arial"/>
                <w:sz w:val="24"/>
                <w:szCs w:val="24"/>
              </w:rPr>
              <w:t xml:space="preserve"> </w:t>
            </w:r>
            <w:r w:rsidRPr="00CE5488">
              <w:rPr>
                <w:rFonts w:cs="Arial"/>
                <w:sz w:val="24"/>
                <w:szCs w:val="24"/>
              </w:rPr>
              <w:t xml:space="preserve">1 in 8  </w:t>
            </w:r>
          </w:p>
        </w:tc>
        <w:tc>
          <w:tcPr>
            <w:tcW w:w="991" w:type="dxa"/>
            <w:tcBorders>
              <w:top w:val="single" w:sz="8" w:space="0" w:color="000000"/>
              <w:left w:val="single" w:sz="8" w:space="0" w:color="000000"/>
              <w:bottom w:val="single" w:sz="8" w:space="0" w:color="000000"/>
              <w:right w:val="single" w:sz="8" w:space="0" w:color="000000"/>
            </w:tcBorders>
          </w:tcPr>
          <w:p w14:paraId="60D188DA" w14:textId="3AF9ECCB" w:rsidR="007B61F9" w:rsidRPr="00CE5488" w:rsidRDefault="007B61F9" w:rsidP="00C16D01">
            <w:pPr>
              <w:spacing w:after="0" w:line="259" w:lineRule="auto"/>
              <w:ind w:left="5"/>
              <w:rPr>
                <w:rFonts w:cs="Arial"/>
                <w:sz w:val="24"/>
                <w:szCs w:val="24"/>
              </w:rPr>
            </w:pPr>
            <w:r w:rsidRPr="00CE5488">
              <w:rPr>
                <w:rFonts w:cs="Arial"/>
                <w:sz w:val="24"/>
                <w:szCs w:val="24"/>
              </w:rPr>
              <w:t xml:space="preserve">24 hours </w:t>
            </w:r>
            <w:r w:rsidR="00C16D01">
              <w:rPr>
                <w:rFonts w:cs="Arial"/>
                <w:sz w:val="24"/>
                <w:szCs w:val="24"/>
              </w:rPr>
              <w:t xml:space="preserve"> </w:t>
            </w:r>
            <w:r w:rsidRPr="00CE5488">
              <w:rPr>
                <w:rFonts w:cs="Arial"/>
                <w:sz w:val="24"/>
                <w:szCs w:val="24"/>
              </w:rPr>
              <w:t>1</w:t>
            </w:r>
            <w:r w:rsidR="00C16D01">
              <w:rPr>
                <w:rFonts w:cs="Arial"/>
                <w:sz w:val="24"/>
                <w:szCs w:val="24"/>
              </w:rPr>
              <w:t xml:space="preserve"> </w:t>
            </w:r>
            <w:r w:rsidRPr="00CE5488">
              <w:rPr>
                <w:rFonts w:cs="Arial"/>
                <w:sz w:val="24"/>
                <w:szCs w:val="24"/>
              </w:rPr>
              <w:t xml:space="preserve">in 8  </w:t>
            </w:r>
          </w:p>
        </w:tc>
        <w:tc>
          <w:tcPr>
            <w:tcW w:w="1109" w:type="dxa"/>
            <w:tcBorders>
              <w:top w:val="single" w:sz="8" w:space="0" w:color="000000"/>
              <w:left w:val="single" w:sz="8" w:space="0" w:color="000000"/>
              <w:bottom w:val="single" w:sz="8" w:space="0" w:color="000000"/>
              <w:right w:val="single" w:sz="8" w:space="0" w:color="000000"/>
            </w:tcBorders>
          </w:tcPr>
          <w:p w14:paraId="617BF93F" w14:textId="7328374A" w:rsidR="007B61F9" w:rsidRPr="00CE5488" w:rsidRDefault="007B61F9" w:rsidP="00C16D01">
            <w:pPr>
              <w:spacing w:after="0" w:line="259" w:lineRule="auto"/>
              <w:ind w:left="5"/>
              <w:rPr>
                <w:rFonts w:cs="Arial"/>
                <w:sz w:val="24"/>
                <w:szCs w:val="24"/>
              </w:rPr>
            </w:pPr>
            <w:r w:rsidRPr="00CE5488">
              <w:rPr>
                <w:rFonts w:cs="Arial"/>
                <w:sz w:val="24"/>
                <w:szCs w:val="24"/>
              </w:rPr>
              <w:t xml:space="preserve"> 24 hours </w:t>
            </w:r>
            <w:r w:rsidR="00C16D01">
              <w:rPr>
                <w:rFonts w:cs="Arial"/>
                <w:sz w:val="24"/>
                <w:szCs w:val="24"/>
              </w:rPr>
              <w:t xml:space="preserve">   </w:t>
            </w:r>
            <w:r w:rsidR="00E3616E" w:rsidRPr="00CE5488">
              <w:rPr>
                <w:rFonts w:cs="Arial"/>
                <w:sz w:val="24"/>
                <w:szCs w:val="24"/>
              </w:rPr>
              <w:t>1</w:t>
            </w:r>
            <w:r w:rsidRPr="00CE5488">
              <w:rPr>
                <w:rFonts w:cs="Arial"/>
                <w:sz w:val="24"/>
                <w:szCs w:val="24"/>
              </w:rPr>
              <w:t xml:space="preserve"> in </w:t>
            </w:r>
            <w:r w:rsidR="00BE5A3C" w:rsidRPr="00CE5488">
              <w:rPr>
                <w:rFonts w:cs="Arial"/>
                <w:sz w:val="24"/>
                <w:szCs w:val="24"/>
              </w:rPr>
              <w:t>8</w:t>
            </w:r>
            <w:r w:rsidRPr="00CE5488">
              <w:rPr>
                <w:rFonts w:cs="Arial"/>
                <w:sz w:val="24"/>
                <w:szCs w:val="24"/>
              </w:rPr>
              <w:t xml:space="preserve">  </w:t>
            </w:r>
          </w:p>
        </w:tc>
        <w:tc>
          <w:tcPr>
            <w:tcW w:w="992" w:type="dxa"/>
            <w:tcBorders>
              <w:top w:val="single" w:sz="8" w:space="0" w:color="000000"/>
              <w:left w:val="single" w:sz="8" w:space="0" w:color="000000"/>
              <w:bottom w:val="single" w:sz="8" w:space="0" w:color="000000"/>
              <w:right w:val="single" w:sz="8" w:space="0" w:color="000000"/>
            </w:tcBorders>
          </w:tcPr>
          <w:p w14:paraId="1BADBA1F" w14:textId="02C9F882" w:rsidR="007B61F9" w:rsidRPr="00CE5488" w:rsidRDefault="007B61F9" w:rsidP="00C16D01">
            <w:pPr>
              <w:spacing w:after="0" w:line="259" w:lineRule="auto"/>
              <w:ind w:left="5"/>
              <w:rPr>
                <w:rFonts w:cs="Arial"/>
                <w:sz w:val="24"/>
                <w:szCs w:val="24"/>
              </w:rPr>
            </w:pPr>
            <w:r w:rsidRPr="00CE5488">
              <w:rPr>
                <w:rFonts w:cs="Arial"/>
                <w:sz w:val="24"/>
                <w:szCs w:val="24"/>
              </w:rPr>
              <w:t>24</w:t>
            </w:r>
            <w:r w:rsidR="00E3616E" w:rsidRPr="00CE5488">
              <w:rPr>
                <w:rFonts w:cs="Arial"/>
                <w:sz w:val="24"/>
                <w:szCs w:val="24"/>
              </w:rPr>
              <w:t xml:space="preserve"> </w:t>
            </w:r>
            <w:r w:rsidRPr="00CE5488">
              <w:rPr>
                <w:rFonts w:cs="Arial"/>
                <w:sz w:val="24"/>
                <w:szCs w:val="24"/>
              </w:rPr>
              <w:t xml:space="preserve">hours </w:t>
            </w:r>
            <w:r w:rsidR="00C16D01">
              <w:rPr>
                <w:rFonts w:cs="Arial"/>
                <w:sz w:val="24"/>
                <w:szCs w:val="24"/>
              </w:rPr>
              <w:t xml:space="preserve">  </w:t>
            </w:r>
            <w:r w:rsidRPr="00CE5488">
              <w:rPr>
                <w:rFonts w:cs="Arial"/>
                <w:sz w:val="24"/>
                <w:szCs w:val="24"/>
              </w:rPr>
              <w:t>1</w:t>
            </w:r>
            <w:r w:rsidR="00C16D01">
              <w:rPr>
                <w:rFonts w:cs="Arial"/>
                <w:sz w:val="24"/>
                <w:szCs w:val="24"/>
              </w:rPr>
              <w:t xml:space="preserve"> </w:t>
            </w:r>
            <w:r w:rsidRPr="00CE5488">
              <w:rPr>
                <w:rFonts w:cs="Arial"/>
                <w:sz w:val="24"/>
                <w:szCs w:val="24"/>
              </w:rPr>
              <w:t xml:space="preserve">in </w:t>
            </w:r>
            <w:r w:rsidR="00BE5A3C" w:rsidRPr="00CE5488">
              <w:rPr>
                <w:rFonts w:cs="Arial"/>
                <w:sz w:val="24"/>
                <w:szCs w:val="24"/>
              </w:rPr>
              <w:t>8</w:t>
            </w:r>
            <w:r w:rsidRPr="00CE5488">
              <w:rPr>
                <w:rFonts w:cs="Arial"/>
                <w:sz w:val="24"/>
                <w:szCs w:val="24"/>
              </w:rPr>
              <w:t xml:space="preserve">  </w:t>
            </w:r>
          </w:p>
        </w:tc>
      </w:tr>
    </w:tbl>
    <w:p w14:paraId="62CFCF02" w14:textId="77777777" w:rsidR="00FC652B" w:rsidRDefault="00FC652B" w:rsidP="00FC652B">
      <w:pPr>
        <w:pStyle w:val="Heading4"/>
        <w:rPr>
          <w:sz w:val="24"/>
          <w:szCs w:val="24"/>
        </w:rPr>
      </w:pPr>
    </w:p>
    <w:p w14:paraId="13AEABA4" w14:textId="6D6D63D7" w:rsidR="00FC652B" w:rsidRDefault="00FC652B" w:rsidP="00CA6111">
      <w:pPr>
        <w:pStyle w:val="Heading6"/>
        <w:numPr>
          <w:ilvl w:val="2"/>
          <w:numId w:val="25"/>
        </w:numPr>
        <w:rPr>
          <w:rFonts w:ascii="Arial" w:hAnsi="Arial" w:cs="Arial"/>
          <w:b/>
          <w:bCs/>
          <w:color w:val="auto"/>
          <w:sz w:val="24"/>
          <w:szCs w:val="24"/>
        </w:rPr>
      </w:pPr>
      <w:r w:rsidRPr="00FC652B">
        <w:rPr>
          <w:rFonts w:ascii="Arial" w:hAnsi="Arial" w:cs="Arial"/>
          <w:b/>
          <w:bCs/>
          <w:color w:val="auto"/>
          <w:sz w:val="24"/>
          <w:szCs w:val="24"/>
        </w:rPr>
        <w:t>Anaesthetists</w:t>
      </w:r>
    </w:p>
    <w:p w14:paraId="3BD44530" w14:textId="77777777" w:rsidR="007414AF" w:rsidRPr="007414AF" w:rsidRDefault="007414AF" w:rsidP="007414AF">
      <w:pPr>
        <w:pStyle w:val="NoSpacing"/>
      </w:pPr>
    </w:p>
    <w:p w14:paraId="568E7D71" w14:textId="498873D4" w:rsidR="007B61F9" w:rsidRPr="00FC652B" w:rsidRDefault="007B61F9" w:rsidP="00FC652B">
      <w:pPr>
        <w:pStyle w:val="NoSpacing"/>
        <w:rPr>
          <w:rFonts w:cs="Arial"/>
          <w:sz w:val="24"/>
          <w:szCs w:val="24"/>
        </w:rPr>
      </w:pPr>
      <w:r w:rsidRPr="00FC652B">
        <w:rPr>
          <w:sz w:val="24"/>
          <w:szCs w:val="24"/>
        </w:rPr>
        <w:t xml:space="preserve">The role of the anaesthetist is an integral part of the maternity services team, and the staffing levels need to recognise that emergencies happen frequently and often with rapidity, with a requirement to respond quickly </w:t>
      </w:r>
      <w:proofErr w:type="gramStart"/>
      <w:r w:rsidRPr="00FC652B">
        <w:rPr>
          <w:sz w:val="24"/>
          <w:szCs w:val="24"/>
        </w:rPr>
        <w:t>in order to</w:t>
      </w:r>
      <w:proofErr w:type="gramEnd"/>
      <w:r w:rsidRPr="00FC652B">
        <w:rPr>
          <w:sz w:val="24"/>
          <w:szCs w:val="24"/>
        </w:rPr>
        <w:t xml:space="preserve"> save mothers’ or babies’ lives.  </w:t>
      </w:r>
    </w:p>
    <w:p w14:paraId="4FF01A6D" w14:textId="6A98E02A" w:rsidR="007B61F9" w:rsidRPr="00CE5488" w:rsidRDefault="007B61F9" w:rsidP="00701D5D">
      <w:pPr>
        <w:ind w:left="9" w:right="60"/>
        <w:rPr>
          <w:rFonts w:cs="Arial"/>
          <w:sz w:val="24"/>
          <w:szCs w:val="24"/>
        </w:rPr>
      </w:pPr>
      <w:r w:rsidRPr="00CE5488">
        <w:rPr>
          <w:rFonts w:cs="Arial"/>
          <w:sz w:val="24"/>
          <w:szCs w:val="24"/>
        </w:rPr>
        <w:t>In line with the guidance included within Safer Childbirth (RCOG 2007)</w:t>
      </w:r>
      <w:r w:rsidR="00701D5D">
        <w:rPr>
          <w:rFonts w:cs="Arial"/>
          <w:sz w:val="24"/>
          <w:szCs w:val="24"/>
        </w:rPr>
        <w:t>,</w:t>
      </w:r>
      <w:r w:rsidRPr="00CE5488">
        <w:rPr>
          <w:rFonts w:cs="Arial"/>
          <w:sz w:val="24"/>
          <w:szCs w:val="24"/>
        </w:rPr>
        <w:t xml:space="preserve"> the maternity service requires the following minimum standards of anaesthetic cover:  </w:t>
      </w:r>
    </w:p>
    <w:p w14:paraId="49329D17" w14:textId="597061AB" w:rsidR="007B61F9" w:rsidRPr="00CE5488" w:rsidRDefault="007B61F9" w:rsidP="00CE5488">
      <w:pPr>
        <w:numPr>
          <w:ilvl w:val="0"/>
          <w:numId w:val="10"/>
        </w:numPr>
        <w:spacing w:before="0" w:after="32" w:line="265" w:lineRule="auto"/>
        <w:ind w:right="60" w:hanging="360"/>
        <w:rPr>
          <w:rFonts w:cs="Arial"/>
          <w:sz w:val="24"/>
          <w:szCs w:val="24"/>
        </w:rPr>
      </w:pPr>
      <w:r w:rsidRPr="00CE5488">
        <w:rPr>
          <w:rFonts w:cs="Arial"/>
          <w:sz w:val="24"/>
          <w:szCs w:val="24"/>
        </w:rPr>
        <w:t xml:space="preserve">Ten consultant programmed activities or sessions per week, to allow full ‘Working hours’ consultant cover. There are occasional sessions where an ST5 or above registrar </w:t>
      </w:r>
      <w:r w:rsidR="000A7027" w:rsidRPr="00CE5488">
        <w:rPr>
          <w:rFonts w:cs="Arial"/>
          <w:sz w:val="24"/>
          <w:szCs w:val="24"/>
        </w:rPr>
        <w:t xml:space="preserve">or </w:t>
      </w:r>
      <w:r w:rsidR="00701D5D" w:rsidRPr="00CE5488">
        <w:rPr>
          <w:rFonts w:cs="Arial"/>
          <w:sz w:val="24"/>
          <w:szCs w:val="24"/>
        </w:rPr>
        <w:t>specialty</w:t>
      </w:r>
      <w:r w:rsidR="000A7027" w:rsidRPr="00CE5488">
        <w:rPr>
          <w:rFonts w:cs="Arial"/>
          <w:sz w:val="24"/>
          <w:szCs w:val="24"/>
        </w:rPr>
        <w:t xml:space="preserve"> doctor, </w:t>
      </w:r>
      <w:r w:rsidRPr="00CE5488">
        <w:rPr>
          <w:rFonts w:cs="Arial"/>
          <w:sz w:val="24"/>
          <w:szCs w:val="24"/>
        </w:rPr>
        <w:t>may be asked to cover delivery suite during core hours to cover leave. There is always a consultant anaesthetist available to assist/advise if required (Consultant carrying the star bleep 1</w:t>
      </w:r>
      <w:r w:rsidR="00DC44FA" w:rsidRPr="00CE5488">
        <w:rPr>
          <w:rFonts w:cs="Arial"/>
          <w:sz w:val="24"/>
          <w:szCs w:val="24"/>
        </w:rPr>
        <w:t>713</w:t>
      </w:r>
      <w:r w:rsidRPr="00CE5488">
        <w:rPr>
          <w:rFonts w:cs="Arial"/>
          <w:sz w:val="24"/>
          <w:szCs w:val="24"/>
        </w:rPr>
        <w:t>)</w:t>
      </w:r>
      <w:r w:rsidR="00FC652B">
        <w:rPr>
          <w:rFonts w:cs="Arial"/>
          <w:sz w:val="24"/>
          <w:szCs w:val="24"/>
        </w:rPr>
        <w:t>.</w:t>
      </w:r>
      <w:r w:rsidRPr="00CE5488">
        <w:rPr>
          <w:rFonts w:cs="Arial"/>
          <w:sz w:val="24"/>
          <w:szCs w:val="24"/>
        </w:rPr>
        <w:t xml:space="preserve"> </w:t>
      </w:r>
    </w:p>
    <w:p w14:paraId="56610027" w14:textId="77777777" w:rsidR="007B61F9" w:rsidRPr="00CE5488" w:rsidRDefault="007B61F9" w:rsidP="00CE5488">
      <w:pPr>
        <w:numPr>
          <w:ilvl w:val="0"/>
          <w:numId w:val="10"/>
        </w:numPr>
        <w:spacing w:before="0" w:after="33" w:line="265" w:lineRule="auto"/>
        <w:ind w:right="60" w:hanging="360"/>
        <w:rPr>
          <w:rFonts w:cs="Arial"/>
          <w:sz w:val="24"/>
          <w:szCs w:val="24"/>
        </w:rPr>
      </w:pPr>
      <w:r w:rsidRPr="00CE5488">
        <w:rPr>
          <w:rFonts w:cs="Arial"/>
          <w:sz w:val="24"/>
          <w:szCs w:val="24"/>
        </w:rPr>
        <w:t xml:space="preserve">Additional clinical time for antenatal anaesthetic review.  </w:t>
      </w:r>
    </w:p>
    <w:p w14:paraId="62FED7E2" w14:textId="469B4BE0" w:rsidR="00701D5D" w:rsidRPr="00F94EA2" w:rsidRDefault="007B61F9" w:rsidP="00701D5D">
      <w:pPr>
        <w:numPr>
          <w:ilvl w:val="0"/>
          <w:numId w:val="10"/>
        </w:numPr>
        <w:spacing w:before="0" w:after="169" w:line="265" w:lineRule="auto"/>
        <w:ind w:right="60" w:hanging="360"/>
        <w:rPr>
          <w:rFonts w:cs="Arial"/>
          <w:sz w:val="24"/>
          <w:szCs w:val="24"/>
        </w:rPr>
      </w:pPr>
      <w:r w:rsidRPr="00CE5488">
        <w:rPr>
          <w:rFonts w:cs="Arial"/>
          <w:sz w:val="24"/>
          <w:szCs w:val="24"/>
        </w:rPr>
        <w:t xml:space="preserve">A named lead obstetric anaesthetist with programmed activities as required.  </w:t>
      </w:r>
    </w:p>
    <w:p w14:paraId="316C433A" w14:textId="33D185F4" w:rsidR="007B61F9" w:rsidRDefault="007B61F9" w:rsidP="00701D5D">
      <w:pPr>
        <w:ind w:left="9" w:right="60"/>
        <w:rPr>
          <w:rFonts w:cs="Arial"/>
          <w:sz w:val="24"/>
          <w:szCs w:val="24"/>
        </w:rPr>
      </w:pPr>
      <w:r w:rsidRPr="00CE5488">
        <w:rPr>
          <w:rFonts w:cs="Arial"/>
          <w:sz w:val="24"/>
          <w:szCs w:val="24"/>
        </w:rPr>
        <w:t xml:space="preserve">This is provided at </w:t>
      </w:r>
      <w:r w:rsidR="00096340" w:rsidRPr="00CE5488">
        <w:rPr>
          <w:rFonts w:cs="Arial"/>
          <w:sz w:val="24"/>
          <w:szCs w:val="24"/>
        </w:rPr>
        <w:t>SFT</w:t>
      </w:r>
      <w:r w:rsidRPr="00CE5488">
        <w:rPr>
          <w:rFonts w:cs="Arial"/>
          <w:sz w:val="24"/>
          <w:szCs w:val="24"/>
        </w:rPr>
        <w:t xml:space="preserve"> as follows:    </w:t>
      </w:r>
    </w:p>
    <w:p w14:paraId="6A15522B" w14:textId="28E19B1C" w:rsidR="00F94EA2" w:rsidRPr="00F94EA2" w:rsidRDefault="00F94EA2" w:rsidP="00701D5D">
      <w:pPr>
        <w:ind w:left="9" w:right="60"/>
        <w:rPr>
          <w:rFonts w:cs="Arial"/>
          <w:b/>
          <w:bCs/>
          <w:sz w:val="24"/>
          <w:szCs w:val="24"/>
        </w:rPr>
      </w:pPr>
      <w:r w:rsidRPr="00F94EA2">
        <w:rPr>
          <w:rFonts w:cs="Arial"/>
          <w:b/>
          <w:bCs/>
          <w:sz w:val="24"/>
          <w:szCs w:val="24"/>
        </w:rPr>
        <w:t>Table 12.</w:t>
      </w:r>
    </w:p>
    <w:tbl>
      <w:tblPr>
        <w:tblStyle w:val="TableGrid0"/>
        <w:tblW w:w="9699" w:type="dxa"/>
        <w:tblInd w:w="-70" w:type="dxa"/>
        <w:tblCellMar>
          <w:top w:w="48" w:type="dxa"/>
        </w:tblCellMar>
        <w:tblLook w:val="04A0" w:firstRow="1" w:lastRow="0" w:firstColumn="1" w:lastColumn="0" w:noHBand="0" w:noVBand="1"/>
      </w:tblPr>
      <w:tblGrid>
        <w:gridCol w:w="1761"/>
        <w:gridCol w:w="1134"/>
        <w:gridCol w:w="993"/>
        <w:gridCol w:w="1069"/>
        <w:gridCol w:w="970"/>
        <w:gridCol w:w="1080"/>
        <w:gridCol w:w="1346"/>
        <w:gridCol w:w="1346"/>
      </w:tblGrid>
      <w:tr w:rsidR="00C16D01" w:rsidRPr="00CE5488" w14:paraId="009ADC07" w14:textId="77777777" w:rsidTr="00C16D01">
        <w:trPr>
          <w:trHeight w:val="319"/>
        </w:trPr>
        <w:tc>
          <w:tcPr>
            <w:tcW w:w="1761" w:type="dxa"/>
            <w:tcBorders>
              <w:top w:val="single" w:sz="8" w:space="0" w:color="00000A"/>
              <w:left w:val="single" w:sz="8" w:space="0" w:color="00000A"/>
              <w:bottom w:val="single" w:sz="8" w:space="0" w:color="00000A"/>
              <w:right w:val="single" w:sz="8" w:space="0" w:color="00000A"/>
            </w:tcBorders>
            <w:shd w:val="clear" w:color="auto" w:fill="D9D9D9"/>
          </w:tcPr>
          <w:p w14:paraId="215BCE0E" w14:textId="77777777" w:rsidR="007B61F9" w:rsidRPr="00CE5488" w:rsidRDefault="007B61F9" w:rsidP="00CE5488">
            <w:pPr>
              <w:spacing w:after="0" w:line="259" w:lineRule="auto"/>
              <w:ind w:left="4"/>
              <w:rPr>
                <w:rFonts w:cs="Arial"/>
                <w:sz w:val="24"/>
                <w:szCs w:val="24"/>
              </w:rPr>
            </w:pPr>
            <w:r w:rsidRPr="00CE5488">
              <w:rPr>
                <w:rFonts w:cs="Arial"/>
                <w:b/>
                <w:sz w:val="24"/>
                <w:szCs w:val="24"/>
              </w:rPr>
              <w:t xml:space="preserve"> </w:t>
            </w:r>
            <w:r w:rsidRPr="00CE5488">
              <w:rPr>
                <w:rFonts w:cs="Arial"/>
                <w:sz w:val="24"/>
                <w:szCs w:val="24"/>
              </w:rPr>
              <w:t xml:space="preserve"> </w:t>
            </w:r>
          </w:p>
        </w:tc>
        <w:tc>
          <w:tcPr>
            <w:tcW w:w="1134" w:type="dxa"/>
            <w:tcBorders>
              <w:top w:val="single" w:sz="8" w:space="0" w:color="00000A"/>
              <w:left w:val="single" w:sz="8" w:space="0" w:color="00000A"/>
              <w:bottom w:val="single" w:sz="8" w:space="0" w:color="00000A"/>
              <w:right w:val="single" w:sz="8" w:space="0" w:color="00000A"/>
            </w:tcBorders>
            <w:shd w:val="clear" w:color="auto" w:fill="D9D9D9"/>
          </w:tcPr>
          <w:p w14:paraId="59FCBB96" w14:textId="1231D499" w:rsidR="007B61F9" w:rsidRPr="00CE5488" w:rsidRDefault="007B61F9" w:rsidP="00CE5488">
            <w:pPr>
              <w:tabs>
                <w:tab w:val="center" w:pos="497"/>
                <w:tab w:val="center" w:pos="991"/>
              </w:tabs>
              <w:spacing w:after="0" w:line="259" w:lineRule="auto"/>
              <w:rPr>
                <w:rFonts w:cs="Arial"/>
                <w:sz w:val="24"/>
                <w:szCs w:val="24"/>
              </w:rPr>
            </w:pPr>
            <w:r w:rsidRPr="00CE5488">
              <w:rPr>
                <w:rFonts w:cs="Arial"/>
                <w:b/>
                <w:sz w:val="24"/>
                <w:szCs w:val="24"/>
              </w:rPr>
              <w:t xml:space="preserve">Mon </w:t>
            </w:r>
          </w:p>
        </w:tc>
        <w:tc>
          <w:tcPr>
            <w:tcW w:w="993" w:type="dxa"/>
            <w:tcBorders>
              <w:top w:val="single" w:sz="8" w:space="0" w:color="00000A"/>
              <w:left w:val="single" w:sz="8" w:space="0" w:color="00000A"/>
              <w:bottom w:val="single" w:sz="8" w:space="0" w:color="00000A"/>
              <w:right w:val="single" w:sz="8" w:space="0" w:color="00000A"/>
            </w:tcBorders>
            <w:shd w:val="clear" w:color="auto" w:fill="D9D9D9"/>
          </w:tcPr>
          <w:p w14:paraId="4FB554CA" w14:textId="77777777" w:rsidR="007B61F9" w:rsidRPr="00CE5488" w:rsidRDefault="007B61F9" w:rsidP="00CE5488">
            <w:pPr>
              <w:spacing w:after="0" w:line="259" w:lineRule="auto"/>
              <w:ind w:right="63"/>
              <w:rPr>
                <w:rFonts w:cs="Arial"/>
                <w:sz w:val="24"/>
                <w:szCs w:val="24"/>
              </w:rPr>
            </w:pPr>
            <w:r w:rsidRPr="00CE5488">
              <w:rPr>
                <w:rFonts w:cs="Arial"/>
                <w:b/>
                <w:sz w:val="24"/>
                <w:szCs w:val="24"/>
              </w:rPr>
              <w:t xml:space="preserve">Tues </w:t>
            </w:r>
            <w:r w:rsidRPr="00CE5488">
              <w:rPr>
                <w:rFonts w:cs="Arial"/>
                <w:sz w:val="24"/>
                <w:szCs w:val="24"/>
              </w:rPr>
              <w:t xml:space="preserve"> </w:t>
            </w:r>
          </w:p>
        </w:tc>
        <w:tc>
          <w:tcPr>
            <w:tcW w:w="1069" w:type="dxa"/>
            <w:tcBorders>
              <w:top w:val="single" w:sz="8" w:space="0" w:color="00000A"/>
              <w:left w:val="single" w:sz="8" w:space="0" w:color="00000A"/>
              <w:bottom w:val="single" w:sz="8" w:space="0" w:color="00000A"/>
              <w:right w:val="single" w:sz="8" w:space="0" w:color="00000A"/>
            </w:tcBorders>
            <w:shd w:val="clear" w:color="auto" w:fill="D9D9D9"/>
          </w:tcPr>
          <w:p w14:paraId="7A82A76A" w14:textId="77777777" w:rsidR="007B61F9" w:rsidRPr="00CE5488" w:rsidRDefault="007B61F9" w:rsidP="00CE5488">
            <w:pPr>
              <w:spacing w:after="0" w:line="259" w:lineRule="auto"/>
              <w:ind w:right="102"/>
              <w:rPr>
                <w:rFonts w:cs="Arial"/>
                <w:sz w:val="24"/>
                <w:szCs w:val="24"/>
              </w:rPr>
            </w:pPr>
            <w:r w:rsidRPr="00CE5488">
              <w:rPr>
                <w:rFonts w:cs="Arial"/>
                <w:b/>
                <w:sz w:val="24"/>
                <w:szCs w:val="24"/>
              </w:rPr>
              <w:t xml:space="preserve">Wed </w:t>
            </w:r>
            <w:r w:rsidRPr="00CE5488">
              <w:rPr>
                <w:rFonts w:cs="Arial"/>
                <w:sz w:val="24"/>
                <w:szCs w:val="24"/>
              </w:rPr>
              <w:t xml:space="preserve"> </w:t>
            </w:r>
          </w:p>
        </w:tc>
        <w:tc>
          <w:tcPr>
            <w:tcW w:w="970" w:type="dxa"/>
            <w:tcBorders>
              <w:top w:val="single" w:sz="8" w:space="0" w:color="00000A"/>
              <w:left w:val="single" w:sz="8" w:space="0" w:color="00000A"/>
              <w:bottom w:val="single" w:sz="8" w:space="0" w:color="00000A"/>
              <w:right w:val="single" w:sz="8" w:space="0" w:color="00000A"/>
            </w:tcBorders>
            <w:shd w:val="clear" w:color="auto" w:fill="D9D9D9"/>
          </w:tcPr>
          <w:p w14:paraId="015D8C24" w14:textId="77777777" w:rsidR="007B61F9" w:rsidRPr="00CE5488" w:rsidRDefault="007B61F9" w:rsidP="00CE5488">
            <w:pPr>
              <w:spacing w:after="0" w:line="259" w:lineRule="auto"/>
              <w:ind w:right="104"/>
              <w:rPr>
                <w:rFonts w:cs="Arial"/>
                <w:sz w:val="24"/>
                <w:szCs w:val="24"/>
              </w:rPr>
            </w:pPr>
            <w:r w:rsidRPr="00CE5488">
              <w:rPr>
                <w:rFonts w:cs="Arial"/>
                <w:b/>
                <w:sz w:val="24"/>
                <w:szCs w:val="24"/>
              </w:rPr>
              <w:t xml:space="preserve">Thurs </w:t>
            </w:r>
            <w:r w:rsidRPr="00CE5488">
              <w:rPr>
                <w:rFonts w:cs="Arial"/>
                <w:sz w:val="24"/>
                <w:szCs w:val="24"/>
              </w:rPr>
              <w:t xml:space="preserve"> </w:t>
            </w:r>
          </w:p>
        </w:tc>
        <w:tc>
          <w:tcPr>
            <w:tcW w:w="1080" w:type="dxa"/>
            <w:tcBorders>
              <w:top w:val="single" w:sz="8" w:space="0" w:color="00000A"/>
              <w:left w:val="single" w:sz="8" w:space="0" w:color="00000A"/>
              <w:bottom w:val="single" w:sz="8" w:space="0" w:color="00000A"/>
              <w:right w:val="single" w:sz="8" w:space="0" w:color="00000A"/>
            </w:tcBorders>
            <w:shd w:val="clear" w:color="auto" w:fill="D9D9D9"/>
          </w:tcPr>
          <w:p w14:paraId="7CD5F3A7" w14:textId="77777777" w:rsidR="007B61F9" w:rsidRPr="00CE5488" w:rsidRDefault="007B61F9" w:rsidP="00CE5488">
            <w:pPr>
              <w:spacing w:after="0" w:line="259" w:lineRule="auto"/>
              <w:ind w:right="98"/>
              <w:rPr>
                <w:rFonts w:cs="Arial"/>
                <w:sz w:val="24"/>
                <w:szCs w:val="24"/>
              </w:rPr>
            </w:pPr>
            <w:r w:rsidRPr="00CE5488">
              <w:rPr>
                <w:rFonts w:cs="Arial"/>
                <w:b/>
                <w:sz w:val="24"/>
                <w:szCs w:val="24"/>
              </w:rPr>
              <w:t xml:space="preserve">Fri </w:t>
            </w:r>
            <w:r w:rsidRPr="00CE5488">
              <w:rPr>
                <w:rFonts w:cs="Arial"/>
                <w:sz w:val="24"/>
                <w:szCs w:val="24"/>
              </w:rPr>
              <w:t xml:space="preserve"> </w:t>
            </w:r>
          </w:p>
        </w:tc>
        <w:tc>
          <w:tcPr>
            <w:tcW w:w="1346" w:type="dxa"/>
            <w:tcBorders>
              <w:top w:val="single" w:sz="8" w:space="0" w:color="00000A"/>
              <w:left w:val="single" w:sz="8" w:space="0" w:color="00000A"/>
              <w:bottom w:val="single" w:sz="8" w:space="0" w:color="00000A"/>
              <w:right w:val="single" w:sz="8" w:space="0" w:color="00000A"/>
            </w:tcBorders>
            <w:shd w:val="clear" w:color="auto" w:fill="D9D9D9"/>
          </w:tcPr>
          <w:p w14:paraId="36F13ED0" w14:textId="77777777" w:rsidR="007B61F9" w:rsidRPr="00CE5488" w:rsidRDefault="007B61F9" w:rsidP="00CE5488">
            <w:pPr>
              <w:spacing w:after="0" w:line="259" w:lineRule="auto"/>
              <w:ind w:right="99"/>
              <w:rPr>
                <w:rFonts w:cs="Arial"/>
                <w:sz w:val="24"/>
                <w:szCs w:val="24"/>
              </w:rPr>
            </w:pPr>
            <w:r w:rsidRPr="00CE5488">
              <w:rPr>
                <w:rFonts w:cs="Arial"/>
                <w:b/>
                <w:sz w:val="24"/>
                <w:szCs w:val="24"/>
              </w:rPr>
              <w:t xml:space="preserve">Sat </w:t>
            </w:r>
            <w:r w:rsidRPr="00CE5488">
              <w:rPr>
                <w:rFonts w:cs="Arial"/>
                <w:sz w:val="24"/>
                <w:szCs w:val="24"/>
              </w:rPr>
              <w:t xml:space="preserve"> </w:t>
            </w:r>
          </w:p>
        </w:tc>
        <w:tc>
          <w:tcPr>
            <w:tcW w:w="1346" w:type="dxa"/>
            <w:tcBorders>
              <w:top w:val="single" w:sz="8" w:space="0" w:color="00000A"/>
              <w:left w:val="single" w:sz="8" w:space="0" w:color="00000A"/>
              <w:bottom w:val="single" w:sz="8" w:space="0" w:color="00000A"/>
              <w:right w:val="single" w:sz="8" w:space="0" w:color="00000A"/>
            </w:tcBorders>
            <w:shd w:val="clear" w:color="auto" w:fill="D9D9D9"/>
          </w:tcPr>
          <w:p w14:paraId="60037B37" w14:textId="77777777" w:rsidR="007B61F9" w:rsidRPr="00CE5488" w:rsidRDefault="007B61F9" w:rsidP="00CE5488">
            <w:pPr>
              <w:spacing w:after="0" w:line="259" w:lineRule="auto"/>
              <w:ind w:right="95"/>
              <w:rPr>
                <w:rFonts w:cs="Arial"/>
                <w:sz w:val="24"/>
                <w:szCs w:val="24"/>
              </w:rPr>
            </w:pPr>
            <w:r w:rsidRPr="00CE5488">
              <w:rPr>
                <w:rFonts w:cs="Arial"/>
                <w:b/>
                <w:sz w:val="24"/>
                <w:szCs w:val="24"/>
              </w:rPr>
              <w:t xml:space="preserve">Sun </w:t>
            </w:r>
            <w:r w:rsidRPr="00CE5488">
              <w:rPr>
                <w:rFonts w:cs="Arial"/>
                <w:sz w:val="24"/>
                <w:szCs w:val="24"/>
              </w:rPr>
              <w:t xml:space="preserve"> </w:t>
            </w:r>
          </w:p>
        </w:tc>
      </w:tr>
      <w:tr w:rsidR="00C16D01" w:rsidRPr="00CE5488" w14:paraId="6D4115BF" w14:textId="77777777" w:rsidTr="00C16D01">
        <w:trPr>
          <w:trHeight w:val="1500"/>
        </w:trPr>
        <w:tc>
          <w:tcPr>
            <w:tcW w:w="1761" w:type="dxa"/>
            <w:tcBorders>
              <w:top w:val="single" w:sz="8" w:space="0" w:color="00000A"/>
              <w:left w:val="single" w:sz="8" w:space="0" w:color="00000A"/>
              <w:bottom w:val="single" w:sz="8" w:space="0" w:color="00000A"/>
              <w:right w:val="single" w:sz="8" w:space="0" w:color="00000A"/>
            </w:tcBorders>
          </w:tcPr>
          <w:p w14:paraId="4FF7B35C" w14:textId="77777777" w:rsidR="007B61F9" w:rsidRPr="00CE5488" w:rsidRDefault="007B61F9" w:rsidP="00CE5488">
            <w:pPr>
              <w:spacing w:after="0" w:line="259" w:lineRule="auto"/>
              <w:rPr>
                <w:rFonts w:cs="Arial"/>
                <w:sz w:val="24"/>
                <w:szCs w:val="24"/>
              </w:rPr>
            </w:pPr>
            <w:r w:rsidRPr="00CE5488">
              <w:rPr>
                <w:rFonts w:cs="Arial"/>
                <w:b/>
                <w:sz w:val="24"/>
                <w:szCs w:val="24"/>
              </w:rPr>
              <w:t>Consultant or Associate Specialist</w:t>
            </w:r>
            <w:r w:rsidRPr="00CE5488">
              <w:rPr>
                <w:rFonts w:cs="Arial"/>
                <w:sz w:val="24"/>
                <w:szCs w:val="24"/>
              </w:rPr>
              <w:t xml:space="preserve"> </w:t>
            </w:r>
          </w:p>
          <w:p w14:paraId="6CA8C0D0" w14:textId="77777777" w:rsidR="007B61F9" w:rsidRPr="00CE5488" w:rsidRDefault="007B61F9" w:rsidP="00CE5488">
            <w:pPr>
              <w:spacing w:after="0" w:line="259" w:lineRule="auto"/>
              <w:rPr>
                <w:rFonts w:cs="Arial"/>
                <w:sz w:val="24"/>
                <w:szCs w:val="24"/>
              </w:rPr>
            </w:pPr>
            <w:r w:rsidRPr="00CE5488">
              <w:rPr>
                <w:rFonts w:cs="Arial"/>
                <w:b/>
                <w:sz w:val="24"/>
                <w:szCs w:val="24"/>
              </w:rPr>
              <w:t xml:space="preserve">Anaesthetist </w:t>
            </w:r>
            <w:r w:rsidRPr="00CE5488">
              <w:rPr>
                <w:rFonts w:cs="Arial"/>
                <w:sz w:val="24"/>
                <w:szCs w:val="24"/>
              </w:rPr>
              <w:t xml:space="preserve"> </w:t>
            </w:r>
          </w:p>
          <w:p w14:paraId="696AD304" w14:textId="77777777" w:rsidR="007B61F9" w:rsidRPr="00CE5488" w:rsidRDefault="007B61F9" w:rsidP="00CE5488">
            <w:pPr>
              <w:spacing w:after="0" w:line="259" w:lineRule="auto"/>
              <w:rPr>
                <w:rFonts w:cs="Arial"/>
                <w:sz w:val="24"/>
                <w:szCs w:val="24"/>
              </w:rPr>
            </w:pPr>
            <w:r w:rsidRPr="00CE5488">
              <w:rPr>
                <w:rFonts w:cs="Arial"/>
                <w:b/>
                <w:sz w:val="24"/>
                <w:szCs w:val="24"/>
              </w:rPr>
              <w:lastRenderedPageBreak/>
              <w:t xml:space="preserve">Present (prospectively covered) </w:t>
            </w:r>
            <w:r w:rsidRPr="00CE5488">
              <w:rPr>
                <w:rFonts w:cs="Arial"/>
                <w:sz w:val="24"/>
                <w:szCs w:val="24"/>
              </w:rPr>
              <w:t xml:space="preserve"> </w:t>
            </w:r>
          </w:p>
          <w:p w14:paraId="20F9E28D" w14:textId="5E101FC9" w:rsidR="00DC44FA" w:rsidRPr="00CE5488" w:rsidRDefault="00DC44FA" w:rsidP="00CE5488">
            <w:pPr>
              <w:spacing w:after="0" w:line="259" w:lineRule="auto"/>
              <w:rPr>
                <w:rFonts w:cs="Arial"/>
                <w:sz w:val="24"/>
                <w:szCs w:val="24"/>
              </w:rPr>
            </w:pPr>
            <w:r w:rsidRPr="00CE5488">
              <w:rPr>
                <w:rFonts w:cs="Arial"/>
                <w:sz w:val="24"/>
                <w:szCs w:val="24"/>
              </w:rPr>
              <w:t>Competent ana</w:t>
            </w:r>
            <w:r w:rsidR="004853C3" w:rsidRPr="00CE5488">
              <w:rPr>
                <w:rFonts w:cs="Arial"/>
                <w:sz w:val="24"/>
                <w:szCs w:val="24"/>
              </w:rPr>
              <w:t>e</w:t>
            </w:r>
            <w:r w:rsidRPr="00CE5488">
              <w:rPr>
                <w:rFonts w:cs="Arial"/>
                <w:sz w:val="24"/>
                <w:szCs w:val="24"/>
              </w:rPr>
              <w:t>sth</w:t>
            </w:r>
            <w:r w:rsidR="004853C3" w:rsidRPr="00CE5488">
              <w:rPr>
                <w:rFonts w:cs="Arial"/>
                <w:sz w:val="24"/>
                <w:szCs w:val="24"/>
              </w:rPr>
              <w:t>et</w:t>
            </w:r>
            <w:r w:rsidRPr="00CE5488">
              <w:rPr>
                <w:rFonts w:cs="Arial"/>
                <w:sz w:val="24"/>
                <w:szCs w:val="24"/>
              </w:rPr>
              <w:t>ic present (</w:t>
            </w:r>
            <w:r w:rsidR="004853C3" w:rsidRPr="00CE5488">
              <w:rPr>
                <w:rFonts w:cs="Arial"/>
                <w:sz w:val="24"/>
                <w:szCs w:val="24"/>
              </w:rPr>
              <w:t>prospectively</w:t>
            </w:r>
            <w:r w:rsidRPr="00CE5488">
              <w:rPr>
                <w:rFonts w:cs="Arial"/>
                <w:sz w:val="24"/>
                <w:szCs w:val="24"/>
              </w:rPr>
              <w:t xml:space="preserve"> covered)</w:t>
            </w:r>
          </w:p>
        </w:tc>
        <w:tc>
          <w:tcPr>
            <w:tcW w:w="1134" w:type="dxa"/>
            <w:tcBorders>
              <w:top w:val="single" w:sz="8" w:space="0" w:color="00000A"/>
              <w:left w:val="single" w:sz="8" w:space="0" w:color="00000A"/>
              <w:bottom w:val="single" w:sz="8" w:space="0" w:color="00000A"/>
              <w:right w:val="single" w:sz="8" w:space="0" w:color="00000A"/>
            </w:tcBorders>
          </w:tcPr>
          <w:p w14:paraId="2D74FFC9" w14:textId="3A46114F" w:rsidR="007B61F9" w:rsidRPr="00CE5488" w:rsidRDefault="007B61F9" w:rsidP="00CE5488">
            <w:pPr>
              <w:spacing w:after="0" w:line="259" w:lineRule="auto"/>
              <w:ind w:left="7"/>
              <w:rPr>
                <w:rFonts w:cs="Arial"/>
                <w:sz w:val="24"/>
                <w:szCs w:val="24"/>
              </w:rPr>
            </w:pPr>
            <w:r w:rsidRPr="00CE5488">
              <w:rPr>
                <w:rFonts w:cs="Arial"/>
                <w:sz w:val="24"/>
                <w:szCs w:val="24"/>
              </w:rPr>
              <w:lastRenderedPageBreak/>
              <w:t>0</w:t>
            </w:r>
            <w:r w:rsidR="00EA34BC">
              <w:rPr>
                <w:rFonts w:cs="Arial"/>
                <w:sz w:val="24"/>
                <w:szCs w:val="24"/>
              </w:rPr>
              <w:t>8:</w:t>
            </w:r>
            <w:r w:rsidRPr="00CE5488">
              <w:rPr>
                <w:rFonts w:cs="Arial"/>
                <w:sz w:val="24"/>
                <w:szCs w:val="24"/>
              </w:rPr>
              <w:t xml:space="preserve">00 </w:t>
            </w:r>
            <w:r w:rsidR="00EA34BC">
              <w:rPr>
                <w:rFonts w:cs="Arial"/>
                <w:sz w:val="24"/>
                <w:szCs w:val="24"/>
              </w:rPr>
              <w:t>-</w:t>
            </w:r>
            <w:r w:rsidRPr="00CE5488">
              <w:rPr>
                <w:rFonts w:cs="Arial"/>
                <w:sz w:val="24"/>
                <w:szCs w:val="24"/>
              </w:rPr>
              <w:t xml:space="preserve">   </w:t>
            </w:r>
          </w:p>
          <w:p w14:paraId="69C64613" w14:textId="1595BEBA" w:rsidR="007B61F9" w:rsidRPr="00CE5488" w:rsidRDefault="007B61F9" w:rsidP="00CE5488">
            <w:pPr>
              <w:spacing w:after="0" w:line="259" w:lineRule="auto"/>
              <w:ind w:left="7"/>
              <w:rPr>
                <w:rFonts w:cs="Arial"/>
                <w:sz w:val="24"/>
                <w:szCs w:val="24"/>
              </w:rPr>
            </w:pPr>
            <w:r w:rsidRPr="00CE5488">
              <w:rPr>
                <w:rFonts w:cs="Arial"/>
                <w:sz w:val="24"/>
                <w:szCs w:val="24"/>
              </w:rPr>
              <w:t>18</w:t>
            </w:r>
            <w:r w:rsidR="00EA34BC">
              <w:rPr>
                <w:rFonts w:cs="Arial"/>
                <w:sz w:val="24"/>
                <w:szCs w:val="24"/>
              </w:rPr>
              <w:t>:</w:t>
            </w:r>
            <w:r w:rsidRPr="00CE5488">
              <w:rPr>
                <w:rFonts w:cs="Arial"/>
                <w:sz w:val="24"/>
                <w:szCs w:val="24"/>
              </w:rPr>
              <w:t xml:space="preserve">00  </w:t>
            </w:r>
          </w:p>
          <w:p w14:paraId="6D4D8310" w14:textId="77777777" w:rsidR="00DC44FA" w:rsidRPr="00CE5488" w:rsidRDefault="00DC44FA" w:rsidP="00CE5488">
            <w:pPr>
              <w:spacing w:after="0" w:line="259" w:lineRule="auto"/>
              <w:ind w:left="7"/>
              <w:rPr>
                <w:rFonts w:cs="Arial"/>
                <w:sz w:val="24"/>
                <w:szCs w:val="24"/>
              </w:rPr>
            </w:pPr>
          </w:p>
          <w:p w14:paraId="7F5CAB37" w14:textId="77777777" w:rsidR="00DC44FA" w:rsidRPr="00CE5488" w:rsidRDefault="00DC44FA" w:rsidP="00CE5488">
            <w:pPr>
              <w:spacing w:after="0" w:line="259" w:lineRule="auto"/>
              <w:ind w:left="7"/>
              <w:rPr>
                <w:rFonts w:cs="Arial"/>
                <w:sz w:val="24"/>
                <w:szCs w:val="24"/>
              </w:rPr>
            </w:pPr>
          </w:p>
          <w:p w14:paraId="7C857D36" w14:textId="29E0B460" w:rsidR="00DC44FA" w:rsidRPr="00CE5488" w:rsidRDefault="00DC44FA" w:rsidP="00CE5488">
            <w:pPr>
              <w:spacing w:after="0" w:line="259" w:lineRule="auto"/>
              <w:rPr>
                <w:rFonts w:cs="Arial"/>
                <w:sz w:val="24"/>
                <w:szCs w:val="24"/>
              </w:rPr>
            </w:pPr>
            <w:r w:rsidRPr="00CE5488">
              <w:rPr>
                <w:rFonts w:cs="Arial"/>
                <w:sz w:val="24"/>
                <w:szCs w:val="24"/>
              </w:rPr>
              <w:lastRenderedPageBreak/>
              <w:t>08</w:t>
            </w:r>
            <w:r w:rsidR="00EA34BC">
              <w:rPr>
                <w:rFonts w:cs="Arial"/>
                <w:sz w:val="24"/>
                <w:szCs w:val="24"/>
              </w:rPr>
              <w:t>:</w:t>
            </w:r>
            <w:r w:rsidRPr="00CE5488">
              <w:rPr>
                <w:rFonts w:cs="Arial"/>
                <w:sz w:val="24"/>
                <w:szCs w:val="24"/>
              </w:rPr>
              <w:t>00</w:t>
            </w:r>
            <w:r w:rsidR="00EA34BC">
              <w:rPr>
                <w:rFonts w:cs="Arial"/>
                <w:sz w:val="24"/>
                <w:szCs w:val="24"/>
              </w:rPr>
              <w:t xml:space="preserve"> </w:t>
            </w:r>
            <w:r w:rsidRPr="00CE5488">
              <w:rPr>
                <w:rFonts w:cs="Arial"/>
                <w:sz w:val="24"/>
                <w:szCs w:val="24"/>
              </w:rPr>
              <w:t>-</w:t>
            </w:r>
            <w:r w:rsidR="00EA34BC">
              <w:rPr>
                <w:rFonts w:cs="Arial"/>
                <w:sz w:val="24"/>
                <w:szCs w:val="24"/>
              </w:rPr>
              <w:t xml:space="preserve"> </w:t>
            </w:r>
            <w:r w:rsidRPr="00CE5488">
              <w:rPr>
                <w:rFonts w:cs="Arial"/>
                <w:sz w:val="24"/>
                <w:szCs w:val="24"/>
              </w:rPr>
              <w:t>13</w:t>
            </w:r>
            <w:r w:rsidR="00EA34BC">
              <w:rPr>
                <w:rFonts w:cs="Arial"/>
                <w:sz w:val="24"/>
                <w:szCs w:val="24"/>
              </w:rPr>
              <w:t>:</w:t>
            </w:r>
            <w:r w:rsidRPr="00CE5488">
              <w:rPr>
                <w:rFonts w:cs="Arial"/>
                <w:sz w:val="24"/>
                <w:szCs w:val="24"/>
              </w:rPr>
              <w:t>00</w:t>
            </w:r>
          </w:p>
        </w:tc>
        <w:tc>
          <w:tcPr>
            <w:tcW w:w="993" w:type="dxa"/>
            <w:tcBorders>
              <w:top w:val="single" w:sz="8" w:space="0" w:color="00000A"/>
              <w:left w:val="single" w:sz="8" w:space="0" w:color="00000A"/>
              <w:bottom w:val="single" w:sz="8" w:space="0" w:color="00000A"/>
              <w:right w:val="single" w:sz="8" w:space="0" w:color="00000A"/>
            </w:tcBorders>
          </w:tcPr>
          <w:p w14:paraId="28216D7D" w14:textId="4642DA65" w:rsidR="007B61F9" w:rsidRPr="00CE5488" w:rsidRDefault="007B61F9" w:rsidP="00CE5488">
            <w:pPr>
              <w:spacing w:after="0" w:line="259" w:lineRule="auto"/>
              <w:ind w:left="48"/>
              <w:rPr>
                <w:rFonts w:cs="Arial"/>
                <w:sz w:val="24"/>
                <w:szCs w:val="24"/>
              </w:rPr>
            </w:pPr>
            <w:r w:rsidRPr="00CE5488">
              <w:rPr>
                <w:rFonts w:cs="Arial"/>
                <w:sz w:val="24"/>
                <w:szCs w:val="24"/>
              </w:rPr>
              <w:lastRenderedPageBreak/>
              <w:t>08</w:t>
            </w:r>
            <w:r w:rsidR="00EA34BC">
              <w:rPr>
                <w:rFonts w:cs="Arial"/>
                <w:sz w:val="24"/>
                <w:szCs w:val="24"/>
              </w:rPr>
              <w:t>:</w:t>
            </w:r>
            <w:r w:rsidRPr="00CE5488">
              <w:rPr>
                <w:rFonts w:cs="Arial"/>
                <w:sz w:val="24"/>
                <w:szCs w:val="24"/>
              </w:rPr>
              <w:t xml:space="preserve">00 </w:t>
            </w:r>
            <w:r w:rsidR="00EA34BC">
              <w:rPr>
                <w:rFonts w:cs="Arial"/>
                <w:sz w:val="24"/>
                <w:szCs w:val="24"/>
              </w:rPr>
              <w:t>-</w:t>
            </w:r>
            <w:r w:rsidRPr="00CE5488">
              <w:rPr>
                <w:rFonts w:cs="Arial"/>
                <w:sz w:val="24"/>
                <w:szCs w:val="24"/>
              </w:rPr>
              <w:t xml:space="preserve">  </w:t>
            </w:r>
          </w:p>
          <w:p w14:paraId="52009769" w14:textId="11C89316" w:rsidR="007B61F9" w:rsidRPr="00CE5488" w:rsidRDefault="007B61F9" w:rsidP="00CE5488">
            <w:pPr>
              <w:spacing w:after="0" w:line="259" w:lineRule="auto"/>
              <w:ind w:left="48"/>
              <w:rPr>
                <w:rFonts w:cs="Arial"/>
                <w:sz w:val="24"/>
                <w:szCs w:val="24"/>
              </w:rPr>
            </w:pPr>
            <w:r w:rsidRPr="00CE5488">
              <w:rPr>
                <w:rFonts w:cs="Arial"/>
                <w:sz w:val="24"/>
                <w:szCs w:val="24"/>
              </w:rPr>
              <w:t>18</w:t>
            </w:r>
            <w:r w:rsidR="00EA34BC">
              <w:rPr>
                <w:rFonts w:cs="Arial"/>
                <w:sz w:val="24"/>
                <w:szCs w:val="24"/>
              </w:rPr>
              <w:t>:</w:t>
            </w:r>
            <w:r w:rsidRPr="00CE5488">
              <w:rPr>
                <w:rFonts w:cs="Arial"/>
                <w:sz w:val="24"/>
                <w:szCs w:val="24"/>
              </w:rPr>
              <w:t xml:space="preserve">00  </w:t>
            </w:r>
          </w:p>
          <w:p w14:paraId="2E33FEC1" w14:textId="77777777" w:rsidR="00DC44FA" w:rsidRPr="00CE5488" w:rsidRDefault="00DC44FA" w:rsidP="00CE5488">
            <w:pPr>
              <w:spacing w:after="0" w:line="259" w:lineRule="auto"/>
              <w:ind w:left="48"/>
              <w:rPr>
                <w:rFonts w:cs="Arial"/>
                <w:sz w:val="24"/>
                <w:szCs w:val="24"/>
              </w:rPr>
            </w:pPr>
          </w:p>
          <w:p w14:paraId="55C0FAA9" w14:textId="77777777" w:rsidR="00DC44FA" w:rsidRPr="00CE5488" w:rsidRDefault="00DC44FA" w:rsidP="00CE5488">
            <w:pPr>
              <w:spacing w:after="0" w:line="259" w:lineRule="auto"/>
              <w:ind w:left="48"/>
              <w:rPr>
                <w:rFonts w:cs="Arial"/>
                <w:sz w:val="24"/>
                <w:szCs w:val="24"/>
              </w:rPr>
            </w:pPr>
          </w:p>
          <w:p w14:paraId="25722B67" w14:textId="623F9EE0" w:rsidR="00DC44FA" w:rsidRPr="00CE5488" w:rsidRDefault="00DC44FA" w:rsidP="00CE5488">
            <w:pPr>
              <w:spacing w:after="0" w:line="259" w:lineRule="auto"/>
              <w:ind w:left="48"/>
              <w:rPr>
                <w:rFonts w:cs="Arial"/>
                <w:sz w:val="24"/>
                <w:szCs w:val="24"/>
              </w:rPr>
            </w:pPr>
            <w:r w:rsidRPr="00CE5488">
              <w:rPr>
                <w:rFonts w:cs="Arial"/>
                <w:sz w:val="24"/>
                <w:szCs w:val="24"/>
              </w:rPr>
              <w:lastRenderedPageBreak/>
              <w:t>08</w:t>
            </w:r>
            <w:r w:rsidR="00EA34BC">
              <w:rPr>
                <w:rFonts w:cs="Arial"/>
                <w:sz w:val="24"/>
                <w:szCs w:val="24"/>
              </w:rPr>
              <w:t>:</w:t>
            </w:r>
            <w:r w:rsidRPr="00CE5488">
              <w:rPr>
                <w:rFonts w:cs="Arial"/>
                <w:sz w:val="24"/>
                <w:szCs w:val="24"/>
              </w:rPr>
              <w:t>00</w:t>
            </w:r>
            <w:r w:rsidR="00EA34BC">
              <w:rPr>
                <w:rFonts w:cs="Arial"/>
                <w:sz w:val="24"/>
                <w:szCs w:val="24"/>
              </w:rPr>
              <w:t xml:space="preserve"> </w:t>
            </w:r>
            <w:r w:rsidRPr="00CE5488">
              <w:rPr>
                <w:rFonts w:cs="Arial"/>
                <w:sz w:val="24"/>
                <w:szCs w:val="24"/>
              </w:rPr>
              <w:t>-13</w:t>
            </w:r>
            <w:r w:rsidR="00EA34BC">
              <w:rPr>
                <w:rFonts w:cs="Arial"/>
                <w:sz w:val="24"/>
                <w:szCs w:val="24"/>
              </w:rPr>
              <w:t>:</w:t>
            </w:r>
            <w:r w:rsidRPr="00CE5488">
              <w:rPr>
                <w:rFonts w:cs="Arial"/>
                <w:sz w:val="24"/>
                <w:szCs w:val="24"/>
              </w:rPr>
              <w:t>00</w:t>
            </w:r>
          </w:p>
        </w:tc>
        <w:tc>
          <w:tcPr>
            <w:tcW w:w="1069" w:type="dxa"/>
            <w:tcBorders>
              <w:top w:val="single" w:sz="8" w:space="0" w:color="00000A"/>
              <w:left w:val="single" w:sz="8" w:space="0" w:color="00000A"/>
              <w:bottom w:val="single" w:sz="8" w:space="0" w:color="00000A"/>
              <w:right w:val="single" w:sz="8" w:space="0" w:color="00000A"/>
            </w:tcBorders>
          </w:tcPr>
          <w:p w14:paraId="27F7E3D7" w14:textId="19FCDA7D" w:rsidR="007B61F9" w:rsidRPr="00CE5488" w:rsidRDefault="007B61F9" w:rsidP="00CE5488">
            <w:pPr>
              <w:spacing w:after="0" w:line="259" w:lineRule="auto"/>
              <w:ind w:left="5"/>
              <w:rPr>
                <w:rFonts w:cs="Arial"/>
                <w:sz w:val="24"/>
                <w:szCs w:val="24"/>
              </w:rPr>
            </w:pPr>
            <w:r w:rsidRPr="00CE5488">
              <w:rPr>
                <w:rFonts w:cs="Arial"/>
                <w:sz w:val="24"/>
                <w:szCs w:val="24"/>
              </w:rPr>
              <w:lastRenderedPageBreak/>
              <w:t>08</w:t>
            </w:r>
            <w:r w:rsidR="00EA34BC">
              <w:rPr>
                <w:rFonts w:cs="Arial"/>
                <w:sz w:val="24"/>
                <w:szCs w:val="24"/>
              </w:rPr>
              <w:t>:</w:t>
            </w:r>
            <w:r w:rsidRPr="00CE5488">
              <w:rPr>
                <w:rFonts w:cs="Arial"/>
                <w:sz w:val="24"/>
                <w:szCs w:val="24"/>
              </w:rPr>
              <w:t xml:space="preserve">00 </w:t>
            </w:r>
            <w:r w:rsidR="00EA34BC">
              <w:rPr>
                <w:rFonts w:cs="Arial"/>
                <w:sz w:val="24"/>
                <w:szCs w:val="24"/>
              </w:rPr>
              <w:t>-</w:t>
            </w:r>
            <w:r w:rsidRPr="00CE5488">
              <w:rPr>
                <w:rFonts w:cs="Arial"/>
                <w:sz w:val="24"/>
                <w:szCs w:val="24"/>
              </w:rPr>
              <w:t xml:space="preserve">  </w:t>
            </w:r>
          </w:p>
          <w:p w14:paraId="153C96D2" w14:textId="5D86122F" w:rsidR="007B61F9" w:rsidRPr="00CE5488" w:rsidRDefault="007B61F9" w:rsidP="00CE5488">
            <w:pPr>
              <w:spacing w:after="0" w:line="259" w:lineRule="auto"/>
              <w:ind w:left="5"/>
              <w:rPr>
                <w:rFonts w:cs="Arial"/>
                <w:sz w:val="24"/>
                <w:szCs w:val="24"/>
              </w:rPr>
            </w:pPr>
            <w:r w:rsidRPr="00CE5488">
              <w:rPr>
                <w:rFonts w:cs="Arial"/>
                <w:sz w:val="24"/>
                <w:szCs w:val="24"/>
              </w:rPr>
              <w:t>18</w:t>
            </w:r>
            <w:r w:rsidR="00EA34BC">
              <w:rPr>
                <w:rFonts w:cs="Arial"/>
                <w:sz w:val="24"/>
                <w:szCs w:val="24"/>
              </w:rPr>
              <w:t>:</w:t>
            </w:r>
            <w:r w:rsidRPr="00CE5488">
              <w:rPr>
                <w:rFonts w:cs="Arial"/>
                <w:sz w:val="24"/>
                <w:szCs w:val="24"/>
              </w:rPr>
              <w:t xml:space="preserve">00  </w:t>
            </w:r>
          </w:p>
          <w:p w14:paraId="5A1873AD" w14:textId="77777777" w:rsidR="004F4956" w:rsidRPr="00CE5488" w:rsidRDefault="004F4956" w:rsidP="00CE5488">
            <w:pPr>
              <w:spacing w:after="0" w:line="259" w:lineRule="auto"/>
              <w:ind w:left="5"/>
              <w:rPr>
                <w:rFonts w:cs="Arial"/>
                <w:sz w:val="24"/>
                <w:szCs w:val="24"/>
              </w:rPr>
            </w:pPr>
          </w:p>
          <w:p w14:paraId="51A8FFE0" w14:textId="77777777" w:rsidR="004F4956" w:rsidRPr="00CE5488" w:rsidRDefault="004F4956" w:rsidP="00CE5488">
            <w:pPr>
              <w:spacing w:after="0" w:line="259" w:lineRule="auto"/>
              <w:ind w:left="5"/>
              <w:rPr>
                <w:rFonts w:cs="Arial"/>
                <w:sz w:val="24"/>
                <w:szCs w:val="24"/>
              </w:rPr>
            </w:pPr>
          </w:p>
          <w:p w14:paraId="6BEC6547" w14:textId="382E45FC" w:rsidR="004F4956" w:rsidRPr="00CE5488" w:rsidRDefault="004F4956" w:rsidP="00CE5488">
            <w:pPr>
              <w:spacing w:after="0" w:line="259" w:lineRule="auto"/>
              <w:ind w:left="5"/>
              <w:rPr>
                <w:rFonts w:cs="Arial"/>
                <w:sz w:val="24"/>
                <w:szCs w:val="24"/>
              </w:rPr>
            </w:pPr>
            <w:r w:rsidRPr="00CE5488">
              <w:rPr>
                <w:rFonts w:cs="Arial"/>
                <w:sz w:val="24"/>
                <w:szCs w:val="24"/>
              </w:rPr>
              <w:lastRenderedPageBreak/>
              <w:t>08</w:t>
            </w:r>
            <w:r w:rsidR="00EA34BC">
              <w:rPr>
                <w:rFonts w:cs="Arial"/>
                <w:sz w:val="24"/>
                <w:szCs w:val="24"/>
              </w:rPr>
              <w:t>:</w:t>
            </w:r>
            <w:r w:rsidRPr="00CE5488">
              <w:rPr>
                <w:rFonts w:cs="Arial"/>
                <w:sz w:val="24"/>
                <w:szCs w:val="24"/>
              </w:rPr>
              <w:t>00</w:t>
            </w:r>
            <w:r w:rsidR="00EA34BC">
              <w:rPr>
                <w:rFonts w:cs="Arial"/>
                <w:sz w:val="24"/>
                <w:szCs w:val="24"/>
              </w:rPr>
              <w:t xml:space="preserve"> </w:t>
            </w:r>
            <w:r w:rsidRPr="00CE5488">
              <w:rPr>
                <w:rFonts w:cs="Arial"/>
                <w:sz w:val="24"/>
                <w:szCs w:val="24"/>
              </w:rPr>
              <w:t>-13</w:t>
            </w:r>
            <w:r w:rsidR="00EA34BC">
              <w:rPr>
                <w:rFonts w:cs="Arial"/>
                <w:sz w:val="24"/>
                <w:szCs w:val="24"/>
              </w:rPr>
              <w:t>:</w:t>
            </w:r>
            <w:r w:rsidRPr="00CE5488">
              <w:rPr>
                <w:rFonts w:cs="Arial"/>
                <w:sz w:val="24"/>
                <w:szCs w:val="24"/>
              </w:rPr>
              <w:t>00</w:t>
            </w:r>
          </w:p>
        </w:tc>
        <w:tc>
          <w:tcPr>
            <w:tcW w:w="970" w:type="dxa"/>
            <w:tcBorders>
              <w:top w:val="single" w:sz="8" w:space="0" w:color="00000A"/>
              <w:left w:val="single" w:sz="8" w:space="0" w:color="00000A"/>
              <w:bottom w:val="single" w:sz="8" w:space="0" w:color="00000A"/>
              <w:right w:val="single" w:sz="8" w:space="0" w:color="00000A"/>
            </w:tcBorders>
          </w:tcPr>
          <w:p w14:paraId="66F63B25" w14:textId="6C1202E3" w:rsidR="007B61F9" w:rsidRPr="00CE5488" w:rsidRDefault="007B61F9" w:rsidP="00CE5488">
            <w:pPr>
              <w:spacing w:after="0" w:line="259" w:lineRule="auto"/>
              <w:ind w:left="7"/>
              <w:rPr>
                <w:rFonts w:cs="Arial"/>
                <w:sz w:val="24"/>
                <w:szCs w:val="24"/>
              </w:rPr>
            </w:pPr>
            <w:r w:rsidRPr="00CE5488">
              <w:rPr>
                <w:rFonts w:cs="Arial"/>
                <w:sz w:val="24"/>
                <w:szCs w:val="24"/>
              </w:rPr>
              <w:lastRenderedPageBreak/>
              <w:t>08</w:t>
            </w:r>
            <w:r w:rsidR="00EA34BC">
              <w:rPr>
                <w:rFonts w:cs="Arial"/>
                <w:sz w:val="24"/>
                <w:szCs w:val="24"/>
              </w:rPr>
              <w:t>:</w:t>
            </w:r>
            <w:r w:rsidRPr="00CE5488">
              <w:rPr>
                <w:rFonts w:cs="Arial"/>
                <w:sz w:val="24"/>
                <w:szCs w:val="24"/>
              </w:rPr>
              <w:t xml:space="preserve">00 </w:t>
            </w:r>
            <w:r w:rsidR="00EA34BC">
              <w:rPr>
                <w:rFonts w:cs="Arial"/>
                <w:sz w:val="24"/>
                <w:szCs w:val="24"/>
              </w:rPr>
              <w:t>-</w:t>
            </w:r>
            <w:r w:rsidRPr="00CE5488">
              <w:rPr>
                <w:rFonts w:cs="Arial"/>
                <w:sz w:val="24"/>
                <w:szCs w:val="24"/>
              </w:rPr>
              <w:t xml:space="preserve">  </w:t>
            </w:r>
          </w:p>
          <w:p w14:paraId="02E50459" w14:textId="3D87D067" w:rsidR="004F4956" w:rsidRPr="00CE5488" w:rsidRDefault="007B61F9" w:rsidP="00CE5488">
            <w:pPr>
              <w:spacing w:after="0" w:line="259" w:lineRule="auto"/>
              <w:ind w:left="7"/>
              <w:rPr>
                <w:rFonts w:cs="Arial"/>
                <w:sz w:val="24"/>
                <w:szCs w:val="24"/>
              </w:rPr>
            </w:pPr>
            <w:r w:rsidRPr="00CE5488">
              <w:rPr>
                <w:rFonts w:cs="Arial"/>
                <w:sz w:val="24"/>
                <w:szCs w:val="24"/>
              </w:rPr>
              <w:t>18</w:t>
            </w:r>
            <w:r w:rsidR="00EA34BC">
              <w:rPr>
                <w:rFonts w:cs="Arial"/>
                <w:sz w:val="24"/>
                <w:szCs w:val="24"/>
              </w:rPr>
              <w:t>:</w:t>
            </w:r>
            <w:r w:rsidRPr="00CE5488">
              <w:rPr>
                <w:rFonts w:cs="Arial"/>
                <w:sz w:val="24"/>
                <w:szCs w:val="24"/>
              </w:rPr>
              <w:t xml:space="preserve">00 </w:t>
            </w:r>
          </w:p>
          <w:p w14:paraId="25AA2C29" w14:textId="77777777" w:rsidR="004F4956" w:rsidRPr="00CE5488" w:rsidRDefault="004F4956" w:rsidP="00CE5488">
            <w:pPr>
              <w:spacing w:after="0" w:line="259" w:lineRule="auto"/>
              <w:ind w:left="7"/>
              <w:rPr>
                <w:rFonts w:cs="Arial"/>
                <w:sz w:val="24"/>
                <w:szCs w:val="24"/>
              </w:rPr>
            </w:pPr>
          </w:p>
          <w:p w14:paraId="4AAB1DAD" w14:textId="77777777" w:rsidR="004F4956" w:rsidRPr="00CE5488" w:rsidRDefault="004F4956" w:rsidP="00CE5488">
            <w:pPr>
              <w:spacing w:after="0" w:line="259" w:lineRule="auto"/>
              <w:ind w:left="7"/>
              <w:rPr>
                <w:rFonts w:cs="Arial"/>
                <w:sz w:val="24"/>
                <w:szCs w:val="24"/>
              </w:rPr>
            </w:pPr>
          </w:p>
          <w:p w14:paraId="0F47D914" w14:textId="50CF34ED" w:rsidR="007B61F9" w:rsidRPr="00CE5488" w:rsidRDefault="004F4956" w:rsidP="00CE5488">
            <w:pPr>
              <w:spacing w:after="0" w:line="259" w:lineRule="auto"/>
              <w:rPr>
                <w:rFonts w:cs="Arial"/>
                <w:sz w:val="24"/>
                <w:szCs w:val="24"/>
              </w:rPr>
            </w:pPr>
            <w:r w:rsidRPr="00CE5488">
              <w:rPr>
                <w:rFonts w:cs="Arial"/>
                <w:sz w:val="24"/>
                <w:szCs w:val="24"/>
              </w:rPr>
              <w:lastRenderedPageBreak/>
              <w:t>08</w:t>
            </w:r>
            <w:r w:rsidR="00EA34BC">
              <w:rPr>
                <w:rFonts w:cs="Arial"/>
                <w:sz w:val="24"/>
                <w:szCs w:val="24"/>
              </w:rPr>
              <w:t>:</w:t>
            </w:r>
            <w:r w:rsidRPr="00CE5488">
              <w:rPr>
                <w:rFonts w:cs="Arial"/>
                <w:sz w:val="24"/>
                <w:szCs w:val="24"/>
              </w:rPr>
              <w:t>00</w:t>
            </w:r>
            <w:r w:rsidR="00EA34BC">
              <w:rPr>
                <w:rFonts w:cs="Arial"/>
                <w:sz w:val="24"/>
                <w:szCs w:val="24"/>
              </w:rPr>
              <w:t xml:space="preserve"> </w:t>
            </w:r>
            <w:r w:rsidRPr="00CE5488">
              <w:rPr>
                <w:rFonts w:cs="Arial"/>
                <w:sz w:val="24"/>
                <w:szCs w:val="24"/>
              </w:rPr>
              <w:t>-13</w:t>
            </w:r>
            <w:r w:rsidR="00EA34BC">
              <w:rPr>
                <w:rFonts w:cs="Arial"/>
                <w:sz w:val="24"/>
                <w:szCs w:val="24"/>
              </w:rPr>
              <w:t>:</w:t>
            </w:r>
            <w:r w:rsidRPr="00CE5488">
              <w:rPr>
                <w:rFonts w:cs="Arial"/>
                <w:sz w:val="24"/>
                <w:szCs w:val="24"/>
              </w:rPr>
              <w:t>00</w:t>
            </w:r>
            <w:r w:rsidR="007B61F9" w:rsidRPr="00CE5488">
              <w:rPr>
                <w:rFonts w:cs="Arial"/>
                <w:sz w:val="24"/>
                <w:szCs w:val="24"/>
              </w:rPr>
              <w:t xml:space="preserve"> </w:t>
            </w:r>
          </w:p>
        </w:tc>
        <w:tc>
          <w:tcPr>
            <w:tcW w:w="1080" w:type="dxa"/>
            <w:tcBorders>
              <w:top w:val="single" w:sz="8" w:space="0" w:color="00000A"/>
              <w:left w:val="single" w:sz="8" w:space="0" w:color="00000A"/>
              <w:bottom w:val="single" w:sz="8" w:space="0" w:color="00000A"/>
              <w:right w:val="single" w:sz="8" w:space="0" w:color="00000A"/>
            </w:tcBorders>
          </w:tcPr>
          <w:p w14:paraId="525F978D" w14:textId="1AB5A763" w:rsidR="007B61F9" w:rsidRPr="00CE5488" w:rsidRDefault="007B61F9" w:rsidP="00CE5488">
            <w:pPr>
              <w:spacing w:after="0" w:line="259" w:lineRule="auto"/>
              <w:ind w:left="5"/>
              <w:rPr>
                <w:rFonts w:cs="Arial"/>
                <w:sz w:val="24"/>
                <w:szCs w:val="24"/>
              </w:rPr>
            </w:pPr>
            <w:r w:rsidRPr="00CE5488">
              <w:rPr>
                <w:rFonts w:cs="Arial"/>
                <w:sz w:val="24"/>
                <w:szCs w:val="24"/>
              </w:rPr>
              <w:lastRenderedPageBreak/>
              <w:t>08</w:t>
            </w:r>
            <w:r w:rsidR="00EA34BC">
              <w:rPr>
                <w:rFonts w:cs="Arial"/>
                <w:sz w:val="24"/>
                <w:szCs w:val="24"/>
              </w:rPr>
              <w:t>:</w:t>
            </w:r>
            <w:r w:rsidRPr="00CE5488">
              <w:rPr>
                <w:rFonts w:cs="Arial"/>
                <w:sz w:val="24"/>
                <w:szCs w:val="24"/>
              </w:rPr>
              <w:t xml:space="preserve">00 </w:t>
            </w:r>
            <w:r w:rsidR="00EA34BC">
              <w:rPr>
                <w:rFonts w:cs="Arial"/>
                <w:sz w:val="24"/>
                <w:szCs w:val="24"/>
              </w:rPr>
              <w:t>-</w:t>
            </w:r>
            <w:r w:rsidRPr="00CE5488">
              <w:rPr>
                <w:rFonts w:cs="Arial"/>
                <w:sz w:val="24"/>
                <w:szCs w:val="24"/>
              </w:rPr>
              <w:t xml:space="preserve">  </w:t>
            </w:r>
          </w:p>
          <w:p w14:paraId="17A711D4" w14:textId="3914BC93" w:rsidR="007B61F9" w:rsidRPr="00CE5488" w:rsidRDefault="007B61F9" w:rsidP="00CE5488">
            <w:pPr>
              <w:spacing w:after="0" w:line="259" w:lineRule="auto"/>
              <w:ind w:left="5"/>
              <w:rPr>
                <w:rFonts w:cs="Arial"/>
                <w:sz w:val="24"/>
                <w:szCs w:val="24"/>
              </w:rPr>
            </w:pPr>
            <w:r w:rsidRPr="00CE5488">
              <w:rPr>
                <w:rFonts w:cs="Arial"/>
                <w:sz w:val="24"/>
                <w:szCs w:val="24"/>
              </w:rPr>
              <w:t>18</w:t>
            </w:r>
            <w:r w:rsidR="00EA34BC">
              <w:rPr>
                <w:rFonts w:cs="Arial"/>
                <w:sz w:val="24"/>
                <w:szCs w:val="24"/>
              </w:rPr>
              <w:t>:</w:t>
            </w:r>
            <w:r w:rsidRPr="00CE5488">
              <w:rPr>
                <w:rFonts w:cs="Arial"/>
                <w:sz w:val="24"/>
                <w:szCs w:val="24"/>
              </w:rPr>
              <w:t xml:space="preserve">00  </w:t>
            </w:r>
          </w:p>
          <w:p w14:paraId="30F274DB" w14:textId="77777777" w:rsidR="004F4956" w:rsidRPr="00CE5488" w:rsidRDefault="004F4956" w:rsidP="00CE5488">
            <w:pPr>
              <w:spacing w:after="0" w:line="259" w:lineRule="auto"/>
              <w:ind w:left="5"/>
              <w:rPr>
                <w:rFonts w:cs="Arial"/>
                <w:sz w:val="24"/>
                <w:szCs w:val="24"/>
              </w:rPr>
            </w:pPr>
          </w:p>
          <w:p w14:paraId="38FCF16C" w14:textId="77777777" w:rsidR="004F4956" w:rsidRPr="00CE5488" w:rsidRDefault="004F4956" w:rsidP="00CE5488">
            <w:pPr>
              <w:spacing w:after="0" w:line="259" w:lineRule="auto"/>
              <w:ind w:left="5"/>
              <w:rPr>
                <w:rFonts w:cs="Arial"/>
                <w:sz w:val="24"/>
                <w:szCs w:val="24"/>
              </w:rPr>
            </w:pPr>
          </w:p>
          <w:p w14:paraId="3845DA69" w14:textId="368D2190" w:rsidR="004F4956" w:rsidRPr="00CE5488" w:rsidRDefault="004F4956" w:rsidP="00CE5488">
            <w:pPr>
              <w:spacing w:after="0" w:line="259" w:lineRule="auto"/>
              <w:ind w:left="5"/>
              <w:rPr>
                <w:rFonts w:cs="Arial"/>
                <w:sz w:val="24"/>
                <w:szCs w:val="24"/>
              </w:rPr>
            </w:pPr>
            <w:r w:rsidRPr="00CE5488">
              <w:rPr>
                <w:rFonts w:cs="Arial"/>
                <w:sz w:val="24"/>
                <w:szCs w:val="24"/>
              </w:rPr>
              <w:lastRenderedPageBreak/>
              <w:t>08</w:t>
            </w:r>
            <w:r w:rsidR="00EA34BC">
              <w:rPr>
                <w:rFonts w:cs="Arial"/>
                <w:sz w:val="24"/>
                <w:szCs w:val="24"/>
              </w:rPr>
              <w:t>:</w:t>
            </w:r>
            <w:r w:rsidRPr="00CE5488">
              <w:rPr>
                <w:rFonts w:cs="Arial"/>
                <w:sz w:val="24"/>
                <w:szCs w:val="24"/>
              </w:rPr>
              <w:t>00</w:t>
            </w:r>
            <w:r w:rsidR="00EA34BC">
              <w:rPr>
                <w:rFonts w:cs="Arial"/>
                <w:sz w:val="24"/>
                <w:szCs w:val="24"/>
              </w:rPr>
              <w:t xml:space="preserve"> </w:t>
            </w:r>
            <w:r w:rsidRPr="00CE5488">
              <w:rPr>
                <w:rFonts w:cs="Arial"/>
                <w:sz w:val="24"/>
                <w:szCs w:val="24"/>
              </w:rPr>
              <w:t>-13</w:t>
            </w:r>
            <w:r w:rsidR="00EA34BC">
              <w:rPr>
                <w:rFonts w:cs="Arial"/>
                <w:sz w:val="24"/>
                <w:szCs w:val="24"/>
              </w:rPr>
              <w:t>:</w:t>
            </w:r>
            <w:r w:rsidRPr="00CE5488">
              <w:rPr>
                <w:rFonts w:cs="Arial"/>
                <w:sz w:val="24"/>
                <w:szCs w:val="24"/>
              </w:rPr>
              <w:t>00</w:t>
            </w:r>
          </w:p>
        </w:tc>
        <w:tc>
          <w:tcPr>
            <w:tcW w:w="1346" w:type="dxa"/>
            <w:tcBorders>
              <w:top w:val="single" w:sz="8" w:space="0" w:color="00000A"/>
              <w:left w:val="single" w:sz="8" w:space="0" w:color="00000A"/>
              <w:bottom w:val="single" w:sz="8" w:space="0" w:color="00000A"/>
              <w:right w:val="single" w:sz="8" w:space="0" w:color="00000A"/>
            </w:tcBorders>
          </w:tcPr>
          <w:p w14:paraId="609DC123" w14:textId="77777777" w:rsidR="001A2290" w:rsidRPr="00CE5488" w:rsidRDefault="001A2290" w:rsidP="00CE5488">
            <w:pPr>
              <w:spacing w:after="0" w:line="259" w:lineRule="auto"/>
              <w:ind w:left="5"/>
              <w:rPr>
                <w:rFonts w:cs="Arial"/>
                <w:sz w:val="24"/>
                <w:szCs w:val="24"/>
              </w:rPr>
            </w:pPr>
          </w:p>
          <w:p w14:paraId="35FB0106" w14:textId="77777777" w:rsidR="00EA34BC" w:rsidRDefault="00EA34BC" w:rsidP="00CE5488">
            <w:pPr>
              <w:spacing w:after="0" w:line="259" w:lineRule="auto"/>
              <w:ind w:left="5"/>
              <w:rPr>
                <w:rFonts w:cs="Arial"/>
                <w:sz w:val="24"/>
                <w:szCs w:val="24"/>
              </w:rPr>
            </w:pPr>
          </w:p>
          <w:p w14:paraId="1F0747EA" w14:textId="2B676C3E" w:rsidR="001A2290" w:rsidRPr="00CE5488" w:rsidRDefault="00070422" w:rsidP="00CE5488">
            <w:pPr>
              <w:spacing w:after="0" w:line="259" w:lineRule="auto"/>
              <w:ind w:left="5"/>
              <w:rPr>
                <w:rFonts w:cs="Arial"/>
                <w:sz w:val="24"/>
                <w:szCs w:val="24"/>
              </w:rPr>
            </w:pPr>
            <w:r>
              <w:rPr>
                <w:rFonts w:cs="Arial"/>
                <w:sz w:val="24"/>
                <w:szCs w:val="24"/>
              </w:rPr>
              <w:t xml:space="preserve">Covered by </w:t>
            </w:r>
            <w:r w:rsidR="00EA34BC">
              <w:rPr>
                <w:rFonts w:cs="Arial"/>
                <w:sz w:val="24"/>
                <w:szCs w:val="24"/>
              </w:rPr>
              <w:t>D</w:t>
            </w:r>
            <w:r>
              <w:rPr>
                <w:rFonts w:cs="Arial"/>
                <w:sz w:val="24"/>
                <w:szCs w:val="24"/>
              </w:rPr>
              <w:t xml:space="preserve">uty </w:t>
            </w:r>
            <w:r w:rsidR="00EA34BC">
              <w:rPr>
                <w:rFonts w:cs="Arial"/>
                <w:sz w:val="24"/>
                <w:szCs w:val="24"/>
              </w:rPr>
              <w:t>A</w:t>
            </w:r>
            <w:r>
              <w:rPr>
                <w:rFonts w:cs="Arial"/>
                <w:sz w:val="24"/>
                <w:szCs w:val="24"/>
              </w:rPr>
              <w:t>naesthetist</w:t>
            </w:r>
          </w:p>
          <w:p w14:paraId="6AD8ADFB" w14:textId="40D940BE" w:rsidR="007B61F9" w:rsidRPr="00CE5488" w:rsidRDefault="007B61F9" w:rsidP="00CE5488">
            <w:pPr>
              <w:spacing w:after="0" w:line="259" w:lineRule="auto"/>
              <w:ind w:left="9"/>
              <w:rPr>
                <w:rFonts w:cs="Arial"/>
                <w:sz w:val="24"/>
                <w:szCs w:val="24"/>
                <w:highlight w:val="yellow"/>
              </w:rPr>
            </w:pPr>
          </w:p>
        </w:tc>
        <w:tc>
          <w:tcPr>
            <w:tcW w:w="1346" w:type="dxa"/>
            <w:tcBorders>
              <w:top w:val="single" w:sz="8" w:space="0" w:color="00000A"/>
              <w:left w:val="single" w:sz="8" w:space="0" w:color="00000A"/>
              <w:bottom w:val="single" w:sz="8" w:space="0" w:color="00000A"/>
              <w:right w:val="single" w:sz="8" w:space="0" w:color="00000A"/>
            </w:tcBorders>
          </w:tcPr>
          <w:p w14:paraId="7C7706C5" w14:textId="77777777" w:rsidR="001A2290" w:rsidRPr="00CE5488" w:rsidRDefault="001A2290" w:rsidP="00CE5488">
            <w:pPr>
              <w:spacing w:after="0" w:line="259" w:lineRule="auto"/>
              <w:ind w:left="5"/>
              <w:rPr>
                <w:rFonts w:cs="Arial"/>
                <w:sz w:val="24"/>
                <w:szCs w:val="24"/>
              </w:rPr>
            </w:pPr>
          </w:p>
          <w:p w14:paraId="6ACD3571" w14:textId="77777777" w:rsidR="00EA34BC" w:rsidRDefault="00EA34BC" w:rsidP="00070422">
            <w:pPr>
              <w:spacing w:after="0" w:line="259" w:lineRule="auto"/>
              <w:ind w:left="5"/>
              <w:rPr>
                <w:rFonts w:cs="Arial"/>
                <w:sz w:val="24"/>
                <w:szCs w:val="24"/>
              </w:rPr>
            </w:pPr>
          </w:p>
          <w:p w14:paraId="0051C37A" w14:textId="72F08C3D" w:rsidR="00070422" w:rsidRPr="00CE5488" w:rsidRDefault="00070422" w:rsidP="00070422">
            <w:pPr>
              <w:spacing w:after="0" w:line="259" w:lineRule="auto"/>
              <w:ind w:left="5"/>
              <w:rPr>
                <w:rFonts w:cs="Arial"/>
                <w:sz w:val="24"/>
                <w:szCs w:val="24"/>
              </w:rPr>
            </w:pPr>
            <w:r>
              <w:rPr>
                <w:rFonts w:cs="Arial"/>
                <w:sz w:val="24"/>
                <w:szCs w:val="24"/>
              </w:rPr>
              <w:t xml:space="preserve">Covered by </w:t>
            </w:r>
            <w:r w:rsidR="00EA34BC">
              <w:rPr>
                <w:rFonts w:cs="Arial"/>
                <w:sz w:val="24"/>
                <w:szCs w:val="24"/>
              </w:rPr>
              <w:t>D</w:t>
            </w:r>
            <w:r>
              <w:rPr>
                <w:rFonts w:cs="Arial"/>
                <w:sz w:val="24"/>
                <w:szCs w:val="24"/>
              </w:rPr>
              <w:t xml:space="preserve">uty </w:t>
            </w:r>
            <w:r w:rsidR="00EA34BC">
              <w:rPr>
                <w:rFonts w:cs="Arial"/>
                <w:sz w:val="24"/>
                <w:szCs w:val="24"/>
              </w:rPr>
              <w:t>A</w:t>
            </w:r>
            <w:r>
              <w:rPr>
                <w:rFonts w:cs="Arial"/>
                <w:sz w:val="24"/>
                <w:szCs w:val="24"/>
              </w:rPr>
              <w:t>naesthetist</w:t>
            </w:r>
          </w:p>
          <w:p w14:paraId="7D4BAD52" w14:textId="77777777" w:rsidR="001A2290" w:rsidRPr="00CE5488" w:rsidRDefault="001A2290" w:rsidP="00CE5488">
            <w:pPr>
              <w:spacing w:after="0" w:line="259" w:lineRule="auto"/>
              <w:ind w:left="5"/>
              <w:rPr>
                <w:rFonts w:cs="Arial"/>
                <w:sz w:val="24"/>
                <w:szCs w:val="24"/>
              </w:rPr>
            </w:pPr>
          </w:p>
          <w:p w14:paraId="15976D19" w14:textId="69958AFE" w:rsidR="007B61F9" w:rsidRPr="00CE5488" w:rsidRDefault="007B61F9" w:rsidP="00CE5488">
            <w:pPr>
              <w:spacing w:after="0" w:line="259" w:lineRule="auto"/>
              <w:ind w:left="14"/>
              <w:rPr>
                <w:rFonts w:cs="Arial"/>
                <w:sz w:val="24"/>
                <w:szCs w:val="24"/>
                <w:highlight w:val="yellow"/>
              </w:rPr>
            </w:pPr>
          </w:p>
        </w:tc>
      </w:tr>
      <w:tr w:rsidR="00EA34BC" w:rsidRPr="00CE5488" w14:paraId="5A0683A1" w14:textId="77777777" w:rsidTr="00C16D01">
        <w:trPr>
          <w:trHeight w:val="1202"/>
        </w:trPr>
        <w:tc>
          <w:tcPr>
            <w:tcW w:w="1761" w:type="dxa"/>
            <w:tcBorders>
              <w:top w:val="single" w:sz="8" w:space="0" w:color="00000A"/>
              <w:left w:val="single" w:sz="8" w:space="0" w:color="00000A"/>
              <w:bottom w:val="single" w:sz="8" w:space="0" w:color="00000A"/>
              <w:right w:val="single" w:sz="8" w:space="0" w:color="00000A"/>
            </w:tcBorders>
          </w:tcPr>
          <w:p w14:paraId="735EB5AA" w14:textId="77777777" w:rsidR="007B61F9" w:rsidRPr="00CE5488" w:rsidRDefault="007B61F9" w:rsidP="00CE5488">
            <w:pPr>
              <w:spacing w:after="0" w:line="259" w:lineRule="auto"/>
              <w:ind w:left="106"/>
              <w:rPr>
                <w:rFonts w:cs="Arial"/>
                <w:sz w:val="24"/>
                <w:szCs w:val="24"/>
              </w:rPr>
            </w:pPr>
            <w:r w:rsidRPr="00CE5488">
              <w:rPr>
                <w:rFonts w:cs="Arial"/>
                <w:b/>
                <w:sz w:val="24"/>
                <w:szCs w:val="24"/>
              </w:rPr>
              <w:lastRenderedPageBreak/>
              <w:t xml:space="preserve">Duty </w:t>
            </w:r>
            <w:r w:rsidRPr="00CE5488">
              <w:rPr>
                <w:rFonts w:cs="Arial"/>
                <w:sz w:val="24"/>
                <w:szCs w:val="24"/>
              </w:rPr>
              <w:t xml:space="preserve"> </w:t>
            </w:r>
          </w:p>
          <w:p w14:paraId="136C3BF0" w14:textId="77777777" w:rsidR="007B61F9" w:rsidRPr="00CE5488" w:rsidRDefault="007B61F9" w:rsidP="00CE5488">
            <w:pPr>
              <w:spacing w:after="0" w:line="259" w:lineRule="auto"/>
              <w:ind w:left="106"/>
              <w:rPr>
                <w:rFonts w:cs="Arial"/>
                <w:sz w:val="24"/>
                <w:szCs w:val="24"/>
              </w:rPr>
            </w:pPr>
            <w:r w:rsidRPr="00CE5488">
              <w:rPr>
                <w:rFonts w:cs="Arial"/>
                <w:b/>
                <w:sz w:val="24"/>
                <w:szCs w:val="24"/>
              </w:rPr>
              <w:t xml:space="preserve">Anaesthetist (specialist trainee) </w:t>
            </w:r>
            <w:r w:rsidRPr="00CE5488">
              <w:rPr>
                <w:rFonts w:cs="Arial"/>
                <w:sz w:val="24"/>
                <w:szCs w:val="24"/>
              </w:rPr>
              <w:t xml:space="preserve"> </w:t>
            </w:r>
          </w:p>
        </w:tc>
        <w:tc>
          <w:tcPr>
            <w:tcW w:w="1134" w:type="dxa"/>
            <w:tcBorders>
              <w:top w:val="single" w:sz="8" w:space="0" w:color="00000A"/>
              <w:left w:val="single" w:sz="8" w:space="0" w:color="00000A"/>
              <w:bottom w:val="single" w:sz="8" w:space="0" w:color="00000A"/>
              <w:right w:val="single" w:sz="8" w:space="0" w:color="00000A"/>
            </w:tcBorders>
          </w:tcPr>
          <w:p w14:paraId="6273D699" w14:textId="6AD833D0" w:rsidR="007B61F9" w:rsidRPr="00CE5488" w:rsidRDefault="007B61F9" w:rsidP="002B2D3E">
            <w:pPr>
              <w:spacing w:after="0" w:line="259" w:lineRule="auto"/>
              <w:rPr>
                <w:rFonts w:cs="Arial"/>
                <w:sz w:val="24"/>
                <w:szCs w:val="24"/>
              </w:rPr>
            </w:pPr>
            <w:r w:rsidRPr="00CE5488">
              <w:rPr>
                <w:rFonts w:cs="Arial"/>
                <w:sz w:val="24"/>
                <w:szCs w:val="24"/>
              </w:rPr>
              <w:t>18:00</w:t>
            </w:r>
            <w:r w:rsidR="002B2D3E">
              <w:rPr>
                <w:rFonts w:cs="Arial"/>
                <w:sz w:val="24"/>
                <w:szCs w:val="24"/>
              </w:rPr>
              <w:t xml:space="preserve"> </w:t>
            </w:r>
            <w:r w:rsidRPr="00CE5488">
              <w:rPr>
                <w:rFonts w:cs="Arial"/>
                <w:sz w:val="24"/>
                <w:szCs w:val="24"/>
              </w:rPr>
              <w:t xml:space="preserve">-08:30  </w:t>
            </w:r>
          </w:p>
        </w:tc>
        <w:tc>
          <w:tcPr>
            <w:tcW w:w="993" w:type="dxa"/>
            <w:tcBorders>
              <w:top w:val="single" w:sz="8" w:space="0" w:color="00000A"/>
              <w:left w:val="single" w:sz="8" w:space="0" w:color="00000A"/>
              <w:bottom w:val="single" w:sz="8" w:space="0" w:color="00000A"/>
              <w:right w:val="single" w:sz="8" w:space="0" w:color="00000A"/>
            </w:tcBorders>
          </w:tcPr>
          <w:p w14:paraId="47545B55" w14:textId="49293E15" w:rsidR="007B61F9" w:rsidRPr="00CE5488" w:rsidRDefault="007B61F9" w:rsidP="002B2D3E">
            <w:pPr>
              <w:spacing w:after="0" w:line="259" w:lineRule="auto"/>
              <w:rPr>
                <w:rFonts w:cs="Arial"/>
                <w:sz w:val="24"/>
                <w:szCs w:val="24"/>
              </w:rPr>
            </w:pPr>
            <w:r w:rsidRPr="00CE5488">
              <w:rPr>
                <w:rFonts w:cs="Arial"/>
                <w:sz w:val="24"/>
                <w:szCs w:val="24"/>
              </w:rPr>
              <w:t>18:00</w:t>
            </w:r>
            <w:r w:rsidR="002B2D3E">
              <w:rPr>
                <w:rFonts w:cs="Arial"/>
                <w:sz w:val="24"/>
                <w:szCs w:val="24"/>
              </w:rPr>
              <w:t xml:space="preserve"> </w:t>
            </w:r>
            <w:r w:rsidRPr="00CE5488">
              <w:rPr>
                <w:rFonts w:cs="Arial"/>
                <w:sz w:val="24"/>
                <w:szCs w:val="24"/>
              </w:rPr>
              <w:t xml:space="preserve">08:30  </w:t>
            </w:r>
          </w:p>
        </w:tc>
        <w:tc>
          <w:tcPr>
            <w:tcW w:w="1069" w:type="dxa"/>
            <w:tcBorders>
              <w:top w:val="single" w:sz="8" w:space="0" w:color="00000A"/>
              <w:left w:val="single" w:sz="8" w:space="0" w:color="00000A"/>
              <w:bottom w:val="single" w:sz="8" w:space="0" w:color="00000A"/>
              <w:right w:val="single" w:sz="8" w:space="0" w:color="00000A"/>
            </w:tcBorders>
          </w:tcPr>
          <w:p w14:paraId="6B286C46" w14:textId="2BFEDEE4" w:rsidR="007B61F9" w:rsidRPr="00CE5488" w:rsidRDefault="007B61F9" w:rsidP="002B2D3E">
            <w:pPr>
              <w:spacing w:after="0" w:line="259" w:lineRule="auto"/>
              <w:rPr>
                <w:rFonts w:cs="Arial"/>
                <w:sz w:val="24"/>
                <w:szCs w:val="24"/>
              </w:rPr>
            </w:pPr>
            <w:r w:rsidRPr="00CE5488">
              <w:rPr>
                <w:rFonts w:cs="Arial"/>
                <w:sz w:val="24"/>
                <w:szCs w:val="24"/>
              </w:rPr>
              <w:t>18:00</w:t>
            </w:r>
            <w:r w:rsidR="002B2D3E">
              <w:rPr>
                <w:rFonts w:cs="Arial"/>
                <w:sz w:val="24"/>
                <w:szCs w:val="24"/>
              </w:rPr>
              <w:t xml:space="preserve"> </w:t>
            </w:r>
            <w:r w:rsidRPr="00CE5488">
              <w:rPr>
                <w:rFonts w:cs="Arial"/>
                <w:sz w:val="24"/>
                <w:szCs w:val="24"/>
              </w:rPr>
              <w:t xml:space="preserve">-08:30  </w:t>
            </w:r>
          </w:p>
        </w:tc>
        <w:tc>
          <w:tcPr>
            <w:tcW w:w="970" w:type="dxa"/>
            <w:tcBorders>
              <w:top w:val="single" w:sz="8" w:space="0" w:color="00000A"/>
              <w:left w:val="single" w:sz="8" w:space="0" w:color="00000A"/>
              <w:bottom w:val="single" w:sz="8" w:space="0" w:color="00000A"/>
              <w:right w:val="single" w:sz="8" w:space="0" w:color="00000A"/>
            </w:tcBorders>
          </w:tcPr>
          <w:p w14:paraId="7D191494" w14:textId="74095C74" w:rsidR="007B61F9" w:rsidRPr="00CE5488" w:rsidRDefault="007B61F9" w:rsidP="002B2D3E">
            <w:pPr>
              <w:spacing w:after="0" w:line="259" w:lineRule="auto"/>
              <w:rPr>
                <w:rFonts w:cs="Arial"/>
                <w:sz w:val="24"/>
                <w:szCs w:val="24"/>
              </w:rPr>
            </w:pPr>
            <w:r w:rsidRPr="00CE5488">
              <w:rPr>
                <w:rFonts w:cs="Arial"/>
                <w:sz w:val="24"/>
                <w:szCs w:val="24"/>
              </w:rPr>
              <w:t>18:00</w:t>
            </w:r>
            <w:r w:rsidR="002B2D3E">
              <w:rPr>
                <w:rFonts w:cs="Arial"/>
                <w:sz w:val="24"/>
                <w:szCs w:val="24"/>
              </w:rPr>
              <w:t xml:space="preserve"> </w:t>
            </w:r>
            <w:r w:rsidRPr="00CE5488">
              <w:rPr>
                <w:rFonts w:cs="Arial"/>
                <w:sz w:val="24"/>
                <w:szCs w:val="24"/>
              </w:rPr>
              <w:t xml:space="preserve">-08:30  </w:t>
            </w:r>
          </w:p>
        </w:tc>
        <w:tc>
          <w:tcPr>
            <w:tcW w:w="1080" w:type="dxa"/>
            <w:tcBorders>
              <w:top w:val="single" w:sz="8" w:space="0" w:color="00000A"/>
              <w:left w:val="single" w:sz="8" w:space="0" w:color="00000A"/>
              <w:bottom w:val="single" w:sz="8" w:space="0" w:color="00000A"/>
              <w:right w:val="single" w:sz="8" w:space="0" w:color="00000A"/>
            </w:tcBorders>
          </w:tcPr>
          <w:p w14:paraId="57F0EAB4" w14:textId="262CD6BD" w:rsidR="007B61F9" w:rsidRPr="00CE5488" w:rsidRDefault="007B61F9" w:rsidP="002B2D3E">
            <w:pPr>
              <w:spacing w:after="0" w:line="259" w:lineRule="auto"/>
              <w:rPr>
                <w:rFonts w:cs="Arial"/>
                <w:sz w:val="24"/>
                <w:szCs w:val="24"/>
              </w:rPr>
            </w:pPr>
            <w:r w:rsidRPr="00CE5488">
              <w:rPr>
                <w:rFonts w:cs="Arial"/>
                <w:sz w:val="24"/>
                <w:szCs w:val="24"/>
              </w:rPr>
              <w:t>18:00</w:t>
            </w:r>
            <w:r w:rsidR="002B2D3E">
              <w:rPr>
                <w:rFonts w:cs="Arial"/>
                <w:sz w:val="24"/>
                <w:szCs w:val="24"/>
              </w:rPr>
              <w:t xml:space="preserve"> </w:t>
            </w:r>
            <w:r w:rsidRPr="00CE5488">
              <w:rPr>
                <w:rFonts w:cs="Arial"/>
                <w:sz w:val="24"/>
                <w:szCs w:val="24"/>
              </w:rPr>
              <w:t xml:space="preserve">-08:30  </w:t>
            </w:r>
          </w:p>
        </w:tc>
        <w:tc>
          <w:tcPr>
            <w:tcW w:w="1346" w:type="dxa"/>
            <w:tcBorders>
              <w:top w:val="single" w:sz="8" w:space="0" w:color="00000A"/>
              <w:left w:val="single" w:sz="8" w:space="0" w:color="00000A"/>
              <w:bottom w:val="single" w:sz="8" w:space="0" w:color="00000A"/>
              <w:right w:val="single" w:sz="8" w:space="0" w:color="00000A"/>
            </w:tcBorders>
          </w:tcPr>
          <w:p w14:paraId="5068EC3B" w14:textId="77777777" w:rsidR="007B61F9" w:rsidRPr="00CE5488" w:rsidRDefault="007B61F9" w:rsidP="002B2D3E">
            <w:pPr>
              <w:spacing w:after="0" w:line="259" w:lineRule="auto"/>
              <w:rPr>
                <w:rFonts w:cs="Arial"/>
                <w:sz w:val="24"/>
                <w:szCs w:val="24"/>
              </w:rPr>
            </w:pPr>
            <w:r w:rsidRPr="00CE5488">
              <w:rPr>
                <w:rFonts w:cs="Arial"/>
                <w:sz w:val="24"/>
                <w:szCs w:val="24"/>
              </w:rPr>
              <w:t xml:space="preserve">24 hours  </w:t>
            </w:r>
          </w:p>
        </w:tc>
        <w:tc>
          <w:tcPr>
            <w:tcW w:w="1346" w:type="dxa"/>
            <w:tcBorders>
              <w:top w:val="single" w:sz="8" w:space="0" w:color="00000A"/>
              <w:left w:val="single" w:sz="8" w:space="0" w:color="00000A"/>
              <w:bottom w:val="single" w:sz="8" w:space="0" w:color="00000A"/>
              <w:right w:val="single" w:sz="8" w:space="0" w:color="00000A"/>
            </w:tcBorders>
          </w:tcPr>
          <w:p w14:paraId="643B8267" w14:textId="77777777" w:rsidR="007B61F9" w:rsidRPr="00CE5488" w:rsidRDefault="007B61F9" w:rsidP="002B2D3E">
            <w:pPr>
              <w:spacing w:after="0" w:line="259" w:lineRule="auto"/>
              <w:rPr>
                <w:rFonts w:cs="Arial"/>
                <w:sz w:val="24"/>
                <w:szCs w:val="24"/>
              </w:rPr>
            </w:pPr>
            <w:r w:rsidRPr="00CE5488">
              <w:rPr>
                <w:rFonts w:cs="Arial"/>
                <w:sz w:val="24"/>
                <w:szCs w:val="24"/>
              </w:rPr>
              <w:t xml:space="preserve">24 hours  </w:t>
            </w:r>
          </w:p>
        </w:tc>
      </w:tr>
      <w:tr w:rsidR="00EA34BC" w:rsidRPr="00CE5488" w14:paraId="1EA8C2E5" w14:textId="77777777" w:rsidTr="00C16D01">
        <w:trPr>
          <w:trHeight w:val="2545"/>
        </w:trPr>
        <w:tc>
          <w:tcPr>
            <w:tcW w:w="1761" w:type="dxa"/>
            <w:tcBorders>
              <w:top w:val="single" w:sz="8" w:space="0" w:color="00000A"/>
              <w:left w:val="single" w:sz="8" w:space="0" w:color="00000A"/>
              <w:bottom w:val="single" w:sz="8" w:space="0" w:color="00000A"/>
              <w:right w:val="single" w:sz="8" w:space="0" w:color="00000A"/>
            </w:tcBorders>
          </w:tcPr>
          <w:p w14:paraId="46F4AC00" w14:textId="77777777" w:rsidR="007B61F9" w:rsidRPr="00CE5488" w:rsidRDefault="007B61F9" w:rsidP="00CE5488">
            <w:pPr>
              <w:spacing w:after="0" w:line="259" w:lineRule="auto"/>
              <w:ind w:left="106"/>
              <w:rPr>
                <w:rFonts w:cs="Arial"/>
                <w:sz w:val="24"/>
                <w:szCs w:val="24"/>
              </w:rPr>
            </w:pPr>
            <w:r w:rsidRPr="00CE5488">
              <w:rPr>
                <w:rFonts w:cs="Arial"/>
                <w:b/>
                <w:sz w:val="24"/>
                <w:szCs w:val="24"/>
              </w:rPr>
              <w:t xml:space="preserve">On call </w:t>
            </w:r>
            <w:r w:rsidRPr="00CE5488">
              <w:rPr>
                <w:rFonts w:cs="Arial"/>
                <w:sz w:val="24"/>
                <w:szCs w:val="24"/>
              </w:rPr>
              <w:t xml:space="preserve"> </w:t>
            </w:r>
          </w:p>
          <w:p w14:paraId="33776726" w14:textId="77777777" w:rsidR="007B61F9" w:rsidRPr="00CE5488" w:rsidRDefault="007B61F9" w:rsidP="00CE5488">
            <w:pPr>
              <w:spacing w:after="0" w:line="259" w:lineRule="auto"/>
              <w:ind w:left="106"/>
              <w:rPr>
                <w:rFonts w:cs="Arial"/>
                <w:sz w:val="24"/>
                <w:szCs w:val="24"/>
                <w:highlight w:val="yellow"/>
              </w:rPr>
            </w:pPr>
            <w:r w:rsidRPr="00CE5488">
              <w:rPr>
                <w:rFonts w:cs="Arial"/>
                <w:b/>
                <w:sz w:val="24"/>
                <w:szCs w:val="24"/>
              </w:rPr>
              <w:t xml:space="preserve">Consultant Anaesthetist available </w:t>
            </w:r>
          </w:p>
        </w:tc>
        <w:tc>
          <w:tcPr>
            <w:tcW w:w="1134" w:type="dxa"/>
            <w:tcBorders>
              <w:top w:val="single" w:sz="8" w:space="0" w:color="00000A"/>
              <w:left w:val="single" w:sz="8" w:space="0" w:color="00000A"/>
              <w:bottom w:val="single" w:sz="8" w:space="0" w:color="00000A"/>
              <w:right w:val="single" w:sz="8" w:space="0" w:color="00000A"/>
            </w:tcBorders>
          </w:tcPr>
          <w:p w14:paraId="1F36DE64" w14:textId="77777777" w:rsidR="002B2D3E" w:rsidRDefault="007B61F9" w:rsidP="002B2D3E">
            <w:pPr>
              <w:pStyle w:val="NoSpacing"/>
              <w:rPr>
                <w:sz w:val="24"/>
                <w:szCs w:val="24"/>
              </w:rPr>
            </w:pPr>
            <w:r w:rsidRPr="002B2D3E">
              <w:rPr>
                <w:sz w:val="24"/>
                <w:szCs w:val="24"/>
              </w:rPr>
              <w:t>18</w:t>
            </w:r>
            <w:r w:rsidR="002B2D3E" w:rsidRPr="002B2D3E">
              <w:rPr>
                <w:sz w:val="24"/>
                <w:szCs w:val="24"/>
              </w:rPr>
              <w:t>:</w:t>
            </w:r>
            <w:r w:rsidRPr="002B2D3E">
              <w:rPr>
                <w:sz w:val="24"/>
                <w:szCs w:val="24"/>
              </w:rPr>
              <w:t xml:space="preserve">00 </w:t>
            </w:r>
            <w:r w:rsidR="002B2D3E" w:rsidRPr="002B2D3E">
              <w:rPr>
                <w:sz w:val="24"/>
                <w:szCs w:val="24"/>
              </w:rPr>
              <w:t>-</w:t>
            </w:r>
            <w:r w:rsidRPr="002B2D3E">
              <w:rPr>
                <w:sz w:val="24"/>
                <w:szCs w:val="24"/>
              </w:rPr>
              <w:t xml:space="preserve"> </w:t>
            </w:r>
            <w:r w:rsidR="00923497" w:rsidRPr="002B2D3E">
              <w:rPr>
                <w:sz w:val="24"/>
                <w:szCs w:val="24"/>
              </w:rPr>
              <w:t>20</w:t>
            </w:r>
            <w:r w:rsidR="002B2D3E" w:rsidRPr="002B2D3E">
              <w:rPr>
                <w:sz w:val="24"/>
                <w:szCs w:val="24"/>
              </w:rPr>
              <w:t>:</w:t>
            </w:r>
            <w:r w:rsidRPr="002B2D3E">
              <w:rPr>
                <w:sz w:val="24"/>
                <w:szCs w:val="24"/>
              </w:rPr>
              <w:t>00 Resident</w:t>
            </w:r>
          </w:p>
          <w:p w14:paraId="06BCECE8" w14:textId="209214DB" w:rsidR="007B61F9" w:rsidRPr="002B2D3E" w:rsidRDefault="007B61F9" w:rsidP="002B2D3E">
            <w:pPr>
              <w:pStyle w:val="NoSpacing"/>
              <w:rPr>
                <w:sz w:val="24"/>
                <w:szCs w:val="24"/>
              </w:rPr>
            </w:pPr>
            <w:r w:rsidRPr="002B2D3E">
              <w:rPr>
                <w:sz w:val="24"/>
                <w:szCs w:val="24"/>
              </w:rPr>
              <w:t xml:space="preserve">  </w:t>
            </w:r>
          </w:p>
          <w:p w14:paraId="1AE28473" w14:textId="77777777" w:rsidR="00EA34BC" w:rsidRDefault="00923497" w:rsidP="002B2D3E">
            <w:pPr>
              <w:pStyle w:val="NoSpacing"/>
              <w:rPr>
                <w:rFonts w:cs="Arial"/>
                <w:sz w:val="24"/>
                <w:szCs w:val="24"/>
              </w:rPr>
            </w:pPr>
            <w:r w:rsidRPr="002B2D3E">
              <w:rPr>
                <w:rFonts w:cs="Arial"/>
                <w:sz w:val="24"/>
                <w:szCs w:val="24"/>
              </w:rPr>
              <w:t>20</w:t>
            </w:r>
            <w:r w:rsidR="002B2D3E" w:rsidRPr="002B2D3E">
              <w:rPr>
                <w:rFonts w:cs="Arial"/>
                <w:sz w:val="24"/>
                <w:szCs w:val="24"/>
              </w:rPr>
              <w:t>:</w:t>
            </w:r>
            <w:r w:rsidR="007B61F9" w:rsidRPr="002B2D3E">
              <w:rPr>
                <w:rFonts w:cs="Arial"/>
                <w:sz w:val="24"/>
                <w:szCs w:val="24"/>
              </w:rPr>
              <w:t>00</w:t>
            </w:r>
            <w:r w:rsidR="002B2D3E" w:rsidRPr="002B2D3E">
              <w:rPr>
                <w:rFonts w:cs="Arial"/>
                <w:sz w:val="24"/>
                <w:szCs w:val="24"/>
              </w:rPr>
              <w:t xml:space="preserve"> </w:t>
            </w:r>
            <w:r w:rsidR="007B61F9" w:rsidRPr="002B2D3E">
              <w:rPr>
                <w:rFonts w:cs="Arial"/>
                <w:sz w:val="24"/>
                <w:szCs w:val="24"/>
              </w:rPr>
              <w:t xml:space="preserve">- 08:00 </w:t>
            </w:r>
          </w:p>
          <w:p w14:paraId="24A57E00" w14:textId="1B049C07" w:rsidR="007B61F9" w:rsidRPr="002B2D3E" w:rsidRDefault="002B2D3E" w:rsidP="002B2D3E">
            <w:pPr>
              <w:pStyle w:val="NoSpacing"/>
              <w:rPr>
                <w:rFonts w:cs="Arial"/>
                <w:sz w:val="24"/>
                <w:szCs w:val="24"/>
              </w:rPr>
            </w:pPr>
            <w:r w:rsidRPr="002B2D3E">
              <w:rPr>
                <w:rFonts w:cs="Arial"/>
                <w:sz w:val="24"/>
                <w:szCs w:val="24"/>
              </w:rPr>
              <w:t>O</w:t>
            </w:r>
            <w:r w:rsidR="007B61F9" w:rsidRPr="002B2D3E">
              <w:rPr>
                <w:rFonts w:cs="Arial"/>
                <w:sz w:val="24"/>
                <w:szCs w:val="24"/>
              </w:rPr>
              <w:t>n</w:t>
            </w:r>
            <w:r w:rsidRPr="002B2D3E">
              <w:rPr>
                <w:rFonts w:cs="Arial"/>
                <w:sz w:val="24"/>
                <w:szCs w:val="24"/>
              </w:rPr>
              <w:t>-</w:t>
            </w:r>
            <w:r w:rsidR="007B61F9" w:rsidRPr="002B2D3E">
              <w:rPr>
                <w:rFonts w:cs="Arial"/>
                <w:sz w:val="24"/>
                <w:szCs w:val="24"/>
              </w:rPr>
              <w:t>call Non</w:t>
            </w:r>
            <w:r w:rsidRPr="002B2D3E">
              <w:rPr>
                <w:rFonts w:cs="Arial"/>
                <w:sz w:val="24"/>
                <w:szCs w:val="24"/>
              </w:rPr>
              <w:t>-</w:t>
            </w:r>
            <w:r w:rsidR="007B61F9" w:rsidRPr="002B2D3E">
              <w:rPr>
                <w:rFonts w:cs="Arial"/>
                <w:sz w:val="24"/>
                <w:szCs w:val="24"/>
              </w:rPr>
              <w:t xml:space="preserve">resident </w:t>
            </w:r>
          </w:p>
        </w:tc>
        <w:tc>
          <w:tcPr>
            <w:tcW w:w="993" w:type="dxa"/>
            <w:tcBorders>
              <w:top w:val="single" w:sz="8" w:space="0" w:color="00000A"/>
              <w:left w:val="single" w:sz="8" w:space="0" w:color="00000A"/>
              <w:bottom w:val="single" w:sz="8" w:space="0" w:color="00000A"/>
              <w:right w:val="single" w:sz="8" w:space="0" w:color="00000A"/>
            </w:tcBorders>
          </w:tcPr>
          <w:p w14:paraId="41A2E0AD" w14:textId="77777777" w:rsidR="002B2D3E" w:rsidRDefault="007B61F9" w:rsidP="002B2D3E">
            <w:pPr>
              <w:pStyle w:val="NoSpacing"/>
              <w:rPr>
                <w:sz w:val="24"/>
                <w:szCs w:val="24"/>
              </w:rPr>
            </w:pPr>
            <w:r w:rsidRPr="002B2D3E">
              <w:rPr>
                <w:sz w:val="24"/>
                <w:szCs w:val="24"/>
              </w:rPr>
              <w:t>18</w:t>
            </w:r>
            <w:r w:rsidR="002B2D3E" w:rsidRPr="002B2D3E">
              <w:rPr>
                <w:sz w:val="24"/>
                <w:szCs w:val="24"/>
              </w:rPr>
              <w:t>:</w:t>
            </w:r>
            <w:r w:rsidRPr="002B2D3E">
              <w:rPr>
                <w:sz w:val="24"/>
                <w:szCs w:val="24"/>
              </w:rPr>
              <w:t xml:space="preserve">00 </w:t>
            </w:r>
            <w:r w:rsidR="002B2D3E" w:rsidRPr="002B2D3E">
              <w:rPr>
                <w:sz w:val="24"/>
                <w:szCs w:val="24"/>
              </w:rPr>
              <w:t xml:space="preserve">- </w:t>
            </w:r>
            <w:r w:rsidR="00923497" w:rsidRPr="002B2D3E">
              <w:rPr>
                <w:sz w:val="24"/>
                <w:szCs w:val="24"/>
              </w:rPr>
              <w:t>20</w:t>
            </w:r>
            <w:r w:rsidR="002B2D3E" w:rsidRPr="002B2D3E">
              <w:rPr>
                <w:sz w:val="24"/>
                <w:szCs w:val="24"/>
              </w:rPr>
              <w:t>:</w:t>
            </w:r>
            <w:r w:rsidRPr="002B2D3E">
              <w:rPr>
                <w:sz w:val="24"/>
                <w:szCs w:val="24"/>
              </w:rPr>
              <w:t>00 Resident</w:t>
            </w:r>
          </w:p>
          <w:p w14:paraId="7979B8C0" w14:textId="1D6EE062" w:rsidR="007B61F9" w:rsidRPr="002B2D3E" w:rsidRDefault="007B61F9" w:rsidP="002B2D3E">
            <w:pPr>
              <w:pStyle w:val="NoSpacing"/>
              <w:rPr>
                <w:sz w:val="24"/>
                <w:szCs w:val="24"/>
              </w:rPr>
            </w:pPr>
            <w:r w:rsidRPr="002B2D3E">
              <w:rPr>
                <w:sz w:val="24"/>
                <w:szCs w:val="24"/>
              </w:rPr>
              <w:t xml:space="preserve"> </w:t>
            </w:r>
          </w:p>
          <w:p w14:paraId="424B6D0D" w14:textId="00C25A5B" w:rsidR="007B61F9" w:rsidRPr="002B2D3E" w:rsidRDefault="004F4956" w:rsidP="002B2D3E">
            <w:pPr>
              <w:pStyle w:val="NoSpacing"/>
              <w:rPr>
                <w:rFonts w:cs="Arial"/>
                <w:sz w:val="24"/>
                <w:szCs w:val="24"/>
              </w:rPr>
            </w:pPr>
            <w:r w:rsidRPr="002B2D3E">
              <w:rPr>
                <w:rFonts w:cs="Arial"/>
                <w:sz w:val="24"/>
                <w:szCs w:val="24"/>
              </w:rPr>
              <w:t>20</w:t>
            </w:r>
            <w:r w:rsidR="002B2D3E" w:rsidRPr="002B2D3E">
              <w:rPr>
                <w:rFonts w:cs="Arial"/>
                <w:sz w:val="24"/>
                <w:szCs w:val="24"/>
              </w:rPr>
              <w:t>:</w:t>
            </w:r>
            <w:r w:rsidR="007B61F9" w:rsidRPr="002B2D3E">
              <w:rPr>
                <w:rFonts w:cs="Arial"/>
                <w:sz w:val="24"/>
                <w:szCs w:val="24"/>
              </w:rPr>
              <w:t>00</w:t>
            </w:r>
            <w:r w:rsidR="002B2D3E" w:rsidRPr="002B2D3E">
              <w:rPr>
                <w:rFonts w:cs="Arial"/>
                <w:sz w:val="24"/>
                <w:szCs w:val="24"/>
              </w:rPr>
              <w:t xml:space="preserve"> </w:t>
            </w:r>
            <w:r w:rsidR="007B61F9" w:rsidRPr="002B2D3E">
              <w:rPr>
                <w:rFonts w:cs="Arial"/>
                <w:sz w:val="24"/>
                <w:szCs w:val="24"/>
              </w:rPr>
              <w:t xml:space="preserve">- 08:00 </w:t>
            </w:r>
            <w:r w:rsidR="002B2D3E" w:rsidRPr="002B2D3E">
              <w:rPr>
                <w:rFonts w:cs="Arial"/>
                <w:sz w:val="24"/>
                <w:szCs w:val="24"/>
              </w:rPr>
              <w:t>O</w:t>
            </w:r>
            <w:r w:rsidR="007B61F9" w:rsidRPr="002B2D3E">
              <w:rPr>
                <w:rFonts w:cs="Arial"/>
                <w:sz w:val="24"/>
                <w:szCs w:val="24"/>
              </w:rPr>
              <w:t>n</w:t>
            </w:r>
            <w:r w:rsidR="002B2D3E" w:rsidRPr="002B2D3E">
              <w:rPr>
                <w:rFonts w:cs="Arial"/>
                <w:sz w:val="24"/>
                <w:szCs w:val="24"/>
              </w:rPr>
              <w:t>-</w:t>
            </w:r>
            <w:r w:rsidR="007B61F9" w:rsidRPr="002B2D3E">
              <w:rPr>
                <w:rFonts w:cs="Arial"/>
                <w:sz w:val="24"/>
                <w:szCs w:val="24"/>
              </w:rPr>
              <w:t>call   Non</w:t>
            </w:r>
            <w:r w:rsidR="002B2D3E" w:rsidRPr="002B2D3E">
              <w:rPr>
                <w:rFonts w:cs="Arial"/>
                <w:sz w:val="24"/>
                <w:szCs w:val="24"/>
              </w:rPr>
              <w:t>-</w:t>
            </w:r>
            <w:r w:rsidR="007B61F9" w:rsidRPr="002B2D3E">
              <w:rPr>
                <w:rFonts w:cs="Arial"/>
                <w:sz w:val="24"/>
                <w:szCs w:val="24"/>
              </w:rPr>
              <w:t xml:space="preserve">resident </w:t>
            </w:r>
          </w:p>
        </w:tc>
        <w:tc>
          <w:tcPr>
            <w:tcW w:w="1069" w:type="dxa"/>
            <w:tcBorders>
              <w:top w:val="single" w:sz="8" w:space="0" w:color="00000A"/>
              <w:left w:val="single" w:sz="8" w:space="0" w:color="00000A"/>
              <w:bottom w:val="single" w:sz="8" w:space="0" w:color="00000A"/>
              <w:right w:val="single" w:sz="8" w:space="0" w:color="00000A"/>
            </w:tcBorders>
          </w:tcPr>
          <w:p w14:paraId="1F51BA90" w14:textId="77777777" w:rsidR="002B2D3E" w:rsidRDefault="004F4956" w:rsidP="002B2D3E">
            <w:pPr>
              <w:pStyle w:val="NoSpacing"/>
              <w:rPr>
                <w:sz w:val="24"/>
                <w:szCs w:val="24"/>
              </w:rPr>
            </w:pPr>
            <w:r w:rsidRPr="002B2D3E">
              <w:rPr>
                <w:sz w:val="24"/>
                <w:szCs w:val="24"/>
              </w:rPr>
              <w:t>18</w:t>
            </w:r>
            <w:r w:rsidR="002B2D3E" w:rsidRPr="002B2D3E">
              <w:rPr>
                <w:sz w:val="24"/>
                <w:szCs w:val="24"/>
              </w:rPr>
              <w:t>:</w:t>
            </w:r>
            <w:r w:rsidRPr="002B2D3E">
              <w:rPr>
                <w:sz w:val="24"/>
                <w:szCs w:val="24"/>
              </w:rPr>
              <w:t xml:space="preserve">00 </w:t>
            </w:r>
            <w:r w:rsidR="002B2D3E" w:rsidRPr="002B2D3E">
              <w:rPr>
                <w:sz w:val="24"/>
                <w:szCs w:val="24"/>
              </w:rPr>
              <w:t>-</w:t>
            </w:r>
            <w:r w:rsidRPr="002B2D3E">
              <w:rPr>
                <w:sz w:val="24"/>
                <w:szCs w:val="24"/>
              </w:rPr>
              <w:t xml:space="preserve"> 20</w:t>
            </w:r>
            <w:r w:rsidR="002B2D3E" w:rsidRPr="002B2D3E">
              <w:rPr>
                <w:sz w:val="24"/>
                <w:szCs w:val="24"/>
              </w:rPr>
              <w:t>:</w:t>
            </w:r>
            <w:r w:rsidRPr="002B2D3E">
              <w:rPr>
                <w:sz w:val="24"/>
                <w:szCs w:val="24"/>
              </w:rPr>
              <w:t>00 Resident</w:t>
            </w:r>
          </w:p>
          <w:p w14:paraId="1F5AF0B3" w14:textId="7E946E20" w:rsidR="004F4956" w:rsidRPr="002B2D3E" w:rsidRDefault="004F4956" w:rsidP="002B2D3E">
            <w:pPr>
              <w:pStyle w:val="NoSpacing"/>
              <w:rPr>
                <w:sz w:val="24"/>
                <w:szCs w:val="24"/>
              </w:rPr>
            </w:pPr>
            <w:r w:rsidRPr="002B2D3E">
              <w:rPr>
                <w:sz w:val="24"/>
                <w:szCs w:val="24"/>
              </w:rPr>
              <w:t xml:space="preserve"> </w:t>
            </w:r>
          </w:p>
          <w:p w14:paraId="115F730A" w14:textId="35902D7D" w:rsidR="007B61F9" w:rsidRPr="002B2D3E" w:rsidRDefault="004F4956" w:rsidP="002B2D3E">
            <w:pPr>
              <w:pStyle w:val="NoSpacing"/>
              <w:rPr>
                <w:rFonts w:cs="Arial"/>
                <w:sz w:val="24"/>
                <w:szCs w:val="24"/>
              </w:rPr>
            </w:pPr>
            <w:r w:rsidRPr="002B2D3E">
              <w:rPr>
                <w:rFonts w:cs="Arial"/>
                <w:sz w:val="24"/>
                <w:szCs w:val="24"/>
              </w:rPr>
              <w:t>20</w:t>
            </w:r>
            <w:r w:rsidR="002B2D3E" w:rsidRPr="002B2D3E">
              <w:rPr>
                <w:rFonts w:cs="Arial"/>
                <w:sz w:val="24"/>
                <w:szCs w:val="24"/>
              </w:rPr>
              <w:t>:</w:t>
            </w:r>
            <w:r w:rsidRPr="002B2D3E">
              <w:rPr>
                <w:rFonts w:cs="Arial"/>
                <w:sz w:val="24"/>
                <w:szCs w:val="24"/>
              </w:rPr>
              <w:t>00</w:t>
            </w:r>
            <w:r w:rsidR="002B2D3E" w:rsidRPr="002B2D3E">
              <w:rPr>
                <w:rFonts w:cs="Arial"/>
                <w:sz w:val="24"/>
                <w:szCs w:val="24"/>
              </w:rPr>
              <w:t xml:space="preserve"> </w:t>
            </w:r>
            <w:r w:rsidRPr="002B2D3E">
              <w:rPr>
                <w:rFonts w:cs="Arial"/>
                <w:sz w:val="24"/>
                <w:szCs w:val="24"/>
              </w:rPr>
              <w:t xml:space="preserve">- 08:00 </w:t>
            </w:r>
            <w:r w:rsidR="002B2D3E" w:rsidRPr="002B2D3E">
              <w:rPr>
                <w:rFonts w:cs="Arial"/>
                <w:sz w:val="24"/>
                <w:szCs w:val="24"/>
              </w:rPr>
              <w:t>O</w:t>
            </w:r>
            <w:r w:rsidRPr="002B2D3E">
              <w:rPr>
                <w:rFonts w:cs="Arial"/>
                <w:sz w:val="24"/>
                <w:szCs w:val="24"/>
              </w:rPr>
              <w:t>n</w:t>
            </w:r>
            <w:r w:rsidR="002B2D3E" w:rsidRPr="002B2D3E">
              <w:rPr>
                <w:rFonts w:cs="Arial"/>
                <w:sz w:val="24"/>
                <w:szCs w:val="24"/>
              </w:rPr>
              <w:t>-</w:t>
            </w:r>
            <w:r w:rsidRPr="002B2D3E">
              <w:rPr>
                <w:rFonts w:cs="Arial"/>
                <w:sz w:val="24"/>
                <w:szCs w:val="24"/>
              </w:rPr>
              <w:t>call   Non</w:t>
            </w:r>
            <w:r w:rsidR="002B2D3E" w:rsidRPr="002B2D3E">
              <w:rPr>
                <w:rFonts w:cs="Arial"/>
                <w:sz w:val="24"/>
                <w:szCs w:val="24"/>
              </w:rPr>
              <w:t>-</w:t>
            </w:r>
            <w:r w:rsidRPr="002B2D3E">
              <w:rPr>
                <w:rFonts w:cs="Arial"/>
                <w:sz w:val="24"/>
                <w:szCs w:val="24"/>
              </w:rPr>
              <w:t>resident</w:t>
            </w:r>
          </w:p>
        </w:tc>
        <w:tc>
          <w:tcPr>
            <w:tcW w:w="970" w:type="dxa"/>
            <w:tcBorders>
              <w:top w:val="single" w:sz="8" w:space="0" w:color="00000A"/>
              <w:left w:val="single" w:sz="8" w:space="0" w:color="00000A"/>
              <w:bottom w:val="single" w:sz="8" w:space="0" w:color="00000A"/>
              <w:right w:val="single" w:sz="8" w:space="0" w:color="00000A"/>
            </w:tcBorders>
          </w:tcPr>
          <w:p w14:paraId="395EECC8" w14:textId="77777777" w:rsidR="002B2D3E" w:rsidRDefault="004F4956" w:rsidP="002B2D3E">
            <w:pPr>
              <w:pStyle w:val="NoSpacing"/>
              <w:rPr>
                <w:sz w:val="24"/>
                <w:szCs w:val="24"/>
              </w:rPr>
            </w:pPr>
            <w:r w:rsidRPr="002B2D3E">
              <w:rPr>
                <w:sz w:val="24"/>
                <w:szCs w:val="24"/>
              </w:rPr>
              <w:t>18</w:t>
            </w:r>
            <w:r w:rsidR="002B2D3E" w:rsidRPr="002B2D3E">
              <w:rPr>
                <w:sz w:val="24"/>
                <w:szCs w:val="24"/>
              </w:rPr>
              <w:t>:</w:t>
            </w:r>
            <w:r w:rsidRPr="002B2D3E">
              <w:rPr>
                <w:sz w:val="24"/>
                <w:szCs w:val="24"/>
              </w:rPr>
              <w:t xml:space="preserve">00 </w:t>
            </w:r>
            <w:r w:rsidR="002B2D3E" w:rsidRPr="002B2D3E">
              <w:rPr>
                <w:sz w:val="24"/>
                <w:szCs w:val="24"/>
              </w:rPr>
              <w:t>-</w:t>
            </w:r>
            <w:r w:rsidRPr="002B2D3E">
              <w:rPr>
                <w:sz w:val="24"/>
                <w:szCs w:val="24"/>
              </w:rPr>
              <w:t xml:space="preserve"> 20</w:t>
            </w:r>
            <w:r w:rsidR="002B2D3E" w:rsidRPr="002B2D3E">
              <w:rPr>
                <w:sz w:val="24"/>
                <w:szCs w:val="24"/>
              </w:rPr>
              <w:t>:</w:t>
            </w:r>
            <w:r w:rsidRPr="002B2D3E">
              <w:rPr>
                <w:sz w:val="24"/>
                <w:szCs w:val="24"/>
              </w:rPr>
              <w:t>00 Resident</w:t>
            </w:r>
          </w:p>
          <w:p w14:paraId="1B0E8038" w14:textId="16FE6B16" w:rsidR="004F4956" w:rsidRPr="002B2D3E" w:rsidRDefault="004F4956" w:rsidP="002B2D3E">
            <w:pPr>
              <w:pStyle w:val="NoSpacing"/>
              <w:rPr>
                <w:sz w:val="24"/>
                <w:szCs w:val="24"/>
              </w:rPr>
            </w:pPr>
            <w:r w:rsidRPr="002B2D3E">
              <w:rPr>
                <w:sz w:val="24"/>
                <w:szCs w:val="24"/>
              </w:rPr>
              <w:t xml:space="preserve"> </w:t>
            </w:r>
          </w:p>
          <w:p w14:paraId="6100EA75" w14:textId="2730D211" w:rsidR="007B61F9" w:rsidRPr="002B2D3E" w:rsidRDefault="004F4956" w:rsidP="002B2D3E">
            <w:pPr>
              <w:pStyle w:val="NoSpacing"/>
              <w:rPr>
                <w:rFonts w:cs="Arial"/>
                <w:sz w:val="24"/>
                <w:szCs w:val="24"/>
              </w:rPr>
            </w:pPr>
            <w:r w:rsidRPr="002B2D3E">
              <w:rPr>
                <w:rFonts w:cs="Arial"/>
                <w:sz w:val="24"/>
                <w:szCs w:val="24"/>
              </w:rPr>
              <w:t>20</w:t>
            </w:r>
            <w:r w:rsidR="002B2D3E" w:rsidRPr="002B2D3E">
              <w:rPr>
                <w:rFonts w:cs="Arial"/>
                <w:sz w:val="24"/>
                <w:szCs w:val="24"/>
              </w:rPr>
              <w:t>:</w:t>
            </w:r>
            <w:r w:rsidRPr="002B2D3E">
              <w:rPr>
                <w:rFonts w:cs="Arial"/>
                <w:sz w:val="24"/>
                <w:szCs w:val="24"/>
              </w:rPr>
              <w:t>00</w:t>
            </w:r>
            <w:r w:rsidR="002B2D3E" w:rsidRPr="002B2D3E">
              <w:rPr>
                <w:rFonts w:cs="Arial"/>
                <w:sz w:val="24"/>
                <w:szCs w:val="24"/>
              </w:rPr>
              <w:t xml:space="preserve"> </w:t>
            </w:r>
            <w:r w:rsidRPr="002B2D3E">
              <w:rPr>
                <w:rFonts w:cs="Arial"/>
                <w:sz w:val="24"/>
                <w:szCs w:val="24"/>
              </w:rPr>
              <w:t xml:space="preserve">- 08:00 </w:t>
            </w:r>
            <w:r w:rsidR="002B2D3E" w:rsidRPr="002B2D3E">
              <w:rPr>
                <w:rFonts w:cs="Arial"/>
                <w:sz w:val="24"/>
                <w:szCs w:val="24"/>
              </w:rPr>
              <w:t>O</w:t>
            </w:r>
            <w:r w:rsidRPr="002B2D3E">
              <w:rPr>
                <w:rFonts w:cs="Arial"/>
                <w:sz w:val="24"/>
                <w:szCs w:val="24"/>
              </w:rPr>
              <w:t>n</w:t>
            </w:r>
            <w:r w:rsidR="002B2D3E" w:rsidRPr="002B2D3E">
              <w:rPr>
                <w:rFonts w:cs="Arial"/>
                <w:sz w:val="24"/>
                <w:szCs w:val="24"/>
              </w:rPr>
              <w:t>-</w:t>
            </w:r>
            <w:r w:rsidRPr="002B2D3E">
              <w:rPr>
                <w:rFonts w:cs="Arial"/>
                <w:sz w:val="24"/>
                <w:szCs w:val="24"/>
              </w:rPr>
              <w:t>call   Non</w:t>
            </w:r>
            <w:r w:rsidR="002B2D3E" w:rsidRPr="002B2D3E">
              <w:rPr>
                <w:rFonts w:cs="Arial"/>
                <w:sz w:val="24"/>
                <w:szCs w:val="24"/>
              </w:rPr>
              <w:t>-</w:t>
            </w:r>
            <w:r w:rsidRPr="002B2D3E">
              <w:rPr>
                <w:rFonts w:cs="Arial"/>
                <w:sz w:val="24"/>
                <w:szCs w:val="24"/>
              </w:rPr>
              <w:t>resident</w:t>
            </w:r>
            <w:r w:rsidR="007B61F9" w:rsidRPr="002B2D3E">
              <w:rPr>
                <w:rFonts w:cs="Arial"/>
                <w:sz w:val="24"/>
                <w:szCs w:val="24"/>
                <w:highlight w:val="yellow"/>
              </w:rPr>
              <w:t xml:space="preserve"> </w:t>
            </w:r>
          </w:p>
        </w:tc>
        <w:tc>
          <w:tcPr>
            <w:tcW w:w="1080" w:type="dxa"/>
            <w:tcBorders>
              <w:top w:val="single" w:sz="8" w:space="0" w:color="00000A"/>
              <w:left w:val="single" w:sz="8" w:space="0" w:color="00000A"/>
              <w:bottom w:val="single" w:sz="8" w:space="0" w:color="00000A"/>
              <w:right w:val="single" w:sz="8" w:space="0" w:color="00000A"/>
            </w:tcBorders>
          </w:tcPr>
          <w:p w14:paraId="3DBCEBE1" w14:textId="77777777" w:rsidR="00EA34BC" w:rsidRDefault="004F4956" w:rsidP="002B2D3E">
            <w:pPr>
              <w:pStyle w:val="NoSpacing"/>
              <w:rPr>
                <w:sz w:val="24"/>
                <w:szCs w:val="24"/>
              </w:rPr>
            </w:pPr>
            <w:r w:rsidRPr="002B2D3E">
              <w:rPr>
                <w:sz w:val="24"/>
                <w:szCs w:val="24"/>
              </w:rPr>
              <w:t>18</w:t>
            </w:r>
            <w:r w:rsidR="002B2D3E" w:rsidRPr="002B2D3E">
              <w:rPr>
                <w:sz w:val="24"/>
                <w:szCs w:val="24"/>
              </w:rPr>
              <w:t>:</w:t>
            </w:r>
            <w:r w:rsidRPr="002B2D3E">
              <w:rPr>
                <w:sz w:val="24"/>
                <w:szCs w:val="24"/>
              </w:rPr>
              <w:t xml:space="preserve">00 </w:t>
            </w:r>
            <w:r w:rsidR="002B2D3E" w:rsidRPr="002B2D3E">
              <w:rPr>
                <w:sz w:val="24"/>
                <w:szCs w:val="24"/>
              </w:rPr>
              <w:t>-</w:t>
            </w:r>
            <w:r w:rsidRPr="002B2D3E">
              <w:rPr>
                <w:sz w:val="24"/>
                <w:szCs w:val="24"/>
              </w:rPr>
              <w:t xml:space="preserve"> 20</w:t>
            </w:r>
            <w:r w:rsidR="002B2D3E" w:rsidRPr="002B2D3E">
              <w:rPr>
                <w:sz w:val="24"/>
                <w:szCs w:val="24"/>
              </w:rPr>
              <w:t>:</w:t>
            </w:r>
            <w:r w:rsidRPr="002B2D3E">
              <w:rPr>
                <w:sz w:val="24"/>
                <w:szCs w:val="24"/>
              </w:rPr>
              <w:t>00 Resident</w:t>
            </w:r>
          </w:p>
          <w:p w14:paraId="1471F66E" w14:textId="4F34F58C" w:rsidR="004F4956" w:rsidRPr="002B2D3E" w:rsidRDefault="004F4956" w:rsidP="002B2D3E">
            <w:pPr>
              <w:pStyle w:val="NoSpacing"/>
              <w:rPr>
                <w:sz w:val="24"/>
                <w:szCs w:val="24"/>
              </w:rPr>
            </w:pPr>
            <w:r w:rsidRPr="002B2D3E">
              <w:rPr>
                <w:sz w:val="24"/>
                <w:szCs w:val="24"/>
              </w:rPr>
              <w:t xml:space="preserve"> </w:t>
            </w:r>
          </w:p>
          <w:p w14:paraId="3180937B" w14:textId="5F6E0F29" w:rsidR="007B61F9" w:rsidRPr="002B2D3E" w:rsidRDefault="004F4956" w:rsidP="002B2D3E">
            <w:pPr>
              <w:pStyle w:val="NoSpacing"/>
              <w:rPr>
                <w:rFonts w:cs="Arial"/>
                <w:sz w:val="24"/>
                <w:szCs w:val="24"/>
              </w:rPr>
            </w:pPr>
            <w:r w:rsidRPr="002B2D3E">
              <w:rPr>
                <w:rFonts w:cs="Arial"/>
                <w:sz w:val="24"/>
                <w:szCs w:val="24"/>
              </w:rPr>
              <w:t>20</w:t>
            </w:r>
            <w:r w:rsidR="002B2D3E" w:rsidRPr="002B2D3E">
              <w:rPr>
                <w:rFonts w:cs="Arial"/>
                <w:sz w:val="24"/>
                <w:szCs w:val="24"/>
              </w:rPr>
              <w:t>:</w:t>
            </w:r>
            <w:r w:rsidRPr="002B2D3E">
              <w:rPr>
                <w:rFonts w:cs="Arial"/>
                <w:sz w:val="24"/>
                <w:szCs w:val="24"/>
              </w:rPr>
              <w:t>00</w:t>
            </w:r>
            <w:r w:rsidR="002B2D3E" w:rsidRPr="002B2D3E">
              <w:rPr>
                <w:rFonts w:cs="Arial"/>
                <w:sz w:val="24"/>
                <w:szCs w:val="24"/>
              </w:rPr>
              <w:t xml:space="preserve"> </w:t>
            </w:r>
            <w:r w:rsidRPr="002B2D3E">
              <w:rPr>
                <w:rFonts w:cs="Arial"/>
                <w:sz w:val="24"/>
                <w:szCs w:val="24"/>
              </w:rPr>
              <w:t xml:space="preserve">- 08:00 </w:t>
            </w:r>
            <w:r w:rsidR="002B2D3E" w:rsidRPr="002B2D3E">
              <w:rPr>
                <w:rFonts w:cs="Arial"/>
                <w:sz w:val="24"/>
                <w:szCs w:val="24"/>
              </w:rPr>
              <w:t>O</w:t>
            </w:r>
            <w:r w:rsidRPr="002B2D3E">
              <w:rPr>
                <w:rFonts w:cs="Arial"/>
                <w:sz w:val="24"/>
                <w:szCs w:val="24"/>
              </w:rPr>
              <w:t>n</w:t>
            </w:r>
            <w:r w:rsidR="002B2D3E" w:rsidRPr="002B2D3E">
              <w:rPr>
                <w:rFonts w:cs="Arial"/>
                <w:sz w:val="24"/>
                <w:szCs w:val="24"/>
              </w:rPr>
              <w:t>-</w:t>
            </w:r>
            <w:r w:rsidRPr="002B2D3E">
              <w:rPr>
                <w:rFonts w:cs="Arial"/>
                <w:sz w:val="24"/>
                <w:szCs w:val="24"/>
              </w:rPr>
              <w:t>call   Non</w:t>
            </w:r>
            <w:r w:rsidR="002B2D3E" w:rsidRPr="002B2D3E">
              <w:rPr>
                <w:rFonts w:cs="Arial"/>
                <w:sz w:val="24"/>
                <w:szCs w:val="24"/>
              </w:rPr>
              <w:t>-</w:t>
            </w:r>
            <w:r w:rsidRPr="002B2D3E">
              <w:rPr>
                <w:rFonts w:cs="Arial"/>
                <w:sz w:val="24"/>
                <w:szCs w:val="24"/>
              </w:rPr>
              <w:t>resident</w:t>
            </w:r>
          </w:p>
        </w:tc>
        <w:tc>
          <w:tcPr>
            <w:tcW w:w="1346" w:type="dxa"/>
            <w:tcBorders>
              <w:top w:val="single" w:sz="8" w:space="0" w:color="00000A"/>
              <w:left w:val="single" w:sz="8" w:space="0" w:color="00000A"/>
              <w:bottom w:val="single" w:sz="8" w:space="0" w:color="00000A"/>
              <w:right w:val="single" w:sz="8" w:space="0" w:color="00000A"/>
            </w:tcBorders>
          </w:tcPr>
          <w:p w14:paraId="3C4B24F5" w14:textId="77777777" w:rsidR="002B2D3E" w:rsidRPr="002B2D3E" w:rsidRDefault="00923497" w:rsidP="002B2D3E">
            <w:pPr>
              <w:pStyle w:val="NoSpacing"/>
              <w:rPr>
                <w:sz w:val="24"/>
                <w:szCs w:val="24"/>
              </w:rPr>
            </w:pPr>
            <w:r w:rsidRPr="002B2D3E">
              <w:rPr>
                <w:sz w:val="24"/>
                <w:szCs w:val="24"/>
              </w:rPr>
              <w:t>08</w:t>
            </w:r>
            <w:r w:rsidR="002B2D3E" w:rsidRPr="002B2D3E">
              <w:rPr>
                <w:sz w:val="24"/>
                <w:szCs w:val="24"/>
              </w:rPr>
              <w:t>:</w:t>
            </w:r>
            <w:r w:rsidRPr="002B2D3E">
              <w:rPr>
                <w:sz w:val="24"/>
                <w:szCs w:val="24"/>
              </w:rPr>
              <w:t>00</w:t>
            </w:r>
            <w:r w:rsidR="002B2D3E" w:rsidRPr="002B2D3E">
              <w:rPr>
                <w:sz w:val="24"/>
                <w:szCs w:val="24"/>
              </w:rPr>
              <w:t xml:space="preserve"> </w:t>
            </w:r>
            <w:r w:rsidRPr="002B2D3E">
              <w:rPr>
                <w:sz w:val="24"/>
                <w:szCs w:val="24"/>
              </w:rPr>
              <w:t>-</w:t>
            </w:r>
            <w:r w:rsidR="002B2D3E" w:rsidRPr="002B2D3E">
              <w:rPr>
                <w:sz w:val="24"/>
                <w:szCs w:val="24"/>
              </w:rPr>
              <w:t xml:space="preserve"> </w:t>
            </w:r>
            <w:r w:rsidRPr="002B2D3E">
              <w:rPr>
                <w:sz w:val="24"/>
                <w:szCs w:val="24"/>
              </w:rPr>
              <w:t>18</w:t>
            </w:r>
            <w:r w:rsidR="002B2D3E" w:rsidRPr="002B2D3E">
              <w:rPr>
                <w:sz w:val="24"/>
                <w:szCs w:val="24"/>
              </w:rPr>
              <w:t>:</w:t>
            </w:r>
            <w:r w:rsidRPr="002B2D3E">
              <w:rPr>
                <w:sz w:val="24"/>
                <w:szCs w:val="24"/>
              </w:rPr>
              <w:t>00</w:t>
            </w:r>
          </w:p>
          <w:p w14:paraId="28CAB289" w14:textId="77777777" w:rsidR="002B2D3E" w:rsidRDefault="00923497" w:rsidP="002B2D3E">
            <w:pPr>
              <w:pStyle w:val="NoSpacing"/>
              <w:rPr>
                <w:sz w:val="24"/>
                <w:szCs w:val="24"/>
              </w:rPr>
            </w:pPr>
            <w:r w:rsidRPr="002B2D3E">
              <w:rPr>
                <w:sz w:val="24"/>
                <w:szCs w:val="24"/>
              </w:rPr>
              <w:t>Resident</w:t>
            </w:r>
          </w:p>
          <w:p w14:paraId="29D4ED0E" w14:textId="77777777" w:rsidR="00EA34BC" w:rsidRPr="002B2D3E" w:rsidRDefault="00EA34BC" w:rsidP="002B2D3E">
            <w:pPr>
              <w:pStyle w:val="NoSpacing"/>
              <w:rPr>
                <w:sz w:val="24"/>
                <w:szCs w:val="24"/>
              </w:rPr>
            </w:pPr>
          </w:p>
          <w:p w14:paraId="68CC5ED7" w14:textId="76C0EEBA" w:rsidR="002B2D3E" w:rsidRPr="002B2D3E" w:rsidRDefault="00923497" w:rsidP="002B2D3E">
            <w:pPr>
              <w:pStyle w:val="NoSpacing"/>
              <w:rPr>
                <w:rFonts w:cs="Arial"/>
                <w:sz w:val="24"/>
                <w:szCs w:val="24"/>
              </w:rPr>
            </w:pPr>
            <w:r w:rsidRPr="002B2D3E">
              <w:rPr>
                <w:rFonts w:cs="Arial"/>
                <w:sz w:val="24"/>
                <w:szCs w:val="24"/>
              </w:rPr>
              <w:t>18</w:t>
            </w:r>
            <w:r w:rsidR="002B2D3E" w:rsidRPr="002B2D3E">
              <w:rPr>
                <w:rFonts w:cs="Arial"/>
                <w:sz w:val="24"/>
                <w:szCs w:val="24"/>
              </w:rPr>
              <w:t>:</w:t>
            </w:r>
            <w:r w:rsidRPr="002B2D3E">
              <w:rPr>
                <w:rFonts w:cs="Arial"/>
                <w:sz w:val="24"/>
                <w:szCs w:val="24"/>
              </w:rPr>
              <w:t>00</w:t>
            </w:r>
            <w:r w:rsidR="002B2D3E" w:rsidRPr="002B2D3E">
              <w:rPr>
                <w:rFonts w:cs="Arial"/>
                <w:sz w:val="24"/>
                <w:szCs w:val="24"/>
              </w:rPr>
              <w:t xml:space="preserve"> - </w:t>
            </w:r>
            <w:r w:rsidRPr="002B2D3E">
              <w:rPr>
                <w:rFonts w:cs="Arial"/>
                <w:sz w:val="24"/>
                <w:szCs w:val="24"/>
              </w:rPr>
              <w:t>08</w:t>
            </w:r>
            <w:r w:rsidR="002B2D3E" w:rsidRPr="002B2D3E">
              <w:rPr>
                <w:rFonts w:cs="Arial"/>
                <w:sz w:val="24"/>
                <w:szCs w:val="24"/>
              </w:rPr>
              <w:t>:</w:t>
            </w:r>
            <w:r w:rsidRPr="002B2D3E">
              <w:rPr>
                <w:rFonts w:cs="Arial"/>
                <w:sz w:val="24"/>
                <w:szCs w:val="24"/>
              </w:rPr>
              <w:t>00</w:t>
            </w:r>
          </w:p>
          <w:p w14:paraId="72D55B8E" w14:textId="3D335E74" w:rsidR="007B61F9" w:rsidRPr="002B2D3E" w:rsidRDefault="002B2D3E" w:rsidP="002B2D3E">
            <w:pPr>
              <w:pStyle w:val="NoSpacing"/>
              <w:rPr>
                <w:rFonts w:cs="Arial"/>
                <w:sz w:val="24"/>
                <w:szCs w:val="24"/>
              </w:rPr>
            </w:pPr>
            <w:r w:rsidRPr="002B2D3E">
              <w:rPr>
                <w:rFonts w:cs="Arial"/>
                <w:sz w:val="24"/>
                <w:szCs w:val="24"/>
              </w:rPr>
              <w:t>O</w:t>
            </w:r>
            <w:r w:rsidR="007B61F9" w:rsidRPr="002B2D3E">
              <w:rPr>
                <w:rFonts w:cs="Arial"/>
                <w:sz w:val="24"/>
                <w:szCs w:val="24"/>
              </w:rPr>
              <w:t>n</w:t>
            </w:r>
            <w:r w:rsidRPr="002B2D3E">
              <w:rPr>
                <w:rFonts w:cs="Arial"/>
                <w:sz w:val="24"/>
                <w:szCs w:val="24"/>
              </w:rPr>
              <w:t>-</w:t>
            </w:r>
            <w:r w:rsidR="007B61F9" w:rsidRPr="002B2D3E">
              <w:rPr>
                <w:rFonts w:cs="Arial"/>
                <w:sz w:val="24"/>
                <w:szCs w:val="24"/>
              </w:rPr>
              <w:t xml:space="preserve">call </w:t>
            </w:r>
            <w:r w:rsidRPr="002B2D3E">
              <w:rPr>
                <w:rFonts w:cs="Arial"/>
                <w:sz w:val="24"/>
                <w:szCs w:val="24"/>
              </w:rPr>
              <w:t>N</w:t>
            </w:r>
            <w:r w:rsidR="007B61F9" w:rsidRPr="002B2D3E">
              <w:rPr>
                <w:rFonts w:cs="Arial"/>
                <w:sz w:val="24"/>
                <w:szCs w:val="24"/>
              </w:rPr>
              <w:t>on</w:t>
            </w:r>
            <w:r w:rsidRPr="002B2D3E">
              <w:rPr>
                <w:rFonts w:cs="Arial"/>
                <w:sz w:val="24"/>
                <w:szCs w:val="24"/>
              </w:rPr>
              <w:t>-</w:t>
            </w:r>
            <w:r w:rsidR="007B61F9" w:rsidRPr="002B2D3E">
              <w:rPr>
                <w:rFonts w:cs="Arial"/>
                <w:sz w:val="24"/>
                <w:szCs w:val="24"/>
              </w:rPr>
              <w:t xml:space="preserve">resident   </w:t>
            </w:r>
          </w:p>
        </w:tc>
        <w:tc>
          <w:tcPr>
            <w:tcW w:w="1346" w:type="dxa"/>
            <w:tcBorders>
              <w:top w:val="single" w:sz="8" w:space="0" w:color="00000A"/>
              <w:left w:val="single" w:sz="8" w:space="0" w:color="00000A"/>
              <w:bottom w:val="single" w:sz="8" w:space="0" w:color="00000A"/>
              <w:right w:val="single" w:sz="8" w:space="0" w:color="00000A"/>
            </w:tcBorders>
          </w:tcPr>
          <w:p w14:paraId="3D2BB910" w14:textId="2D9ADF0A" w:rsidR="00923497" w:rsidRPr="002B2D3E" w:rsidRDefault="00923497" w:rsidP="002B2D3E">
            <w:pPr>
              <w:pStyle w:val="NoSpacing"/>
              <w:rPr>
                <w:sz w:val="24"/>
                <w:szCs w:val="24"/>
              </w:rPr>
            </w:pPr>
            <w:r w:rsidRPr="002B2D3E">
              <w:rPr>
                <w:sz w:val="24"/>
                <w:szCs w:val="24"/>
              </w:rPr>
              <w:t>08</w:t>
            </w:r>
            <w:r w:rsidR="002B2D3E" w:rsidRPr="002B2D3E">
              <w:rPr>
                <w:sz w:val="24"/>
                <w:szCs w:val="24"/>
              </w:rPr>
              <w:t>:</w:t>
            </w:r>
            <w:r w:rsidRPr="002B2D3E">
              <w:rPr>
                <w:sz w:val="24"/>
                <w:szCs w:val="24"/>
              </w:rPr>
              <w:t>00</w:t>
            </w:r>
            <w:r w:rsidR="002B2D3E" w:rsidRPr="002B2D3E">
              <w:rPr>
                <w:sz w:val="24"/>
                <w:szCs w:val="24"/>
              </w:rPr>
              <w:t xml:space="preserve"> - </w:t>
            </w:r>
            <w:r w:rsidRPr="002B2D3E">
              <w:rPr>
                <w:sz w:val="24"/>
                <w:szCs w:val="24"/>
              </w:rPr>
              <w:t>18</w:t>
            </w:r>
            <w:r w:rsidR="002B2D3E" w:rsidRPr="002B2D3E">
              <w:rPr>
                <w:sz w:val="24"/>
                <w:szCs w:val="24"/>
              </w:rPr>
              <w:t>:</w:t>
            </w:r>
            <w:r w:rsidRPr="002B2D3E">
              <w:rPr>
                <w:sz w:val="24"/>
                <w:szCs w:val="24"/>
              </w:rPr>
              <w:t>00</w:t>
            </w:r>
          </w:p>
          <w:p w14:paraId="374DE291" w14:textId="11BCD611" w:rsidR="00923497" w:rsidRDefault="00923497" w:rsidP="002B2D3E">
            <w:pPr>
              <w:pStyle w:val="NoSpacing"/>
              <w:rPr>
                <w:sz w:val="24"/>
                <w:szCs w:val="24"/>
              </w:rPr>
            </w:pPr>
            <w:r w:rsidRPr="002B2D3E">
              <w:rPr>
                <w:sz w:val="24"/>
                <w:szCs w:val="24"/>
              </w:rPr>
              <w:t>Resident</w:t>
            </w:r>
          </w:p>
          <w:p w14:paraId="0352D010" w14:textId="77777777" w:rsidR="00EA34BC" w:rsidRPr="002B2D3E" w:rsidRDefault="00EA34BC" w:rsidP="002B2D3E">
            <w:pPr>
              <w:pStyle w:val="NoSpacing"/>
              <w:rPr>
                <w:sz w:val="24"/>
                <w:szCs w:val="24"/>
              </w:rPr>
            </w:pPr>
          </w:p>
          <w:p w14:paraId="788101DD" w14:textId="170AEC98" w:rsidR="002B2D3E" w:rsidRPr="002B2D3E" w:rsidRDefault="00923497" w:rsidP="002B2D3E">
            <w:pPr>
              <w:pStyle w:val="NoSpacing"/>
              <w:rPr>
                <w:rFonts w:cs="Arial"/>
                <w:sz w:val="24"/>
                <w:szCs w:val="24"/>
              </w:rPr>
            </w:pPr>
            <w:r w:rsidRPr="002B2D3E">
              <w:rPr>
                <w:rFonts w:cs="Arial"/>
                <w:sz w:val="24"/>
                <w:szCs w:val="24"/>
              </w:rPr>
              <w:t>18</w:t>
            </w:r>
            <w:r w:rsidR="002B2D3E" w:rsidRPr="002B2D3E">
              <w:rPr>
                <w:rFonts w:cs="Arial"/>
                <w:sz w:val="24"/>
                <w:szCs w:val="24"/>
              </w:rPr>
              <w:t>:</w:t>
            </w:r>
            <w:r w:rsidRPr="002B2D3E">
              <w:rPr>
                <w:rFonts w:cs="Arial"/>
                <w:sz w:val="24"/>
                <w:szCs w:val="24"/>
              </w:rPr>
              <w:t>00</w:t>
            </w:r>
            <w:r w:rsidR="002B2D3E" w:rsidRPr="002B2D3E">
              <w:rPr>
                <w:rFonts w:cs="Arial"/>
                <w:sz w:val="24"/>
                <w:szCs w:val="24"/>
              </w:rPr>
              <w:t xml:space="preserve"> - </w:t>
            </w:r>
            <w:r w:rsidRPr="002B2D3E">
              <w:rPr>
                <w:rFonts w:cs="Arial"/>
                <w:sz w:val="24"/>
                <w:szCs w:val="24"/>
              </w:rPr>
              <w:t>08</w:t>
            </w:r>
            <w:r w:rsidR="002B2D3E" w:rsidRPr="002B2D3E">
              <w:rPr>
                <w:rFonts w:cs="Arial"/>
                <w:sz w:val="24"/>
                <w:szCs w:val="24"/>
              </w:rPr>
              <w:t>:</w:t>
            </w:r>
            <w:r w:rsidRPr="002B2D3E">
              <w:rPr>
                <w:rFonts w:cs="Arial"/>
                <w:sz w:val="24"/>
                <w:szCs w:val="24"/>
              </w:rPr>
              <w:t>00</w:t>
            </w:r>
            <w:r w:rsidR="002B2D3E" w:rsidRPr="002B2D3E">
              <w:rPr>
                <w:rFonts w:cs="Arial"/>
                <w:sz w:val="24"/>
                <w:szCs w:val="24"/>
              </w:rPr>
              <w:t xml:space="preserve"> </w:t>
            </w:r>
          </w:p>
          <w:p w14:paraId="7E264EC4" w14:textId="688310F3" w:rsidR="007B61F9" w:rsidRPr="002B2D3E" w:rsidRDefault="002B2D3E" w:rsidP="002B2D3E">
            <w:pPr>
              <w:pStyle w:val="NoSpacing"/>
              <w:rPr>
                <w:rFonts w:cs="Arial"/>
                <w:sz w:val="24"/>
                <w:szCs w:val="24"/>
              </w:rPr>
            </w:pPr>
            <w:r w:rsidRPr="002B2D3E">
              <w:rPr>
                <w:rFonts w:cs="Arial"/>
                <w:sz w:val="24"/>
                <w:szCs w:val="24"/>
              </w:rPr>
              <w:t>O</w:t>
            </w:r>
            <w:r w:rsidR="00923497" w:rsidRPr="002B2D3E">
              <w:rPr>
                <w:rFonts w:cs="Arial"/>
                <w:sz w:val="24"/>
                <w:szCs w:val="24"/>
              </w:rPr>
              <w:t>n</w:t>
            </w:r>
            <w:r w:rsidRPr="002B2D3E">
              <w:rPr>
                <w:rFonts w:cs="Arial"/>
                <w:sz w:val="24"/>
                <w:szCs w:val="24"/>
              </w:rPr>
              <w:t>-</w:t>
            </w:r>
            <w:r w:rsidR="00923497" w:rsidRPr="002B2D3E">
              <w:rPr>
                <w:rFonts w:cs="Arial"/>
                <w:sz w:val="24"/>
                <w:szCs w:val="24"/>
              </w:rPr>
              <w:t xml:space="preserve">call </w:t>
            </w:r>
            <w:r w:rsidRPr="002B2D3E">
              <w:rPr>
                <w:rFonts w:cs="Arial"/>
                <w:sz w:val="24"/>
                <w:szCs w:val="24"/>
              </w:rPr>
              <w:t>N</w:t>
            </w:r>
            <w:r w:rsidR="00923497" w:rsidRPr="002B2D3E">
              <w:rPr>
                <w:rFonts w:cs="Arial"/>
                <w:sz w:val="24"/>
                <w:szCs w:val="24"/>
              </w:rPr>
              <w:t>on</w:t>
            </w:r>
            <w:r w:rsidRPr="002B2D3E">
              <w:rPr>
                <w:rFonts w:cs="Arial"/>
                <w:sz w:val="24"/>
                <w:szCs w:val="24"/>
              </w:rPr>
              <w:t>-</w:t>
            </w:r>
            <w:r w:rsidR="00923497" w:rsidRPr="002B2D3E">
              <w:rPr>
                <w:rFonts w:cs="Arial"/>
                <w:sz w:val="24"/>
                <w:szCs w:val="24"/>
              </w:rPr>
              <w:t xml:space="preserve">resident  </w:t>
            </w:r>
          </w:p>
        </w:tc>
      </w:tr>
    </w:tbl>
    <w:p w14:paraId="605617B8" w14:textId="3A93D445" w:rsidR="007B61F9" w:rsidRDefault="009B59F8" w:rsidP="00701D5D">
      <w:pPr>
        <w:spacing w:line="248" w:lineRule="auto"/>
        <w:ind w:right="70"/>
        <w:rPr>
          <w:rFonts w:cs="Arial"/>
          <w:sz w:val="24"/>
          <w:szCs w:val="24"/>
        </w:rPr>
      </w:pPr>
      <w:r w:rsidRPr="00CE5488">
        <w:rPr>
          <w:rFonts w:cs="Arial"/>
          <w:sz w:val="24"/>
          <w:szCs w:val="24"/>
        </w:rPr>
        <w:t>SFT</w:t>
      </w:r>
      <w:r w:rsidR="007B61F9" w:rsidRPr="00CE5488">
        <w:rPr>
          <w:rFonts w:cs="Arial"/>
          <w:sz w:val="24"/>
          <w:szCs w:val="24"/>
        </w:rPr>
        <w:t xml:space="preserve"> have monthly anaesthetic clinics on </w:t>
      </w:r>
      <w:r w:rsidR="00191C55" w:rsidRPr="00CE5488">
        <w:rPr>
          <w:rFonts w:cs="Arial"/>
          <w:sz w:val="24"/>
          <w:szCs w:val="24"/>
        </w:rPr>
        <w:t xml:space="preserve">alternate Monday afternoons. </w:t>
      </w:r>
      <w:r w:rsidR="007B61F9" w:rsidRPr="00CE5488">
        <w:rPr>
          <w:rFonts w:cs="Arial"/>
          <w:sz w:val="24"/>
          <w:szCs w:val="24"/>
        </w:rPr>
        <w:t xml:space="preserve"> There is </w:t>
      </w:r>
      <w:r w:rsidR="00096340" w:rsidRPr="00CE5488">
        <w:rPr>
          <w:rFonts w:cs="Arial"/>
          <w:sz w:val="24"/>
          <w:szCs w:val="24"/>
        </w:rPr>
        <w:t xml:space="preserve">also </w:t>
      </w:r>
      <w:r w:rsidR="007B61F9" w:rsidRPr="00CE5488">
        <w:rPr>
          <w:rFonts w:cs="Arial"/>
          <w:sz w:val="24"/>
          <w:szCs w:val="24"/>
        </w:rPr>
        <w:t>a named lead anaesthetist for obstetrics</w:t>
      </w:r>
      <w:r w:rsidR="00096340" w:rsidRPr="00CE5488">
        <w:rPr>
          <w:rFonts w:cs="Arial"/>
          <w:sz w:val="24"/>
          <w:szCs w:val="24"/>
        </w:rPr>
        <w:t>.</w:t>
      </w:r>
      <w:r w:rsidR="007B61F9" w:rsidRPr="00CE5488">
        <w:rPr>
          <w:rFonts w:cs="Arial"/>
          <w:sz w:val="24"/>
          <w:szCs w:val="24"/>
        </w:rPr>
        <w:t xml:space="preserve">  </w:t>
      </w:r>
    </w:p>
    <w:p w14:paraId="3E32E0F3" w14:textId="77777777" w:rsidR="00701D5D" w:rsidRPr="00CE5488" w:rsidRDefault="00701D5D" w:rsidP="007414AF">
      <w:pPr>
        <w:pStyle w:val="NoSpacing"/>
      </w:pPr>
    </w:p>
    <w:p w14:paraId="08673D0A" w14:textId="25E5CFA1" w:rsidR="007B61F9" w:rsidRPr="00701D5D" w:rsidRDefault="009B59F8" w:rsidP="00CE5488">
      <w:pPr>
        <w:pStyle w:val="Heading6"/>
        <w:ind w:left="9"/>
        <w:rPr>
          <w:rFonts w:ascii="Arial" w:hAnsi="Arial" w:cs="Arial"/>
          <w:b/>
          <w:bCs/>
          <w:color w:val="auto"/>
          <w:sz w:val="24"/>
          <w:szCs w:val="24"/>
        </w:rPr>
      </w:pPr>
      <w:r w:rsidRPr="00701D5D">
        <w:rPr>
          <w:rFonts w:ascii="Arial" w:hAnsi="Arial" w:cs="Arial"/>
          <w:b/>
          <w:bCs/>
          <w:color w:val="auto"/>
          <w:sz w:val="24"/>
          <w:szCs w:val="24"/>
        </w:rPr>
        <w:t>3.3.10</w:t>
      </w:r>
      <w:r w:rsidR="007B61F9" w:rsidRPr="00701D5D">
        <w:rPr>
          <w:rFonts w:ascii="Arial" w:hAnsi="Arial" w:cs="Arial"/>
          <w:b/>
          <w:bCs/>
          <w:color w:val="auto"/>
          <w:sz w:val="24"/>
          <w:szCs w:val="24"/>
        </w:rPr>
        <w:t xml:space="preserve"> Anaesthetic Assistants</w:t>
      </w:r>
      <w:r w:rsidR="00191C55" w:rsidRPr="00701D5D">
        <w:rPr>
          <w:rFonts w:ascii="Arial" w:hAnsi="Arial" w:cs="Arial"/>
          <w:b/>
          <w:bCs/>
          <w:color w:val="auto"/>
          <w:sz w:val="24"/>
          <w:szCs w:val="24"/>
        </w:rPr>
        <w:t xml:space="preserve"> and </w:t>
      </w:r>
      <w:r w:rsidR="005A3CC0">
        <w:rPr>
          <w:rFonts w:ascii="Arial" w:hAnsi="Arial" w:cs="Arial"/>
          <w:b/>
          <w:bCs/>
          <w:color w:val="auto"/>
          <w:sz w:val="24"/>
          <w:szCs w:val="24"/>
        </w:rPr>
        <w:t>O</w:t>
      </w:r>
      <w:r w:rsidR="00191C55" w:rsidRPr="00701D5D">
        <w:rPr>
          <w:rFonts w:ascii="Arial" w:hAnsi="Arial" w:cs="Arial"/>
          <w:b/>
          <w:bCs/>
          <w:color w:val="auto"/>
          <w:sz w:val="24"/>
          <w:szCs w:val="24"/>
        </w:rPr>
        <w:t xml:space="preserve">bstetric </w:t>
      </w:r>
      <w:r w:rsidR="005A3CC0">
        <w:rPr>
          <w:rFonts w:ascii="Arial" w:hAnsi="Arial" w:cs="Arial"/>
          <w:b/>
          <w:bCs/>
          <w:color w:val="auto"/>
          <w:sz w:val="24"/>
          <w:szCs w:val="24"/>
        </w:rPr>
        <w:t>T</w:t>
      </w:r>
      <w:r w:rsidR="00191C55" w:rsidRPr="00701D5D">
        <w:rPr>
          <w:rFonts w:ascii="Arial" w:hAnsi="Arial" w:cs="Arial"/>
          <w:b/>
          <w:bCs/>
          <w:color w:val="auto"/>
          <w:sz w:val="24"/>
          <w:szCs w:val="24"/>
        </w:rPr>
        <w:t xml:space="preserve">heatre </w:t>
      </w:r>
      <w:r w:rsidR="005A3CC0">
        <w:rPr>
          <w:rFonts w:ascii="Arial" w:hAnsi="Arial" w:cs="Arial"/>
          <w:b/>
          <w:bCs/>
          <w:color w:val="auto"/>
          <w:sz w:val="24"/>
          <w:szCs w:val="24"/>
        </w:rPr>
        <w:t>S</w:t>
      </w:r>
      <w:r w:rsidR="00191C55" w:rsidRPr="00701D5D">
        <w:rPr>
          <w:rFonts w:ascii="Arial" w:hAnsi="Arial" w:cs="Arial"/>
          <w:b/>
          <w:bCs/>
          <w:color w:val="auto"/>
          <w:sz w:val="24"/>
          <w:szCs w:val="24"/>
        </w:rPr>
        <w:t>taff</w:t>
      </w:r>
      <w:r w:rsidR="007B61F9" w:rsidRPr="00701D5D">
        <w:rPr>
          <w:rFonts w:ascii="Arial" w:hAnsi="Arial" w:cs="Arial"/>
          <w:b/>
          <w:bCs/>
          <w:color w:val="auto"/>
          <w:sz w:val="24"/>
          <w:szCs w:val="24"/>
        </w:rPr>
        <w:t xml:space="preserve">   </w:t>
      </w:r>
    </w:p>
    <w:p w14:paraId="5E446E81" w14:textId="2F172A3F" w:rsidR="007414AF" w:rsidRDefault="007B61F9" w:rsidP="00F94EA2">
      <w:pPr>
        <w:ind w:left="9" w:right="60"/>
        <w:rPr>
          <w:rFonts w:cs="Arial"/>
          <w:sz w:val="24"/>
          <w:szCs w:val="24"/>
        </w:rPr>
      </w:pPr>
      <w:r w:rsidRPr="00CE5488">
        <w:rPr>
          <w:rFonts w:cs="Arial"/>
          <w:sz w:val="24"/>
          <w:szCs w:val="24"/>
        </w:rPr>
        <w:t xml:space="preserve">It is essential that trained anaesthetic assistants are available. The follow represents minimum standards for this requirement:  </w:t>
      </w:r>
    </w:p>
    <w:p w14:paraId="5B2EF5EF" w14:textId="4EA87180" w:rsidR="007414AF" w:rsidRPr="00F94EA2" w:rsidRDefault="00F94EA2" w:rsidP="007414AF">
      <w:pPr>
        <w:ind w:left="9" w:right="60"/>
        <w:rPr>
          <w:rFonts w:cs="Arial"/>
          <w:b/>
          <w:bCs/>
          <w:sz w:val="24"/>
          <w:szCs w:val="24"/>
        </w:rPr>
      </w:pPr>
      <w:r w:rsidRPr="00F94EA2">
        <w:rPr>
          <w:rFonts w:cs="Arial"/>
          <w:b/>
          <w:bCs/>
          <w:sz w:val="24"/>
          <w:szCs w:val="24"/>
        </w:rPr>
        <w:t>Table 13.</w:t>
      </w:r>
    </w:p>
    <w:tbl>
      <w:tblPr>
        <w:tblStyle w:val="TableGrid0"/>
        <w:tblW w:w="10207" w:type="dxa"/>
        <w:tblInd w:w="-147" w:type="dxa"/>
        <w:tblLayout w:type="fixed"/>
        <w:tblCellMar>
          <w:top w:w="51" w:type="dxa"/>
          <w:right w:w="5" w:type="dxa"/>
        </w:tblCellMar>
        <w:tblLook w:val="04A0" w:firstRow="1" w:lastRow="0" w:firstColumn="1" w:lastColumn="0" w:noHBand="0" w:noVBand="1"/>
      </w:tblPr>
      <w:tblGrid>
        <w:gridCol w:w="2269"/>
        <w:gridCol w:w="1134"/>
        <w:gridCol w:w="1134"/>
        <w:gridCol w:w="1134"/>
        <w:gridCol w:w="1134"/>
        <w:gridCol w:w="1134"/>
        <w:gridCol w:w="1134"/>
        <w:gridCol w:w="1134"/>
      </w:tblGrid>
      <w:tr w:rsidR="008A555F" w:rsidRPr="00CE5488" w14:paraId="79371155" w14:textId="77777777" w:rsidTr="005A3CC0">
        <w:trPr>
          <w:trHeight w:val="312"/>
        </w:trPr>
        <w:tc>
          <w:tcPr>
            <w:tcW w:w="2269" w:type="dxa"/>
            <w:tcBorders>
              <w:top w:val="single" w:sz="4" w:space="0" w:color="00000A"/>
              <w:left w:val="single" w:sz="4" w:space="0" w:color="00000A"/>
              <w:bottom w:val="single" w:sz="4" w:space="0" w:color="00000A"/>
              <w:right w:val="single" w:sz="4" w:space="0" w:color="00000A"/>
            </w:tcBorders>
            <w:shd w:val="clear" w:color="auto" w:fill="D9D9D9"/>
          </w:tcPr>
          <w:p w14:paraId="062448E3" w14:textId="77777777" w:rsidR="007B61F9" w:rsidRPr="00CE5488" w:rsidRDefault="007B61F9" w:rsidP="00CE5488">
            <w:pPr>
              <w:spacing w:after="0" w:line="259" w:lineRule="auto"/>
              <w:ind w:left="158"/>
              <w:rPr>
                <w:rFonts w:cs="Arial"/>
                <w:sz w:val="24"/>
                <w:szCs w:val="24"/>
              </w:rPr>
            </w:pPr>
            <w:r w:rsidRPr="00CE5488">
              <w:rPr>
                <w:rFonts w:cs="Arial"/>
                <w:b/>
                <w:sz w:val="24"/>
                <w:szCs w:val="24"/>
              </w:rPr>
              <w:t xml:space="preserve"> </w:t>
            </w:r>
            <w:r w:rsidRPr="00CE5488">
              <w:rPr>
                <w:rFonts w:cs="Arial"/>
                <w:sz w:val="24"/>
                <w:szCs w:val="24"/>
              </w:rPr>
              <w:t xml:space="preserve"> </w:t>
            </w:r>
          </w:p>
        </w:tc>
        <w:tc>
          <w:tcPr>
            <w:tcW w:w="1134" w:type="dxa"/>
            <w:tcBorders>
              <w:top w:val="single" w:sz="4" w:space="0" w:color="00000A"/>
              <w:left w:val="single" w:sz="4" w:space="0" w:color="00000A"/>
              <w:bottom w:val="single" w:sz="4" w:space="0" w:color="00000A"/>
              <w:right w:val="single" w:sz="4" w:space="0" w:color="00000A"/>
            </w:tcBorders>
            <w:shd w:val="clear" w:color="auto" w:fill="D9D9D9"/>
          </w:tcPr>
          <w:p w14:paraId="390CEF60" w14:textId="77777777" w:rsidR="007B61F9" w:rsidRPr="00CE5488" w:rsidRDefault="007B61F9" w:rsidP="00CE5488">
            <w:pPr>
              <w:spacing w:after="0" w:line="259" w:lineRule="auto"/>
              <w:ind w:left="107"/>
              <w:rPr>
                <w:rFonts w:cs="Arial"/>
                <w:sz w:val="24"/>
                <w:szCs w:val="24"/>
              </w:rPr>
            </w:pPr>
            <w:r w:rsidRPr="00CE5488">
              <w:rPr>
                <w:rFonts w:cs="Arial"/>
                <w:b/>
                <w:sz w:val="24"/>
                <w:szCs w:val="24"/>
              </w:rPr>
              <w:t xml:space="preserve">Mon </w:t>
            </w:r>
            <w:r w:rsidRPr="00CE5488">
              <w:rPr>
                <w:rFonts w:cs="Arial"/>
                <w:sz w:val="24"/>
                <w:szCs w:val="24"/>
              </w:rPr>
              <w:t xml:space="preserve"> </w:t>
            </w:r>
          </w:p>
        </w:tc>
        <w:tc>
          <w:tcPr>
            <w:tcW w:w="1134" w:type="dxa"/>
            <w:tcBorders>
              <w:top w:val="single" w:sz="4" w:space="0" w:color="00000A"/>
              <w:left w:val="single" w:sz="4" w:space="0" w:color="00000A"/>
              <w:bottom w:val="single" w:sz="4" w:space="0" w:color="00000A"/>
              <w:right w:val="single" w:sz="4" w:space="0" w:color="00000A"/>
            </w:tcBorders>
            <w:shd w:val="clear" w:color="auto" w:fill="D9D9D9"/>
          </w:tcPr>
          <w:p w14:paraId="40481795" w14:textId="77777777" w:rsidR="007B61F9" w:rsidRPr="00CE5488" w:rsidRDefault="007B61F9" w:rsidP="00CE5488">
            <w:pPr>
              <w:spacing w:after="0" w:line="259" w:lineRule="auto"/>
              <w:ind w:left="107"/>
              <w:rPr>
                <w:rFonts w:cs="Arial"/>
                <w:sz w:val="24"/>
                <w:szCs w:val="24"/>
              </w:rPr>
            </w:pPr>
            <w:r w:rsidRPr="00CE5488">
              <w:rPr>
                <w:rFonts w:cs="Arial"/>
                <w:b/>
                <w:sz w:val="24"/>
                <w:szCs w:val="24"/>
              </w:rPr>
              <w:t xml:space="preserve">Tues </w:t>
            </w:r>
            <w:r w:rsidRPr="00CE5488">
              <w:rPr>
                <w:rFonts w:cs="Arial"/>
                <w:sz w:val="24"/>
                <w:szCs w:val="24"/>
              </w:rPr>
              <w:t xml:space="preserve"> </w:t>
            </w:r>
          </w:p>
        </w:tc>
        <w:tc>
          <w:tcPr>
            <w:tcW w:w="1134" w:type="dxa"/>
            <w:tcBorders>
              <w:top w:val="single" w:sz="4" w:space="0" w:color="00000A"/>
              <w:left w:val="single" w:sz="4" w:space="0" w:color="00000A"/>
              <w:bottom w:val="single" w:sz="4" w:space="0" w:color="00000A"/>
              <w:right w:val="single" w:sz="4" w:space="0" w:color="00000A"/>
            </w:tcBorders>
            <w:shd w:val="clear" w:color="auto" w:fill="D9D9D9"/>
          </w:tcPr>
          <w:p w14:paraId="28BD8393" w14:textId="77777777" w:rsidR="007B61F9" w:rsidRPr="00CE5488" w:rsidRDefault="007B61F9" w:rsidP="00CE5488">
            <w:pPr>
              <w:spacing w:after="0" w:line="259" w:lineRule="auto"/>
              <w:ind w:left="107"/>
              <w:rPr>
                <w:rFonts w:cs="Arial"/>
                <w:sz w:val="24"/>
                <w:szCs w:val="24"/>
              </w:rPr>
            </w:pPr>
            <w:r w:rsidRPr="00CE5488">
              <w:rPr>
                <w:rFonts w:cs="Arial"/>
                <w:b/>
                <w:sz w:val="24"/>
                <w:szCs w:val="24"/>
              </w:rPr>
              <w:t xml:space="preserve">Wed </w:t>
            </w:r>
            <w:r w:rsidRPr="00CE5488">
              <w:rPr>
                <w:rFonts w:cs="Arial"/>
                <w:sz w:val="24"/>
                <w:szCs w:val="24"/>
              </w:rPr>
              <w:t xml:space="preserve"> </w:t>
            </w:r>
          </w:p>
        </w:tc>
        <w:tc>
          <w:tcPr>
            <w:tcW w:w="1134" w:type="dxa"/>
            <w:tcBorders>
              <w:top w:val="single" w:sz="4" w:space="0" w:color="00000A"/>
              <w:left w:val="single" w:sz="4" w:space="0" w:color="00000A"/>
              <w:bottom w:val="single" w:sz="4" w:space="0" w:color="00000A"/>
              <w:right w:val="single" w:sz="4" w:space="0" w:color="00000A"/>
            </w:tcBorders>
            <w:shd w:val="clear" w:color="auto" w:fill="D9D9D9"/>
          </w:tcPr>
          <w:p w14:paraId="096D6D15" w14:textId="77777777" w:rsidR="007B61F9" w:rsidRPr="00CE5488" w:rsidRDefault="007B61F9" w:rsidP="00CE5488">
            <w:pPr>
              <w:spacing w:after="0" w:line="259" w:lineRule="auto"/>
              <w:ind w:left="107"/>
              <w:rPr>
                <w:rFonts w:cs="Arial"/>
                <w:sz w:val="24"/>
                <w:szCs w:val="24"/>
              </w:rPr>
            </w:pPr>
            <w:r w:rsidRPr="00CE5488">
              <w:rPr>
                <w:rFonts w:cs="Arial"/>
                <w:b/>
                <w:sz w:val="24"/>
                <w:szCs w:val="24"/>
              </w:rPr>
              <w:t xml:space="preserve">Thurs </w:t>
            </w:r>
            <w:r w:rsidRPr="00CE5488">
              <w:rPr>
                <w:rFonts w:cs="Arial"/>
                <w:sz w:val="24"/>
                <w:szCs w:val="24"/>
              </w:rPr>
              <w:t xml:space="preserve"> </w:t>
            </w:r>
          </w:p>
        </w:tc>
        <w:tc>
          <w:tcPr>
            <w:tcW w:w="1134" w:type="dxa"/>
            <w:tcBorders>
              <w:top w:val="single" w:sz="4" w:space="0" w:color="00000A"/>
              <w:left w:val="single" w:sz="4" w:space="0" w:color="00000A"/>
              <w:bottom w:val="single" w:sz="4" w:space="0" w:color="00000A"/>
              <w:right w:val="single" w:sz="4" w:space="0" w:color="00000A"/>
            </w:tcBorders>
            <w:shd w:val="clear" w:color="auto" w:fill="D9D9D9"/>
          </w:tcPr>
          <w:p w14:paraId="45FE6777" w14:textId="77777777" w:rsidR="007B61F9" w:rsidRPr="00CE5488" w:rsidRDefault="007B61F9" w:rsidP="00CE5488">
            <w:pPr>
              <w:spacing w:after="0" w:line="259" w:lineRule="auto"/>
              <w:ind w:left="4"/>
              <w:rPr>
                <w:rFonts w:cs="Arial"/>
                <w:sz w:val="24"/>
                <w:szCs w:val="24"/>
              </w:rPr>
            </w:pPr>
            <w:r w:rsidRPr="00CE5488">
              <w:rPr>
                <w:rFonts w:cs="Arial"/>
                <w:b/>
                <w:sz w:val="24"/>
                <w:szCs w:val="24"/>
              </w:rPr>
              <w:t xml:space="preserve">Fri </w:t>
            </w:r>
            <w:r w:rsidRPr="00CE5488">
              <w:rPr>
                <w:rFonts w:cs="Arial"/>
                <w:sz w:val="24"/>
                <w:szCs w:val="24"/>
              </w:rPr>
              <w:t xml:space="preserve"> </w:t>
            </w:r>
          </w:p>
        </w:tc>
        <w:tc>
          <w:tcPr>
            <w:tcW w:w="1134" w:type="dxa"/>
            <w:tcBorders>
              <w:top w:val="single" w:sz="4" w:space="0" w:color="00000A"/>
              <w:left w:val="single" w:sz="4" w:space="0" w:color="00000A"/>
              <w:bottom w:val="single" w:sz="4" w:space="0" w:color="00000A"/>
              <w:right w:val="single" w:sz="4" w:space="0" w:color="00000A"/>
            </w:tcBorders>
            <w:shd w:val="clear" w:color="auto" w:fill="D9D9D9"/>
          </w:tcPr>
          <w:p w14:paraId="4BD419D8" w14:textId="77777777" w:rsidR="007B61F9" w:rsidRPr="00CE5488" w:rsidRDefault="007B61F9" w:rsidP="00CE5488">
            <w:pPr>
              <w:spacing w:after="0" w:line="259" w:lineRule="auto"/>
              <w:ind w:right="1"/>
              <w:rPr>
                <w:rFonts w:cs="Arial"/>
                <w:sz w:val="24"/>
                <w:szCs w:val="24"/>
              </w:rPr>
            </w:pPr>
            <w:r w:rsidRPr="00CE5488">
              <w:rPr>
                <w:rFonts w:cs="Arial"/>
                <w:b/>
                <w:sz w:val="24"/>
                <w:szCs w:val="24"/>
              </w:rPr>
              <w:t xml:space="preserve">Sat </w:t>
            </w:r>
            <w:r w:rsidRPr="00CE5488">
              <w:rPr>
                <w:rFonts w:cs="Arial"/>
                <w:sz w:val="24"/>
                <w:szCs w:val="24"/>
              </w:rPr>
              <w:t xml:space="preserve"> </w:t>
            </w:r>
          </w:p>
        </w:tc>
        <w:tc>
          <w:tcPr>
            <w:tcW w:w="1134" w:type="dxa"/>
            <w:tcBorders>
              <w:top w:val="single" w:sz="4" w:space="0" w:color="00000A"/>
              <w:left w:val="single" w:sz="4" w:space="0" w:color="00000A"/>
              <w:bottom w:val="single" w:sz="4" w:space="0" w:color="00000A"/>
              <w:right w:val="single" w:sz="4" w:space="0" w:color="00000A"/>
            </w:tcBorders>
            <w:shd w:val="clear" w:color="auto" w:fill="D9D9D9"/>
          </w:tcPr>
          <w:p w14:paraId="22F0569A" w14:textId="77777777" w:rsidR="007B61F9" w:rsidRPr="00CE5488" w:rsidRDefault="007B61F9" w:rsidP="00CE5488">
            <w:pPr>
              <w:spacing w:after="0" w:line="259" w:lineRule="auto"/>
              <w:ind w:left="5"/>
              <w:rPr>
                <w:rFonts w:cs="Arial"/>
                <w:sz w:val="24"/>
                <w:szCs w:val="24"/>
              </w:rPr>
            </w:pPr>
            <w:r w:rsidRPr="00CE5488">
              <w:rPr>
                <w:rFonts w:cs="Arial"/>
                <w:b/>
                <w:sz w:val="24"/>
                <w:szCs w:val="24"/>
              </w:rPr>
              <w:t xml:space="preserve">Sun </w:t>
            </w:r>
            <w:r w:rsidRPr="00CE5488">
              <w:rPr>
                <w:rFonts w:cs="Arial"/>
                <w:sz w:val="24"/>
                <w:szCs w:val="24"/>
              </w:rPr>
              <w:t xml:space="preserve"> </w:t>
            </w:r>
          </w:p>
        </w:tc>
      </w:tr>
      <w:tr w:rsidR="008A555F" w:rsidRPr="00CE5488" w14:paraId="2BBB35E9" w14:textId="77777777" w:rsidTr="005A3CC0">
        <w:trPr>
          <w:trHeight w:val="899"/>
        </w:trPr>
        <w:tc>
          <w:tcPr>
            <w:tcW w:w="2269" w:type="dxa"/>
            <w:tcBorders>
              <w:top w:val="single" w:sz="4" w:space="0" w:color="00000A"/>
              <w:left w:val="single" w:sz="4" w:space="0" w:color="00000A"/>
              <w:bottom w:val="single" w:sz="4" w:space="0" w:color="00000A"/>
              <w:right w:val="single" w:sz="4" w:space="0" w:color="00000A"/>
            </w:tcBorders>
          </w:tcPr>
          <w:p w14:paraId="50A0DD58" w14:textId="77777777" w:rsidR="007B61F9" w:rsidRPr="00CE5488" w:rsidRDefault="007B61F9" w:rsidP="00CE5488">
            <w:pPr>
              <w:spacing w:after="0" w:line="259" w:lineRule="auto"/>
              <w:ind w:left="104"/>
              <w:rPr>
                <w:rFonts w:cs="Arial"/>
                <w:sz w:val="24"/>
                <w:szCs w:val="24"/>
              </w:rPr>
            </w:pPr>
            <w:r w:rsidRPr="00CE5488">
              <w:rPr>
                <w:rFonts w:cs="Arial"/>
                <w:b/>
                <w:sz w:val="24"/>
                <w:szCs w:val="24"/>
              </w:rPr>
              <w:t xml:space="preserve">Emergency </w:t>
            </w:r>
            <w:r w:rsidRPr="00CE5488">
              <w:rPr>
                <w:rFonts w:cs="Arial"/>
                <w:sz w:val="24"/>
                <w:szCs w:val="24"/>
              </w:rPr>
              <w:t xml:space="preserve"> </w:t>
            </w:r>
          </w:p>
          <w:p w14:paraId="46584F5C" w14:textId="77777777" w:rsidR="007B61F9" w:rsidRPr="00CE5488" w:rsidRDefault="007B61F9" w:rsidP="00CE5488">
            <w:pPr>
              <w:spacing w:after="0" w:line="259" w:lineRule="auto"/>
              <w:ind w:left="104"/>
              <w:rPr>
                <w:rFonts w:cs="Arial"/>
                <w:sz w:val="24"/>
                <w:szCs w:val="24"/>
              </w:rPr>
            </w:pPr>
            <w:r w:rsidRPr="00CE5488">
              <w:rPr>
                <w:rFonts w:cs="Arial"/>
                <w:b/>
                <w:sz w:val="24"/>
                <w:szCs w:val="24"/>
              </w:rPr>
              <w:t xml:space="preserve">Theatre (24 hours) </w:t>
            </w:r>
            <w:r w:rsidRPr="00CE5488">
              <w:rPr>
                <w:rFonts w:cs="Arial"/>
                <w:sz w:val="24"/>
                <w:szCs w:val="24"/>
              </w:rPr>
              <w:t xml:space="preserve"> </w:t>
            </w:r>
          </w:p>
        </w:tc>
        <w:tc>
          <w:tcPr>
            <w:tcW w:w="1134" w:type="dxa"/>
            <w:tcBorders>
              <w:top w:val="single" w:sz="4" w:space="0" w:color="00000A"/>
              <w:left w:val="single" w:sz="4" w:space="0" w:color="00000A"/>
              <w:bottom w:val="single" w:sz="4" w:space="0" w:color="00000A"/>
              <w:right w:val="single" w:sz="4" w:space="0" w:color="00000A"/>
            </w:tcBorders>
          </w:tcPr>
          <w:p w14:paraId="44E966D2" w14:textId="50216A60" w:rsidR="007B61F9" w:rsidRPr="00CE5488" w:rsidRDefault="007B61F9" w:rsidP="005A3CC0">
            <w:pPr>
              <w:spacing w:after="0" w:line="259" w:lineRule="auto"/>
              <w:rPr>
                <w:rFonts w:cs="Arial"/>
                <w:sz w:val="24"/>
                <w:szCs w:val="24"/>
              </w:rPr>
            </w:pPr>
            <w:r w:rsidRPr="00CE5488">
              <w:rPr>
                <w:rFonts w:cs="Arial"/>
                <w:sz w:val="24"/>
                <w:szCs w:val="24"/>
              </w:rPr>
              <w:t>1</w:t>
            </w:r>
            <w:r w:rsidR="005A3CC0">
              <w:rPr>
                <w:rFonts w:cs="Arial"/>
                <w:sz w:val="24"/>
                <w:szCs w:val="24"/>
              </w:rPr>
              <w:t xml:space="preserve"> </w:t>
            </w:r>
            <w:r w:rsidRPr="00CE5488">
              <w:rPr>
                <w:rFonts w:cs="Arial"/>
                <w:sz w:val="24"/>
                <w:szCs w:val="24"/>
              </w:rPr>
              <w:t xml:space="preserve">per shift  </w:t>
            </w:r>
          </w:p>
        </w:tc>
        <w:tc>
          <w:tcPr>
            <w:tcW w:w="1134" w:type="dxa"/>
            <w:tcBorders>
              <w:top w:val="single" w:sz="4" w:space="0" w:color="00000A"/>
              <w:left w:val="single" w:sz="4" w:space="0" w:color="00000A"/>
              <w:bottom w:val="single" w:sz="4" w:space="0" w:color="00000A"/>
              <w:right w:val="single" w:sz="4" w:space="0" w:color="00000A"/>
            </w:tcBorders>
          </w:tcPr>
          <w:p w14:paraId="491A5D6E" w14:textId="7C57D208" w:rsidR="007B61F9" w:rsidRPr="00CE5488" w:rsidRDefault="007B61F9" w:rsidP="005A3CC0">
            <w:pPr>
              <w:spacing w:after="0" w:line="259" w:lineRule="auto"/>
              <w:rPr>
                <w:rFonts w:cs="Arial"/>
                <w:sz w:val="24"/>
                <w:szCs w:val="24"/>
              </w:rPr>
            </w:pPr>
            <w:r w:rsidRPr="00CE5488">
              <w:rPr>
                <w:rFonts w:cs="Arial"/>
                <w:sz w:val="24"/>
                <w:szCs w:val="24"/>
              </w:rPr>
              <w:t>1</w:t>
            </w:r>
            <w:r w:rsidR="005A3CC0">
              <w:rPr>
                <w:rFonts w:cs="Arial"/>
                <w:sz w:val="24"/>
                <w:szCs w:val="24"/>
              </w:rPr>
              <w:t xml:space="preserve"> </w:t>
            </w:r>
            <w:r w:rsidRPr="00CE5488">
              <w:rPr>
                <w:rFonts w:cs="Arial"/>
                <w:sz w:val="24"/>
                <w:szCs w:val="24"/>
              </w:rPr>
              <w:t xml:space="preserve">per shift  </w:t>
            </w:r>
          </w:p>
        </w:tc>
        <w:tc>
          <w:tcPr>
            <w:tcW w:w="1134" w:type="dxa"/>
            <w:tcBorders>
              <w:top w:val="single" w:sz="4" w:space="0" w:color="00000A"/>
              <w:left w:val="single" w:sz="4" w:space="0" w:color="00000A"/>
              <w:bottom w:val="single" w:sz="4" w:space="0" w:color="00000A"/>
              <w:right w:val="single" w:sz="4" w:space="0" w:color="00000A"/>
            </w:tcBorders>
          </w:tcPr>
          <w:p w14:paraId="137F2852" w14:textId="64BA0EE9" w:rsidR="007B61F9" w:rsidRPr="00CE5488" w:rsidRDefault="005A3CC0" w:rsidP="00EA34BC">
            <w:pPr>
              <w:spacing w:after="0" w:line="259" w:lineRule="auto"/>
              <w:rPr>
                <w:rFonts w:cs="Arial"/>
                <w:sz w:val="24"/>
                <w:szCs w:val="24"/>
              </w:rPr>
            </w:pPr>
            <w:r>
              <w:rPr>
                <w:rFonts w:cs="Arial"/>
                <w:sz w:val="24"/>
                <w:szCs w:val="24"/>
              </w:rPr>
              <w:t xml:space="preserve">1 </w:t>
            </w:r>
            <w:r w:rsidR="007B61F9" w:rsidRPr="00CE5488">
              <w:rPr>
                <w:rFonts w:cs="Arial"/>
                <w:sz w:val="24"/>
                <w:szCs w:val="24"/>
              </w:rPr>
              <w:t>per</w:t>
            </w:r>
            <w:r w:rsidR="00EA34BC">
              <w:rPr>
                <w:rFonts w:cs="Arial"/>
                <w:sz w:val="24"/>
                <w:szCs w:val="24"/>
              </w:rPr>
              <w:t xml:space="preserve"> </w:t>
            </w:r>
            <w:r w:rsidR="007B61F9" w:rsidRPr="00CE5488">
              <w:rPr>
                <w:rFonts w:cs="Arial"/>
                <w:sz w:val="24"/>
                <w:szCs w:val="24"/>
              </w:rPr>
              <w:t xml:space="preserve">shift  </w:t>
            </w:r>
          </w:p>
        </w:tc>
        <w:tc>
          <w:tcPr>
            <w:tcW w:w="1134" w:type="dxa"/>
            <w:tcBorders>
              <w:top w:val="single" w:sz="4" w:space="0" w:color="00000A"/>
              <w:left w:val="single" w:sz="4" w:space="0" w:color="00000A"/>
              <w:bottom w:val="single" w:sz="4" w:space="0" w:color="00000A"/>
              <w:right w:val="single" w:sz="4" w:space="0" w:color="00000A"/>
            </w:tcBorders>
          </w:tcPr>
          <w:p w14:paraId="103A7FB9" w14:textId="50DAFE3A" w:rsidR="007B61F9" w:rsidRPr="00CE5488" w:rsidRDefault="005A3CC0" w:rsidP="005A3CC0">
            <w:pPr>
              <w:spacing w:after="0" w:line="259" w:lineRule="auto"/>
              <w:rPr>
                <w:rFonts w:cs="Arial"/>
                <w:sz w:val="24"/>
                <w:szCs w:val="24"/>
              </w:rPr>
            </w:pPr>
            <w:r>
              <w:rPr>
                <w:rFonts w:cs="Arial"/>
                <w:sz w:val="24"/>
                <w:szCs w:val="24"/>
              </w:rPr>
              <w:t xml:space="preserve">1 </w:t>
            </w:r>
            <w:r w:rsidR="007B61F9" w:rsidRPr="00CE5488">
              <w:rPr>
                <w:rFonts w:cs="Arial"/>
                <w:sz w:val="24"/>
                <w:szCs w:val="24"/>
              </w:rPr>
              <w:t xml:space="preserve">per shift  </w:t>
            </w:r>
          </w:p>
        </w:tc>
        <w:tc>
          <w:tcPr>
            <w:tcW w:w="1134" w:type="dxa"/>
            <w:tcBorders>
              <w:top w:val="single" w:sz="4" w:space="0" w:color="00000A"/>
              <w:left w:val="single" w:sz="4" w:space="0" w:color="00000A"/>
              <w:bottom w:val="single" w:sz="4" w:space="0" w:color="00000A"/>
              <w:right w:val="single" w:sz="4" w:space="0" w:color="00000A"/>
            </w:tcBorders>
          </w:tcPr>
          <w:p w14:paraId="2F429CF2" w14:textId="2CFACD40" w:rsidR="007B61F9" w:rsidRPr="00CE5488" w:rsidRDefault="007B61F9" w:rsidP="00EA34BC">
            <w:pPr>
              <w:spacing w:after="0" w:line="259" w:lineRule="auto"/>
              <w:rPr>
                <w:rFonts w:cs="Arial"/>
                <w:sz w:val="24"/>
                <w:szCs w:val="24"/>
              </w:rPr>
            </w:pPr>
            <w:r w:rsidRPr="00CE5488">
              <w:rPr>
                <w:rFonts w:cs="Arial"/>
                <w:sz w:val="24"/>
                <w:szCs w:val="24"/>
              </w:rPr>
              <w:t>1</w:t>
            </w:r>
            <w:r w:rsidR="005A3CC0">
              <w:rPr>
                <w:rFonts w:cs="Arial"/>
                <w:sz w:val="24"/>
                <w:szCs w:val="24"/>
              </w:rPr>
              <w:t xml:space="preserve"> </w:t>
            </w:r>
            <w:r w:rsidRPr="00CE5488">
              <w:rPr>
                <w:rFonts w:cs="Arial"/>
                <w:sz w:val="24"/>
                <w:szCs w:val="24"/>
              </w:rPr>
              <w:t xml:space="preserve">per shift  </w:t>
            </w:r>
          </w:p>
        </w:tc>
        <w:tc>
          <w:tcPr>
            <w:tcW w:w="1134" w:type="dxa"/>
            <w:tcBorders>
              <w:top w:val="single" w:sz="4" w:space="0" w:color="00000A"/>
              <w:left w:val="single" w:sz="4" w:space="0" w:color="00000A"/>
              <w:bottom w:val="single" w:sz="4" w:space="0" w:color="00000A"/>
              <w:right w:val="single" w:sz="4" w:space="0" w:color="00000A"/>
            </w:tcBorders>
          </w:tcPr>
          <w:p w14:paraId="298BC75B" w14:textId="77777777" w:rsidR="007B61F9" w:rsidRPr="00CE5488" w:rsidRDefault="007B61F9" w:rsidP="00CE5488">
            <w:pPr>
              <w:spacing w:after="0" w:line="259" w:lineRule="auto"/>
              <w:ind w:left="25"/>
              <w:rPr>
                <w:rFonts w:cs="Arial"/>
                <w:sz w:val="24"/>
                <w:szCs w:val="24"/>
              </w:rPr>
            </w:pPr>
            <w:r w:rsidRPr="00CE5488">
              <w:rPr>
                <w:rFonts w:cs="Arial"/>
                <w:sz w:val="24"/>
                <w:szCs w:val="24"/>
              </w:rPr>
              <w:t xml:space="preserve">1 per shift  </w:t>
            </w:r>
          </w:p>
        </w:tc>
        <w:tc>
          <w:tcPr>
            <w:tcW w:w="1134" w:type="dxa"/>
            <w:tcBorders>
              <w:top w:val="single" w:sz="4" w:space="0" w:color="00000A"/>
              <w:left w:val="single" w:sz="4" w:space="0" w:color="00000A"/>
              <w:bottom w:val="single" w:sz="4" w:space="0" w:color="00000A"/>
              <w:right w:val="single" w:sz="4" w:space="0" w:color="00000A"/>
            </w:tcBorders>
          </w:tcPr>
          <w:p w14:paraId="726BC6EC" w14:textId="77777777" w:rsidR="007B61F9" w:rsidRPr="00CE5488" w:rsidRDefault="007B61F9" w:rsidP="00EA34BC">
            <w:pPr>
              <w:spacing w:after="0" w:line="259" w:lineRule="auto"/>
              <w:rPr>
                <w:rFonts w:cs="Arial"/>
                <w:sz w:val="24"/>
                <w:szCs w:val="24"/>
              </w:rPr>
            </w:pPr>
            <w:r w:rsidRPr="00CE5488">
              <w:rPr>
                <w:rFonts w:cs="Arial"/>
                <w:sz w:val="24"/>
                <w:szCs w:val="24"/>
              </w:rPr>
              <w:t xml:space="preserve">1 per shift  </w:t>
            </w:r>
          </w:p>
        </w:tc>
      </w:tr>
      <w:tr w:rsidR="008A555F" w:rsidRPr="00CE5488" w14:paraId="5C2AA9A1" w14:textId="77777777" w:rsidTr="005A3CC0">
        <w:trPr>
          <w:trHeight w:val="607"/>
        </w:trPr>
        <w:tc>
          <w:tcPr>
            <w:tcW w:w="2269" w:type="dxa"/>
            <w:tcBorders>
              <w:top w:val="single" w:sz="4" w:space="0" w:color="00000A"/>
              <w:left w:val="single" w:sz="4" w:space="0" w:color="00000A"/>
              <w:bottom w:val="single" w:sz="4" w:space="0" w:color="00000A"/>
              <w:right w:val="single" w:sz="4" w:space="0" w:color="00000A"/>
            </w:tcBorders>
          </w:tcPr>
          <w:p w14:paraId="480FEDF5" w14:textId="77777777" w:rsidR="007B61F9" w:rsidRPr="00CE5488" w:rsidRDefault="007B61F9" w:rsidP="00CE5488">
            <w:pPr>
              <w:spacing w:after="0" w:line="259" w:lineRule="auto"/>
              <w:ind w:left="104"/>
              <w:rPr>
                <w:rFonts w:cs="Arial"/>
                <w:sz w:val="24"/>
                <w:szCs w:val="24"/>
              </w:rPr>
            </w:pPr>
            <w:r w:rsidRPr="00CE5488">
              <w:rPr>
                <w:rFonts w:cs="Arial"/>
                <w:b/>
                <w:sz w:val="24"/>
                <w:szCs w:val="24"/>
              </w:rPr>
              <w:t>Formal 2</w:t>
            </w:r>
            <w:r w:rsidRPr="00CE5488">
              <w:rPr>
                <w:rFonts w:cs="Arial"/>
                <w:b/>
                <w:sz w:val="24"/>
                <w:szCs w:val="24"/>
                <w:vertAlign w:val="superscript"/>
              </w:rPr>
              <w:t>nd</w:t>
            </w:r>
            <w:r w:rsidRPr="00CE5488">
              <w:rPr>
                <w:rFonts w:cs="Arial"/>
                <w:b/>
                <w:sz w:val="24"/>
                <w:szCs w:val="24"/>
              </w:rPr>
              <w:t xml:space="preserve"> theatre </w:t>
            </w:r>
            <w:r w:rsidRPr="00CE5488">
              <w:rPr>
                <w:rFonts w:cs="Arial"/>
                <w:sz w:val="24"/>
                <w:szCs w:val="24"/>
              </w:rPr>
              <w:t xml:space="preserve"> </w:t>
            </w:r>
          </w:p>
        </w:tc>
        <w:tc>
          <w:tcPr>
            <w:tcW w:w="1134" w:type="dxa"/>
            <w:tcBorders>
              <w:top w:val="single" w:sz="4" w:space="0" w:color="00000A"/>
              <w:left w:val="single" w:sz="4" w:space="0" w:color="00000A"/>
              <w:bottom w:val="single" w:sz="4" w:space="0" w:color="00000A"/>
              <w:right w:val="single" w:sz="4" w:space="0" w:color="00000A"/>
            </w:tcBorders>
          </w:tcPr>
          <w:p w14:paraId="2628A054" w14:textId="11C67F1A" w:rsidR="007B61F9" w:rsidRPr="00CE5488" w:rsidRDefault="00191C55" w:rsidP="00CE5488">
            <w:pPr>
              <w:spacing w:after="0" w:line="259" w:lineRule="auto"/>
              <w:rPr>
                <w:rFonts w:cs="Arial"/>
                <w:sz w:val="24"/>
                <w:szCs w:val="24"/>
              </w:rPr>
            </w:pPr>
            <w:r w:rsidRPr="00CE5488">
              <w:rPr>
                <w:rFonts w:cs="Arial"/>
                <w:sz w:val="24"/>
                <w:szCs w:val="24"/>
              </w:rPr>
              <w:t>08</w:t>
            </w:r>
            <w:r w:rsidR="00EA34BC">
              <w:rPr>
                <w:rFonts w:cs="Arial"/>
                <w:sz w:val="24"/>
                <w:szCs w:val="24"/>
              </w:rPr>
              <w:t>:</w:t>
            </w:r>
            <w:r w:rsidRPr="00CE5488">
              <w:rPr>
                <w:rFonts w:cs="Arial"/>
                <w:sz w:val="24"/>
                <w:szCs w:val="24"/>
              </w:rPr>
              <w:t>00</w:t>
            </w:r>
            <w:r w:rsidR="00EA34BC">
              <w:rPr>
                <w:rFonts w:cs="Arial"/>
                <w:sz w:val="24"/>
                <w:szCs w:val="24"/>
              </w:rPr>
              <w:t xml:space="preserve"> </w:t>
            </w:r>
            <w:r w:rsidRPr="00CE5488">
              <w:rPr>
                <w:rFonts w:cs="Arial"/>
                <w:sz w:val="24"/>
                <w:szCs w:val="24"/>
              </w:rPr>
              <w:t>-</w:t>
            </w:r>
            <w:r w:rsidR="00EA34BC">
              <w:rPr>
                <w:rFonts w:cs="Arial"/>
                <w:sz w:val="24"/>
                <w:szCs w:val="24"/>
              </w:rPr>
              <w:t xml:space="preserve"> </w:t>
            </w:r>
            <w:r w:rsidRPr="00CE5488">
              <w:rPr>
                <w:rFonts w:cs="Arial"/>
                <w:sz w:val="24"/>
                <w:szCs w:val="24"/>
              </w:rPr>
              <w:t>18</w:t>
            </w:r>
            <w:r w:rsidR="00EA34BC">
              <w:rPr>
                <w:rFonts w:cs="Arial"/>
                <w:sz w:val="24"/>
                <w:szCs w:val="24"/>
              </w:rPr>
              <w:t>:</w:t>
            </w:r>
            <w:r w:rsidRPr="00CE5488">
              <w:rPr>
                <w:rFonts w:cs="Arial"/>
                <w:sz w:val="24"/>
                <w:szCs w:val="24"/>
              </w:rPr>
              <w:t>00</w:t>
            </w:r>
            <w:r w:rsidR="007B61F9" w:rsidRPr="00CE5488">
              <w:rPr>
                <w:rFonts w:cs="Arial"/>
                <w:sz w:val="24"/>
                <w:szCs w:val="24"/>
              </w:rPr>
              <w:t xml:space="preserve">  </w:t>
            </w:r>
          </w:p>
        </w:tc>
        <w:tc>
          <w:tcPr>
            <w:tcW w:w="1134" w:type="dxa"/>
            <w:tcBorders>
              <w:top w:val="single" w:sz="4" w:space="0" w:color="00000A"/>
              <w:left w:val="single" w:sz="4" w:space="0" w:color="00000A"/>
              <w:bottom w:val="single" w:sz="4" w:space="0" w:color="00000A"/>
              <w:right w:val="single" w:sz="4" w:space="0" w:color="00000A"/>
            </w:tcBorders>
          </w:tcPr>
          <w:p w14:paraId="7F9B8590" w14:textId="10CA4A8B" w:rsidR="007B61F9" w:rsidRPr="00CE5488" w:rsidRDefault="004F4956" w:rsidP="00CE5488">
            <w:pPr>
              <w:spacing w:after="0" w:line="259" w:lineRule="auto"/>
              <w:rPr>
                <w:rFonts w:cs="Arial"/>
                <w:sz w:val="24"/>
                <w:szCs w:val="24"/>
              </w:rPr>
            </w:pPr>
            <w:r w:rsidRPr="00CE5488">
              <w:rPr>
                <w:rFonts w:cs="Arial"/>
                <w:sz w:val="24"/>
                <w:szCs w:val="24"/>
              </w:rPr>
              <w:t>08</w:t>
            </w:r>
            <w:r w:rsidR="00EA34BC">
              <w:rPr>
                <w:rFonts w:cs="Arial"/>
                <w:sz w:val="24"/>
                <w:szCs w:val="24"/>
              </w:rPr>
              <w:t>:</w:t>
            </w:r>
            <w:r w:rsidRPr="00CE5488">
              <w:rPr>
                <w:rFonts w:cs="Arial"/>
                <w:sz w:val="24"/>
                <w:szCs w:val="24"/>
              </w:rPr>
              <w:t>00</w:t>
            </w:r>
            <w:r w:rsidR="00EA34BC">
              <w:rPr>
                <w:rFonts w:cs="Arial"/>
                <w:sz w:val="24"/>
                <w:szCs w:val="24"/>
              </w:rPr>
              <w:t xml:space="preserve"> - </w:t>
            </w:r>
            <w:r w:rsidRPr="00CE5488">
              <w:rPr>
                <w:rFonts w:cs="Arial"/>
                <w:sz w:val="24"/>
                <w:szCs w:val="24"/>
              </w:rPr>
              <w:t>18</w:t>
            </w:r>
            <w:r w:rsidR="00EA34BC">
              <w:rPr>
                <w:rFonts w:cs="Arial"/>
                <w:sz w:val="24"/>
                <w:szCs w:val="24"/>
              </w:rPr>
              <w:t>:</w:t>
            </w:r>
            <w:r w:rsidRPr="00CE5488">
              <w:rPr>
                <w:rFonts w:cs="Arial"/>
                <w:sz w:val="24"/>
                <w:szCs w:val="24"/>
              </w:rPr>
              <w:t>00</w:t>
            </w:r>
          </w:p>
        </w:tc>
        <w:tc>
          <w:tcPr>
            <w:tcW w:w="1134" w:type="dxa"/>
            <w:tcBorders>
              <w:top w:val="single" w:sz="4" w:space="0" w:color="00000A"/>
              <w:left w:val="single" w:sz="4" w:space="0" w:color="00000A"/>
              <w:bottom w:val="single" w:sz="4" w:space="0" w:color="00000A"/>
              <w:right w:val="single" w:sz="4" w:space="0" w:color="00000A"/>
            </w:tcBorders>
          </w:tcPr>
          <w:p w14:paraId="0C5FD75B" w14:textId="66D9938D" w:rsidR="007B61F9" w:rsidRPr="00CE5488" w:rsidRDefault="004F4956" w:rsidP="00CE5488">
            <w:pPr>
              <w:spacing w:after="0" w:line="259" w:lineRule="auto"/>
              <w:rPr>
                <w:rFonts w:cs="Arial"/>
                <w:sz w:val="24"/>
                <w:szCs w:val="24"/>
              </w:rPr>
            </w:pPr>
            <w:r w:rsidRPr="00CE5488">
              <w:rPr>
                <w:rFonts w:cs="Arial"/>
                <w:sz w:val="24"/>
                <w:szCs w:val="24"/>
              </w:rPr>
              <w:t>08</w:t>
            </w:r>
            <w:r w:rsidR="00EA34BC">
              <w:rPr>
                <w:rFonts w:cs="Arial"/>
                <w:sz w:val="24"/>
                <w:szCs w:val="24"/>
              </w:rPr>
              <w:t>:</w:t>
            </w:r>
            <w:r w:rsidRPr="00CE5488">
              <w:rPr>
                <w:rFonts w:cs="Arial"/>
                <w:sz w:val="24"/>
                <w:szCs w:val="24"/>
              </w:rPr>
              <w:t>00</w:t>
            </w:r>
            <w:r w:rsidR="00EA34BC">
              <w:rPr>
                <w:rFonts w:cs="Arial"/>
                <w:sz w:val="24"/>
                <w:szCs w:val="24"/>
              </w:rPr>
              <w:t xml:space="preserve"> - </w:t>
            </w:r>
            <w:r w:rsidRPr="00CE5488">
              <w:rPr>
                <w:rFonts w:cs="Arial"/>
                <w:sz w:val="24"/>
                <w:szCs w:val="24"/>
              </w:rPr>
              <w:t>18</w:t>
            </w:r>
            <w:r w:rsidR="00EA34BC">
              <w:rPr>
                <w:rFonts w:cs="Arial"/>
                <w:sz w:val="24"/>
                <w:szCs w:val="24"/>
              </w:rPr>
              <w:t>:</w:t>
            </w:r>
            <w:r w:rsidRPr="00CE5488">
              <w:rPr>
                <w:rFonts w:cs="Arial"/>
                <w:sz w:val="24"/>
                <w:szCs w:val="24"/>
              </w:rPr>
              <w:t>00</w:t>
            </w:r>
          </w:p>
        </w:tc>
        <w:tc>
          <w:tcPr>
            <w:tcW w:w="1134" w:type="dxa"/>
            <w:tcBorders>
              <w:top w:val="single" w:sz="4" w:space="0" w:color="00000A"/>
              <w:left w:val="single" w:sz="4" w:space="0" w:color="00000A"/>
              <w:bottom w:val="single" w:sz="4" w:space="0" w:color="00000A"/>
              <w:right w:val="single" w:sz="4" w:space="0" w:color="00000A"/>
            </w:tcBorders>
          </w:tcPr>
          <w:p w14:paraId="53D58337" w14:textId="1B0AB528" w:rsidR="007B61F9" w:rsidRPr="00CE5488" w:rsidRDefault="004F4956" w:rsidP="00CE5488">
            <w:pPr>
              <w:spacing w:after="0" w:line="259" w:lineRule="auto"/>
              <w:ind w:left="5"/>
              <w:rPr>
                <w:rFonts w:cs="Arial"/>
                <w:sz w:val="24"/>
                <w:szCs w:val="24"/>
              </w:rPr>
            </w:pPr>
            <w:r w:rsidRPr="00CE5488">
              <w:rPr>
                <w:rFonts w:cs="Arial"/>
                <w:sz w:val="24"/>
                <w:szCs w:val="24"/>
              </w:rPr>
              <w:t>08</w:t>
            </w:r>
            <w:r w:rsidR="00EA34BC">
              <w:rPr>
                <w:rFonts w:cs="Arial"/>
                <w:sz w:val="24"/>
                <w:szCs w:val="24"/>
              </w:rPr>
              <w:t>:</w:t>
            </w:r>
            <w:r w:rsidRPr="00CE5488">
              <w:rPr>
                <w:rFonts w:cs="Arial"/>
                <w:sz w:val="24"/>
                <w:szCs w:val="24"/>
              </w:rPr>
              <w:t>00</w:t>
            </w:r>
            <w:r w:rsidR="00EA34BC">
              <w:rPr>
                <w:rFonts w:cs="Arial"/>
                <w:sz w:val="24"/>
                <w:szCs w:val="24"/>
              </w:rPr>
              <w:t xml:space="preserve"> </w:t>
            </w:r>
            <w:r w:rsidRPr="00CE5488">
              <w:rPr>
                <w:rFonts w:cs="Arial"/>
                <w:sz w:val="24"/>
                <w:szCs w:val="24"/>
              </w:rPr>
              <w:t>-</w:t>
            </w:r>
            <w:r w:rsidR="00EA34BC">
              <w:rPr>
                <w:rFonts w:cs="Arial"/>
                <w:sz w:val="24"/>
                <w:szCs w:val="24"/>
              </w:rPr>
              <w:t xml:space="preserve"> </w:t>
            </w:r>
            <w:r w:rsidRPr="00CE5488">
              <w:rPr>
                <w:rFonts w:cs="Arial"/>
                <w:sz w:val="24"/>
                <w:szCs w:val="24"/>
              </w:rPr>
              <w:t>18</w:t>
            </w:r>
            <w:r w:rsidR="00EA34BC">
              <w:rPr>
                <w:rFonts w:cs="Arial"/>
                <w:sz w:val="24"/>
                <w:szCs w:val="24"/>
              </w:rPr>
              <w:t>:</w:t>
            </w:r>
            <w:r w:rsidRPr="00CE5488">
              <w:rPr>
                <w:rFonts w:cs="Arial"/>
                <w:sz w:val="24"/>
                <w:szCs w:val="24"/>
              </w:rPr>
              <w:t>00</w:t>
            </w:r>
          </w:p>
        </w:tc>
        <w:tc>
          <w:tcPr>
            <w:tcW w:w="1134" w:type="dxa"/>
            <w:tcBorders>
              <w:top w:val="single" w:sz="4" w:space="0" w:color="00000A"/>
              <w:left w:val="single" w:sz="4" w:space="0" w:color="00000A"/>
              <w:bottom w:val="single" w:sz="4" w:space="0" w:color="00000A"/>
              <w:right w:val="single" w:sz="4" w:space="0" w:color="00000A"/>
            </w:tcBorders>
          </w:tcPr>
          <w:p w14:paraId="4117C7EC" w14:textId="12EA89E8" w:rsidR="007B61F9" w:rsidRPr="00CE5488" w:rsidRDefault="004F4956" w:rsidP="00CE5488">
            <w:pPr>
              <w:spacing w:after="0" w:line="259" w:lineRule="auto"/>
              <w:rPr>
                <w:rFonts w:cs="Arial"/>
                <w:sz w:val="24"/>
                <w:szCs w:val="24"/>
              </w:rPr>
            </w:pPr>
            <w:r w:rsidRPr="00CE5488">
              <w:rPr>
                <w:rFonts w:cs="Arial"/>
                <w:sz w:val="24"/>
                <w:szCs w:val="24"/>
              </w:rPr>
              <w:t>08</w:t>
            </w:r>
            <w:r w:rsidR="005A3CC0">
              <w:rPr>
                <w:rFonts w:cs="Arial"/>
                <w:sz w:val="24"/>
                <w:szCs w:val="24"/>
              </w:rPr>
              <w:t>:</w:t>
            </w:r>
            <w:r w:rsidRPr="00CE5488">
              <w:rPr>
                <w:rFonts w:cs="Arial"/>
                <w:sz w:val="24"/>
                <w:szCs w:val="24"/>
              </w:rPr>
              <w:t>00</w:t>
            </w:r>
            <w:r w:rsidR="005A3CC0">
              <w:rPr>
                <w:rFonts w:cs="Arial"/>
                <w:sz w:val="24"/>
                <w:szCs w:val="24"/>
              </w:rPr>
              <w:t xml:space="preserve"> </w:t>
            </w:r>
            <w:r w:rsidRPr="00CE5488">
              <w:rPr>
                <w:rFonts w:cs="Arial"/>
                <w:sz w:val="24"/>
                <w:szCs w:val="24"/>
              </w:rPr>
              <w:t>-18</w:t>
            </w:r>
            <w:r w:rsidR="005A3CC0">
              <w:rPr>
                <w:rFonts w:cs="Arial"/>
                <w:sz w:val="24"/>
                <w:szCs w:val="24"/>
              </w:rPr>
              <w:t>:</w:t>
            </w:r>
            <w:r w:rsidRPr="00CE5488">
              <w:rPr>
                <w:rFonts w:cs="Arial"/>
                <w:sz w:val="24"/>
                <w:szCs w:val="24"/>
              </w:rPr>
              <w:t>00</w:t>
            </w:r>
          </w:p>
        </w:tc>
        <w:tc>
          <w:tcPr>
            <w:tcW w:w="1134" w:type="dxa"/>
            <w:tcBorders>
              <w:top w:val="single" w:sz="4" w:space="0" w:color="00000A"/>
              <w:left w:val="single" w:sz="4" w:space="0" w:color="00000A"/>
              <w:bottom w:val="single" w:sz="4" w:space="0" w:color="00000A"/>
              <w:right w:val="single" w:sz="4" w:space="0" w:color="00000A"/>
            </w:tcBorders>
          </w:tcPr>
          <w:p w14:paraId="485D74A3" w14:textId="4FAFB42F" w:rsidR="007B61F9" w:rsidRPr="00CE5488" w:rsidRDefault="00191C55" w:rsidP="00CE5488">
            <w:pPr>
              <w:spacing w:after="0" w:line="259" w:lineRule="auto"/>
              <w:ind w:left="25"/>
              <w:rPr>
                <w:rFonts w:cs="Arial"/>
                <w:sz w:val="24"/>
                <w:szCs w:val="24"/>
              </w:rPr>
            </w:pPr>
            <w:r w:rsidRPr="00CE5488">
              <w:rPr>
                <w:rFonts w:cs="Arial"/>
                <w:sz w:val="24"/>
                <w:szCs w:val="24"/>
              </w:rPr>
              <w:t>No formal provision</w:t>
            </w:r>
          </w:p>
        </w:tc>
        <w:tc>
          <w:tcPr>
            <w:tcW w:w="1134" w:type="dxa"/>
            <w:tcBorders>
              <w:top w:val="single" w:sz="4" w:space="0" w:color="00000A"/>
              <w:left w:val="single" w:sz="4" w:space="0" w:color="00000A"/>
              <w:bottom w:val="single" w:sz="4" w:space="0" w:color="00000A"/>
              <w:right w:val="single" w:sz="4" w:space="0" w:color="00000A"/>
            </w:tcBorders>
          </w:tcPr>
          <w:p w14:paraId="44506B21" w14:textId="45A15CC8" w:rsidR="007B61F9" w:rsidRPr="00CE5488" w:rsidRDefault="00191C55" w:rsidP="005A3CC0">
            <w:pPr>
              <w:spacing w:after="0" w:line="259" w:lineRule="auto"/>
              <w:rPr>
                <w:rFonts w:cs="Arial"/>
                <w:sz w:val="24"/>
                <w:szCs w:val="24"/>
              </w:rPr>
            </w:pPr>
            <w:r w:rsidRPr="00CE5488">
              <w:rPr>
                <w:rFonts w:cs="Arial"/>
                <w:sz w:val="24"/>
                <w:szCs w:val="24"/>
              </w:rPr>
              <w:t>No</w:t>
            </w:r>
            <w:r w:rsidR="005A3CC0">
              <w:rPr>
                <w:rFonts w:cs="Arial"/>
                <w:sz w:val="24"/>
                <w:szCs w:val="24"/>
              </w:rPr>
              <w:t xml:space="preserve"> </w:t>
            </w:r>
            <w:r w:rsidRPr="00CE5488">
              <w:rPr>
                <w:rFonts w:cs="Arial"/>
                <w:sz w:val="24"/>
                <w:szCs w:val="24"/>
              </w:rPr>
              <w:t>formal</w:t>
            </w:r>
            <w:r w:rsidR="005A3CC0">
              <w:rPr>
                <w:rFonts w:cs="Arial"/>
                <w:sz w:val="24"/>
                <w:szCs w:val="24"/>
              </w:rPr>
              <w:t xml:space="preserve"> </w:t>
            </w:r>
            <w:r w:rsidRPr="00CE5488">
              <w:rPr>
                <w:rFonts w:cs="Arial"/>
                <w:sz w:val="24"/>
                <w:szCs w:val="24"/>
              </w:rPr>
              <w:t>provision</w:t>
            </w:r>
          </w:p>
        </w:tc>
      </w:tr>
    </w:tbl>
    <w:p w14:paraId="6F8BB54A" w14:textId="77777777" w:rsidR="00701D5D" w:rsidRDefault="00701D5D" w:rsidP="00701D5D">
      <w:pPr>
        <w:pStyle w:val="Heading6"/>
        <w:rPr>
          <w:rFonts w:ascii="Arial" w:hAnsi="Arial" w:cs="Arial"/>
          <w:b/>
          <w:bCs/>
          <w:color w:val="auto"/>
          <w:sz w:val="24"/>
          <w:szCs w:val="24"/>
        </w:rPr>
      </w:pPr>
    </w:p>
    <w:p w14:paraId="5E11A6A3" w14:textId="04B7F54C" w:rsidR="007B61F9" w:rsidRDefault="009B59F8" w:rsidP="00701D5D">
      <w:pPr>
        <w:pStyle w:val="Heading6"/>
        <w:rPr>
          <w:rFonts w:ascii="Arial" w:hAnsi="Arial" w:cs="Arial"/>
          <w:b/>
          <w:bCs/>
          <w:color w:val="auto"/>
          <w:sz w:val="24"/>
          <w:szCs w:val="24"/>
        </w:rPr>
      </w:pPr>
      <w:r w:rsidRPr="00701D5D">
        <w:rPr>
          <w:rFonts w:ascii="Arial" w:hAnsi="Arial" w:cs="Arial"/>
          <w:b/>
          <w:bCs/>
          <w:color w:val="auto"/>
          <w:sz w:val="24"/>
          <w:szCs w:val="24"/>
        </w:rPr>
        <w:t>3.3</w:t>
      </w:r>
      <w:r w:rsidR="007B61F9" w:rsidRPr="00701D5D">
        <w:rPr>
          <w:rFonts w:ascii="Arial" w:hAnsi="Arial" w:cs="Arial"/>
          <w:b/>
          <w:bCs/>
          <w:color w:val="auto"/>
          <w:sz w:val="24"/>
          <w:szCs w:val="24"/>
        </w:rPr>
        <w:t>.1</w:t>
      </w:r>
      <w:r w:rsidRPr="00701D5D">
        <w:rPr>
          <w:rFonts w:ascii="Arial" w:hAnsi="Arial" w:cs="Arial"/>
          <w:b/>
          <w:bCs/>
          <w:color w:val="auto"/>
          <w:sz w:val="24"/>
          <w:szCs w:val="24"/>
        </w:rPr>
        <w:t>1</w:t>
      </w:r>
      <w:r w:rsidR="007B61F9" w:rsidRPr="00701D5D">
        <w:rPr>
          <w:rFonts w:ascii="Arial" w:hAnsi="Arial" w:cs="Arial"/>
          <w:b/>
          <w:bCs/>
          <w:color w:val="auto"/>
          <w:sz w:val="24"/>
          <w:szCs w:val="24"/>
        </w:rPr>
        <w:t xml:space="preserve"> Other Staff Groups </w:t>
      </w:r>
    </w:p>
    <w:p w14:paraId="5448E426" w14:textId="77777777" w:rsidR="005A3CC0" w:rsidRPr="005A3CC0" w:rsidRDefault="005A3CC0" w:rsidP="005A3CC0">
      <w:pPr>
        <w:pStyle w:val="NoSpacing"/>
      </w:pPr>
    </w:p>
    <w:p w14:paraId="605746F1" w14:textId="19C6FFE4" w:rsidR="00701D5D" w:rsidRDefault="007B61F9" w:rsidP="005A3CC0">
      <w:pPr>
        <w:pStyle w:val="NoSpacing"/>
        <w:rPr>
          <w:sz w:val="24"/>
          <w:szCs w:val="24"/>
        </w:rPr>
      </w:pPr>
      <w:r w:rsidRPr="005A3CC0">
        <w:rPr>
          <w:sz w:val="24"/>
          <w:szCs w:val="24"/>
        </w:rPr>
        <w:lastRenderedPageBreak/>
        <w:t xml:space="preserve">Staffing levels for other staffing groups including administrative staff, the neonatal unit and clinical and nonclinical support are not within the scope of this document. </w:t>
      </w:r>
    </w:p>
    <w:p w14:paraId="03A5C742" w14:textId="77777777" w:rsidR="005A3CC0" w:rsidRPr="005A3CC0" w:rsidRDefault="005A3CC0" w:rsidP="005A3CC0">
      <w:pPr>
        <w:pStyle w:val="NoSpacing"/>
        <w:rPr>
          <w:sz w:val="24"/>
          <w:szCs w:val="24"/>
        </w:rPr>
      </w:pPr>
    </w:p>
    <w:p w14:paraId="4ED3212A" w14:textId="7C353C63" w:rsidR="007B61F9" w:rsidRDefault="009B59F8" w:rsidP="00CE5488">
      <w:pPr>
        <w:pStyle w:val="Heading3"/>
        <w:ind w:left="9"/>
        <w:rPr>
          <w:rFonts w:ascii="Arial" w:hAnsi="Arial" w:cs="Arial"/>
          <w:b/>
          <w:bCs/>
          <w:color w:val="auto"/>
        </w:rPr>
      </w:pPr>
      <w:r w:rsidRPr="00701D5D">
        <w:rPr>
          <w:rFonts w:ascii="Arial" w:hAnsi="Arial" w:cs="Arial"/>
          <w:b/>
          <w:bCs/>
          <w:color w:val="auto"/>
        </w:rPr>
        <w:t>3.4</w:t>
      </w:r>
      <w:r w:rsidR="007B61F9" w:rsidRPr="00701D5D">
        <w:rPr>
          <w:rFonts w:ascii="Arial" w:eastAsia="Arial" w:hAnsi="Arial" w:cs="Arial"/>
          <w:b/>
          <w:bCs/>
          <w:color w:val="auto"/>
        </w:rPr>
        <w:t xml:space="preserve"> </w:t>
      </w:r>
      <w:r w:rsidR="007B61F9" w:rsidRPr="00701D5D">
        <w:rPr>
          <w:rFonts w:ascii="Arial" w:hAnsi="Arial" w:cs="Arial"/>
          <w:b/>
          <w:bCs/>
          <w:color w:val="auto"/>
        </w:rPr>
        <w:t>Staff Duties</w:t>
      </w:r>
    </w:p>
    <w:p w14:paraId="0D514B59" w14:textId="77777777" w:rsidR="005A3CC0" w:rsidRPr="005A3CC0" w:rsidRDefault="005A3CC0" w:rsidP="005A3CC0">
      <w:pPr>
        <w:pStyle w:val="NoSpacing"/>
      </w:pPr>
    </w:p>
    <w:p w14:paraId="14AC1C8E" w14:textId="77777777" w:rsidR="007B61F9" w:rsidRPr="008A555F" w:rsidRDefault="007B61F9" w:rsidP="008A555F">
      <w:pPr>
        <w:pStyle w:val="NoSpacing"/>
        <w:rPr>
          <w:sz w:val="24"/>
          <w:szCs w:val="24"/>
        </w:rPr>
      </w:pPr>
      <w:r w:rsidRPr="008A555F">
        <w:rPr>
          <w:sz w:val="24"/>
          <w:szCs w:val="24"/>
        </w:rPr>
        <w:t xml:space="preserve">The responsibilities of some groups of staff working on the labour ward are clearly defined within national guidance. </w:t>
      </w:r>
      <w:r w:rsidRPr="008A555F">
        <w:rPr>
          <w:b/>
          <w:sz w:val="24"/>
          <w:szCs w:val="24"/>
        </w:rPr>
        <w:t xml:space="preserve">  </w:t>
      </w:r>
    </w:p>
    <w:p w14:paraId="29D03453" w14:textId="77777777" w:rsidR="007B61F9" w:rsidRPr="00CE5488" w:rsidRDefault="007B61F9" w:rsidP="008A555F">
      <w:pPr>
        <w:pStyle w:val="NoSpacing"/>
      </w:pPr>
      <w:r w:rsidRPr="00CE5488">
        <w:t xml:space="preserve"> </w:t>
      </w:r>
    </w:p>
    <w:p w14:paraId="33742B98" w14:textId="02AC0F69" w:rsidR="007B61F9" w:rsidRPr="00CE5488" w:rsidRDefault="009B59F8" w:rsidP="00CE5488">
      <w:pPr>
        <w:pStyle w:val="Heading4"/>
        <w:ind w:left="9"/>
        <w:rPr>
          <w:rFonts w:cs="Arial"/>
          <w:sz w:val="24"/>
          <w:szCs w:val="24"/>
        </w:rPr>
      </w:pPr>
      <w:r w:rsidRPr="00CE5488">
        <w:rPr>
          <w:rFonts w:cs="Arial"/>
          <w:sz w:val="24"/>
          <w:szCs w:val="24"/>
        </w:rPr>
        <w:t>3.4.1</w:t>
      </w:r>
      <w:r w:rsidR="007B61F9" w:rsidRPr="00CE5488">
        <w:rPr>
          <w:rFonts w:cs="Arial"/>
          <w:sz w:val="24"/>
          <w:szCs w:val="24"/>
        </w:rPr>
        <w:t xml:space="preserve"> Specialist Midwife-Labour Ward Coordinator   </w:t>
      </w:r>
    </w:p>
    <w:p w14:paraId="0AB93F16" w14:textId="77777777" w:rsidR="007B61F9" w:rsidRPr="00CE5488" w:rsidRDefault="007B61F9" w:rsidP="00CE5488">
      <w:pPr>
        <w:spacing w:after="208"/>
        <w:ind w:left="9" w:right="60"/>
        <w:rPr>
          <w:rFonts w:cs="Arial"/>
          <w:sz w:val="24"/>
          <w:szCs w:val="24"/>
        </w:rPr>
      </w:pPr>
      <w:r w:rsidRPr="00CE5488">
        <w:rPr>
          <w:rFonts w:cs="Arial"/>
          <w:sz w:val="24"/>
          <w:szCs w:val="24"/>
        </w:rPr>
        <w:t xml:space="preserve">As a minimum standard there is a designated specialist midwife identified as a Labour ward coordinator who provides clinical leadership on each shift on the labour ward and should remain supernumerary status to coordinate and have oversight and situational awareness of the evolving clinical activity within the obstetric labour ward.  This person is clearly identified via the rostering system to ensure that this role is a consistent presence. The coordinator’s name is written on the Labour Ward board </w:t>
      </w:r>
      <w:proofErr w:type="gramStart"/>
      <w:r w:rsidRPr="00CE5488">
        <w:rPr>
          <w:rFonts w:cs="Arial"/>
          <w:sz w:val="24"/>
          <w:szCs w:val="24"/>
        </w:rPr>
        <w:t>on a daily basis</w:t>
      </w:r>
      <w:proofErr w:type="gramEnd"/>
      <w:r w:rsidRPr="00CE5488">
        <w:rPr>
          <w:rFonts w:cs="Arial"/>
          <w:sz w:val="24"/>
          <w:szCs w:val="24"/>
        </w:rPr>
        <w:t xml:space="preserve"> to ensure that all staff are aware of who this person is.    </w:t>
      </w:r>
    </w:p>
    <w:p w14:paraId="7FB5F2CC" w14:textId="77777777" w:rsidR="007B61F9" w:rsidRPr="00CE5488" w:rsidRDefault="007B61F9" w:rsidP="00CE5488">
      <w:pPr>
        <w:spacing w:after="264"/>
        <w:ind w:left="9" w:right="60"/>
        <w:rPr>
          <w:rFonts w:cs="Arial"/>
          <w:sz w:val="24"/>
          <w:szCs w:val="24"/>
        </w:rPr>
      </w:pPr>
      <w:r w:rsidRPr="00CE5488">
        <w:rPr>
          <w:rFonts w:cs="Arial"/>
          <w:sz w:val="24"/>
          <w:szCs w:val="24"/>
        </w:rPr>
        <w:t xml:space="preserve">The Labour Ward Coordinator role includes:   </w:t>
      </w:r>
    </w:p>
    <w:p w14:paraId="02308B14" w14:textId="77777777" w:rsidR="007B61F9" w:rsidRPr="00CE5488" w:rsidRDefault="007B61F9" w:rsidP="00CE5488">
      <w:pPr>
        <w:numPr>
          <w:ilvl w:val="0"/>
          <w:numId w:val="11"/>
        </w:numPr>
        <w:spacing w:before="0" w:after="38" w:line="265" w:lineRule="auto"/>
        <w:ind w:right="60" w:hanging="360"/>
        <w:rPr>
          <w:rFonts w:cs="Arial"/>
          <w:sz w:val="24"/>
          <w:szCs w:val="24"/>
        </w:rPr>
      </w:pPr>
      <w:r w:rsidRPr="00CE5488">
        <w:rPr>
          <w:rFonts w:cs="Arial"/>
          <w:sz w:val="24"/>
          <w:szCs w:val="24"/>
        </w:rPr>
        <w:t xml:space="preserve">Coordination of the multidisciplinary team on shift and provision of leadership, advice, supervision of midwifery and care staff for labouring women across the service.  </w:t>
      </w:r>
    </w:p>
    <w:p w14:paraId="1B542142" w14:textId="77777777" w:rsidR="007B61F9" w:rsidRPr="00CE5488" w:rsidRDefault="007B61F9" w:rsidP="00CE5488">
      <w:pPr>
        <w:numPr>
          <w:ilvl w:val="0"/>
          <w:numId w:val="11"/>
        </w:numPr>
        <w:spacing w:before="0" w:after="38" w:line="265" w:lineRule="auto"/>
        <w:ind w:right="60" w:hanging="360"/>
        <w:rPr>
          <w:rFonts w:cs="Arial"/>
          <w:sz w:val="24"/>
          <w:szCs w:val="24"/>
        </w:rPr>
      </w:pPr>
      <w:r w:rsidRPr="00CE5488">
        <w:rPr>
          <w:rFonts w:cs="Arial"/>
          <w:sz w:val="24"/>
          <w:szCs w:val="24"/>
        </w:rPr>
        <w:t>Labour Ward Coordinator</w:t>
      </w:r>
      <w:r w:rsidRPr="00CE5488">
        <w:rPr>
          <w:rFonts w:cs="Arial"/>
          <w:b/>
          <w:sz w:val="24"/>
          <w:szCs w:val="24"/>
        </w:rPr>
        <w:t xml:space="preserve"> </w:t>
      </w:r>
      <w:r w:rsidRPr="00CE5488">
        <w:rPr>
          <w:rFonts w:cs="Arial"/>
          <w:sz w:val="24"/>
          <w:szCs w:val="24"/>
        </w:rPr>
        <w:t xml:space="preserve">shifts are rostered in a way that allows the labour ward coordinator to have supernumerary status (defined as having no case load of their own during that shift).  </w:t>
      </w:r>
    </w:p>
    <w:p w14:paraId="058CB427" w14:textId="77777777" w:rsidR="007B61F9" w:rsidRPr="00CE5488" w:rsidRDefault="007B61F9" w:rsidP="00CE5488">
      <w:pPr>
        <w:numPr>
          <w:ilvl w:val="0"/>
          <w:numId w:val="11"/>
        </w:numPr>
        <w:spacing w:before="0" w:after="40" w:line="265" w:lineRule="auto"/>
        <w:ind w:right="60" w:hanging="360"/>
        <w:rPr>
          <w:rFonts w:cs="Arial"/>
          <w:sz w:val="24"/>
          <w:szCs w:val="24"/>
        </w:rPr>
      </w:pPr>
      <w:r w:rsidRPr="00CE5488">
        <w:rPr>
          <w:rFonts w:cs="Arial"/>
          <w:sz w:val="24"/>
          <w:szCs w:val="24"/>
        </w:rPr>
        <w:t xml:space="preserve">Mentoring, supervision and advice for midwives and others.  </w:t>
      </w:r>
    </w:p>
    <w:p w14:paraId="01E7F81D" w14:textId="77777777" w:rsidR="007B61F9" w:rsidRPr="00CE5488" w:rsidRDefault="007B61F9" w:rsidP="00CE5488">
      <w:pPr>
        <w:numPr>
          <w:ilvl w:val="0"/>
          <w:numId w:val="11"/>
        </w:numPr>
        <w:spacing w:before="0" w:after="38" w:line="265" w:lineRule="auto"/>
        <w:ind w:right="60" w:hanging="360"/>
        <w:rPr>
          <w:rFonts w:cs="Arial"/>
          <w:sz w:val="24"/>
          <w:szCs w:val="24"/>
        </w:rPr>
      </w:pPr>
      <w:r w:rsidRPr="00CE5488">
        <w:rPr>
          <w:rFonts w:cs="Arial"/>
          <w:sz w:val="24"/>
          <w:szCs w:val="24"/>
        </w:rPr>
        <w:t xml:space="preserve">Liaison with and support for the obstetric and neonatal teams.  </w:t>
      </w:r>
    </w:p>
    <w:p w14:paraId="681A5D2B" w14:textId="77777777" w:rsidR="00893B52" w:rsidRPr="00CE5488" w:rsidRDefault="007B61F9" w:rsidP="00CE5488">
      <w:pPr>
        <w:numPr>
          <w:ilvl w:val="0"/>
          <w:numId w:val="11"/>
        </w:numPr>
        <w:spacing w:before="0" w:after="5" w:line="265" w:lineRule="auto"/>
        <w:ind w:right="60" w:hanging="360"/>
        <w:rPr>
          <w:rFonts w:cs="Arial"/>
          <w:sz w:val="24"/>
          <w:szCs w:val="24"/>
        </w:rPr>
      </w:pPr>
      <w:r w:rsidRPr="00CE5488">
        <w:rPr>
          <w:rFonts w:cs="Arial"/>
          <w:sz w:val="24"/>
          <w:szCs w:val="24"/>
        </w:rPr>
        <w:t xml:space="preserve">Escalation of suboptimal staffing, increased capacity and other significant issues to the professional midwifery advocate, </w:t>
      </w:r>
      <w:r w:rsidR="009B59F8" w:rsidRPr="00CE5488">
        <w:rPr>
          <w:rFonts w:cs="Arial"/>
          <w:sz w:val="24"/>
          <w:szCs w:val="24"/>
        </w:rPr>
        <w:t>duty</w:t>
      </w:r>
      <w:r w:rsidRPr="00CE5488">
        <w:rPr>
          <w:rFonts w:cs="Arial"/>
          <w:sz w:val="24"/>
          <w:szCs w:val="24"/>
        </w:rPr>
        <w:t xml:space="preserve"> manager on call, trust-wide site coordinator as appropriate as indicated by the OPEL framework. </w:t>
      </w:r>
    </w:p>
    <w:p w14:paraId="6A8F6020" w14:textId="77777777" w:rsidR="00893B52" w:rsidRPr="00CE5488" w:rsidRDefault="00893B52" w:rsidP="00CE5488">
      <w:pPr>
        <w:spacing w:before="0" w:after="5" w:line="265" w:lineRule="auto"/>
        <w:ind w:right="60"/>
        <w:rPr>
          <w:rFonts w:cs="Arial"/>
          <w:sz w:val="24"/>
          <w:szCs w:val="24"/>
        </w:rPr>
      </w:pPr>
    </w:p>
    <w:p w14:paraId="6229565B" w14:textId="2431D001" w:rsidR="00BA1E65" w:rsidRPr="00CE5488" w:rsidRDefault="00893B52" w:rsidP="00CE5488">
      <w:pPr>
        <w:spacing w:before="0" w:after="5" w:line="265" w:lineRule="auto"/>
        <w:ind w:right="60"/>
        <w:rPr>
          <w:rFonts w:cs="Arial"/>
          <w:sz w:val="24"/>
          <w:szCs w:val="24"/>
        </w:rPr>
      </w:pPr>
      <w:r w:rsidRPr="00CE5488">
        <w:rPr>
          <w:rFonts w:cs="Arial"/>
          <w:sz w:val="24"/>
          <w:szCs w:val="24"/>
        </w:rPr>
        <w:t xml:space="preserve">If a Labour </w:t>
      </w:r>
      <w:r w:rsidR="007414AF">
        <w:rPr>
          <w:rFonts w:cs="Arial"/>
          <w:sz w:val="24"/>
          <w:szCs w:val="24"/>
        </w:rPr>
        <w:t>W</w:t>
      </w:r>
      <w:r w:rsidRPr="00CE5488">
        <w:rPr>
          <w:rFonts w:cs="Arial"/>
          <w:sz w:val="24"/>
          <w:szCs w:val="24"/>
        </w:rPr>
        <w:t xml:space="preserve">ard </w:t>
      </w:r>
      <w:r w:rsidR="007414AF">
        <w:rPr>
          <w:rFonts w:cs="Arial"/>
          <w:sz w:val="24"/>
          <w:szCs w:val="24"/>
        </w:rPr>
        <w:t>C</w:t>
      </w:r>
      <w:r w:rsidRPr="00CE5488">
        <w:rPr>
          <w:rFonts w:cs="Arial"/>
          <w:sz w:val="24"/>
          <w:szCs w:val="24"/>
        </w:rPr>
        <w:t>oordin</w:t>
      </w:r>
      <w:r w:rsidR="00766B37">
        <w:rPr>
          <w:rFonts w:cs="Arial"/>
          <w:sz w:val="24"/>
          <w:szCs w:val="24"/>
        </w:rPr>
        <w:t>a</w:t>
      </w:r>
      <w:r w:rsidRPr="00CE5488">
        <w:rPr>
          <w:rFonts w:cs="Arial"/>
          <w:sz w:val="24"/>
          <w:szCs w:val="24"/>
        </w:rPr>
        <w:t xml:space="preserve">tor is not available at the start of the shift the </w:t>
      </w:r>
      <w:r w:rsidR="00BA1E65" w:rsidRPr="00CE5488">
        <w:rPr>
          <w:rFonts w:cs="Arial"/>
          <w:sz w:val="24"/>
          <w:szCs w:val="24"/>
        </w:rPr>
        <w:t>actions will be as follows:</w:t>
      </w:r>
    </w:p>
    <w:p w14:paraId="3B263000" w14:textId="20AC58D9" w:rsidR="007B61F9" w:rsidRPr="00CE5488" w:rsidRDefault="00BA1E65" w:rsidP="00CA6111">
      <w:pPr>
        <w:pStyle w:val="ListParagraph"/>
        <w:numPr>
          <w:ilvl w:val="0"/>
          <w:numId w:val="27"/>
        </w:numPr>
        <w:spacing w:before="0" w:after="5" w:line="265" w:lineRule="auto"/>
        <w:ind w:right="60"/>
        <w:rPr>
          <w:rFonts w:cs="Arial"/>
          <w:sz w:val="24"/>
          <w:szCs w:val="24"/>
        </w:rPr>
      </w:pPr>
      <w:r w:rsidRPr="00CE5488">
        <w:rPr>
          <w:rFonts w:cs="Arial"/>
          <w:sz w:val="24"/>
          <w:szCs w:val="24"/>
        </w:rPr>
        <w:t xml:space="preserve">Outgoing Labour </w:t>
      </w:r>
      <w:r w:rsidR="007414AF">
        <w:rPr>
          <w:rFonts w:cs="Arial"/>
          <w:sz w:val="24"/>
          <w:szCs w:val="24"/>
        </w:rPr>
        <w:t>W</w:t>
      </w:r>
      <w:r w:rsidRPr="00CE5488">
        <w:rPr>
          <w:rFonts w:cs="Arial"/>
          <w:sz w:val="24"/>
          <w:szCs w:val="24"/>
        </w:rPr>
        <w:t xml:space="preserve">ard </w:t>
      </w:r>
      <w:r w:rsidR="007414AF">
        <w:rPr>
          <w:rFonts w:cs="Arial"/>
          <w:sz w:val="24"/>
          <w:szCs w:val="24"/>
        </w:rPr>
        <w:t>C</w:t>
      </w:r>
      <w:r w:rsidRPr="00CE5488">
        <w:rPr>
          <w:rFonts w:cs="Arial"/>
          <w:sz w:val="24"/>
          <w:szCs w:val="24"/>
        </w:rPr>
        <w:t xml:space="preserve">oordinator to inform </w:t>
      </w:r>
      <w:r w:rsidR="007414AF">
        <w:rPr>
          <w:rFonts w:cs="Arial"/>
          <w:sz w:val="24"/>
          <w:szCs w:val="24"/>
        </w:rPr>
        <w:t>D</w:t>
      </w:r>
      <w:r w:rsidR="00893B52" w:rsidRPr="00CE5488">
        <w:rPr>
          <w:rFonts w:cs="Arial"/>
          <w:sz w:val="24"/>
          <w:szCs w:val="24"/>
        </w:rPr>
        <w:t xml:space="preserve">uty </w:t>
      </w:r>
      <w:r w:rsidR="007414AF">
        <w:rPr>
          <w:rFonts w:cs="Arial"/>
          <w:sz w:val="24"/>
          <w:szCs w:val="24"/>
        </w:rPr>
        <w:t>M</w:t>
      </w:r>
      <w:r w:rsidR="00893B52" w:rsidRPr="00CE5488">
        <w:rPr>
          <w:rFonts w:cs="Arial"/>
          <w:sz w:val="24"/>
          <w:szCs w:val="24"/>
        </w:rPr>
        <w:t>anager</w:t>
      </w:r>
      <w:r w:rsidR="007414AF">
        <w:rPr>
          <w:rFonts w:cs="Arial"/>
          <w:sz w:val="24"/>
          <w:szCs w:val="24"/>
        </w:rPr>
        <w:t>.</w:t>
      </w:r>
      <w:r w:rsidR="00893B52" w:rsidRPr="00CE5488">
        <w:rPr>
          <w:rFonts w:cs="Arial"/>
          <w:sz w:val="24"/>
          <w:szCs w:val="24"/>
        </w:rPr>
        <w:t xml:space="preserve"> </w:t>
      </w:r>
    </w:p>
    <w:p w14:paraId="25DE4787" w14:textId="7B67A79C" w:rsidR="00BA1E65" w:rsidRPr="00CE5488" w:rsidRDefault="00BA1E65" w:rsidP="00CA6111">
      <w:pPr>
        <w:pStyle w:val="ListParagraph"/>
        <w:numPr>
          <w:ilvl w:val="0"/>
          <w:numId w:val="27"/>
        </w:numPr>
        <w:spacing w:before="0" w:after="5" w:line="265" w:lineRule="auto"/>
        <w:ind w:right="60"/>
        <w:rPr>
          <w:rFonts w:cs="Arial"/>
          <w:sz w:val="24"/>
          <w:szCs w:val="24"/>
        </w:rPr>
      </w:pPr>
      <w:r w:rsidRPr="00CE5488">
        <w:rPr>
          <w:rFonts w:cs="Arial"/>
          <w:sz w:val="24"/>
          <w:szCs w:val="24"/>
        </w:rPr>
        <w:t xml:space="preserve">Outgoing Labour </w:t>
      </w:r>
      <w:r w:rsidR="007414AF">
        <w:rPr>
          <w:rFonts w:cs="Arial"/>
          <w:sz w:val="24"/>
          <w:szCs w:val="24"/>
        </w:rPr>
        <w:t>W</w:t>
      </w:r>
      <w:r w:rsidRPr="00CE5488">
        <w:rPr>
          <w:rFonts w:cs="Arial"/>
          <w:sz w:val="24"/>
          <w:szCs w:val="24"/>
        </w:rPr>
        <w:t xml:space="preserve">ard </w:t>
      </w:r>
      <w:r w:rsidR="007414AF">
        <w:rPr>
          <w:rFonts w:cs="Arial"/>
          <w:sz w:val="24"/>
          <w:szCs w:val="24"/>
        </w:rPr>
        <w:t>C</w:t>
      </w:r>
      <w:r w:rsidRPr="00CE5488">
        <w:rPr>
          <w:rFonts w:cs="Arial"/>
          <w:sz w:val="24"/>
          <w:szCs w:val="24"/>
        </w:rPr>
        <w:t>oordinator to continue in the interim until a replacement coordinator is sourced</w:t>
      </w:r>
      <w:r w:rsidR="007414AF">
        <w:rPr>
          <w:rFonts w:cs="Arial"/>
          <w:sz w:val="24"/>
          <w:szCs w:val="24"/>
        </w:rPr>
        <w:t>.</w:t>
      </w:r>
    </w:p>
    <w:p w14:paraId="10AABD94" w14:textId="3C8F8D4D" w:rsidR="00701D5D" w:rsidRDefault="00BA1E65" w:rsidP="00CA6111">
      <w:pPr>
        <w:pStyle w:val="ListParagraph"/>
        <w:numPr>
          <w:ilvl w:val="0"/>
          <w:numId w:val="27"/>
        </w:numPr>
        <w:spacing w:before="0" w:after="5" w:line="265" w:lineRule="auto"/>
        <w:ind w:right="60"/>
        <w:rPr>
          <w:rFonts w:cs="Arial"/>
          <w:sz w:val="24"/>
          <w:szCs w:val="24"/>
        </w:rPr>
      </w:pPr>
      <w:r w:rsidRPr="00CE5488">
        <w:rPr>
          <w:rFonts w:cs="Arial"/>
          <w:sz w:val="24"/>
          <w:szCs w:val="24"/>
        </w:rPr>
        <w:t xml:space="preserve">Duty manager to explore the availability of Labour </w:t>
      </w:r>
      <w:r w:rsidR="007414AF">
        <w:rPr>
          <w:rFonts w:cs="Arial"/>
          <w:sz w:val="24"/>
          <w:szCs w:val="24"/>
        </w:rPr>
        <w:t>W</w:t>
      </w:r>
      <w:r w:rsidRPr="00CE5488">
        <w:rPr>
          <w:rFonts w:cs="Arial"/>
          <w:sz w:val="24"/>
          <w:szCs w:val="24"/>
        </w:rPr>
        <w:t xml:space="preserve">ard </w:t>
      </w:r>
      <w:r w:rsidR="007414AF">
        <w:rPr>
          <w:rFonts w:cs="Arial"/>
          <w:sz w:val="24"/>
          <w:szCs w:val="24"/>
        </w:rPr>
        <w:t>C</w:t>
      </w:r>
      <w:r w:rsidRPr="00CE5488">
        <w:rPr>
          <w:rFonts w:cs="Arial"/>
          <w:sz w:val="24"/>
          <w:szCs w:val="24"/>
        </w:rPr>
        <w:t>oordin</w:t>
      </w:r>
      <w:r w:rsidR="002C451E">
        <w:rPr>
          <w:rFonts w:cs="Arial"/>
          <w:sz w:val="24"/>
          <w:szCs w:val="24"/>
        </w:rPr>
        <w:t>ato</w:t>
      </w:r>
      <w:r w:rsidRPr="00CE5488">
        <w:rPr>
          <w:rFonts w:cs="Arial"/>
          <w:sz w:val="24"/>
          <w:szCs w:val="24"/>
        </w:rPr>
        <w:t>rs in work but fulfilling other roles (</w:t>
      </w:r>
      <w:r w:rsidR="00701D5D">
        <w:rPr>
          <w:rFonts w:cs="Arial"/>
          <w:sz w:val="24"/>
          <w:szCs w:val="24"/>
        </w:rPr>
        <w:t>m</w:t>
      </w:r>
      <w:r w:rsidRPr="00CE5488">
        <w:rPr>
          <w:rFonts w:cs="Arial"/>
          <w:sz w:val="24"/>
          <w:szCs w:val="24"/>
        </w:rPr>
        <w:t>anagement day, duty manager role, specialist midwife role, inpatient matron) or those currently not at work but available to work.</w:t>
      </w:r>
    </w:p>
    <w:p w14:paraId="430C4412" w14:textId="1F8A1DED" w:rsidR="007B61F9" w:rsidRPr="00701D5D" w:rsidRDefault="007B61F9" w:rsidP="008A555F">
      <w:pPr>
        <w:pStyle w:val="NoSpacing"/>
      </w:pPr>
      <w:r w:rsidRPr="00701D5D">
        <w:t xml:space="preserve"> </w:t>
      </w:r>
    </w:p>
    <w:p w14:paraId="489C4FBD" w14:textId="6E7F020F" w:rsidR="007B61F9" w:rsidRPr="00CE5488" w:rsidRDefault="007B61F9" w:rsidP="00CE5488">
      <w:pPr>
        <w:pStyle w:val="Heading4"/>
        <w:ind w:left="9"/>
        <w:rPr>
          <w:rFonts w:cs="Arial"/>
          <w:sz w:val="24"/>
          <w:szCs w:val="24"/>
        </w:rPr>
      </w:pPr>
      <w:r w:rsidRPr="00CE5488">
        <w:rPr>
          <w:rFonts w:cs="Arial"/>
          <w:bCs/>
          <w:sz w:val="24"/>
          <w:szCs w:val="24"/>
        </w:rPr>
        <w:t xml:space="preserve"> </w:t>
      </w:r>
      <w:r w:rsidR="00B83D6D" w:rsidRPr="00CE5488">
        <w:rPr>
          <w:rFonts w:cs="Arial"/>
          <w:bCs/>
          <w:sz w:val="24"/>
          <w:szCs w:val="24"/>
        </w:rPr>
        <w:t>3.4.2</w:t>
      </w:r>
      <w:r w:rsidRPr="00CE5488">
        <w:rPr>
          <w:rFonts w:cs="Arial"/>
          <w:sz w:val="24"/>
          <w:szCs w:val="24"/>
        </w:rPr>
        <w:t xml:space="preserve">   Consultant Obstetricians</w:t>
      </w:r>
      <w:r w:rsidRPr="00CE5488">
        <w:rPr>
          <w:rFonts w:cs="Arial"/>
          <w:i/>
          <w:sz w:val="24"/>
          <w:szCs w:val="24"/>
        </w:rPr>
        <w:t xml:space="preserve"> </w:t>
      </w:r>
      <w:r w:rsidRPr="00CE5488">
        <w:rPr>
          <w:rFonts w:cs="Arial"/>
          <w:color w:val="FF0000"/>
          <w:sz w:val="24"/>
          <w:szCs w:val="24"/>
        </w:rPr>
        <w:t xml:space="preserve"> </w:t>
      </w:r>
    </w:p>
    <w:p w14:paraId="6FCC819E" w14:textId="424526D4" w:rsidR="007B61F9" w:rsidRPr="00CE5488" w:rsidRDefault="007B61F9" w:rsidP="00701D5D">
      <w:pPr>
        <w:ind w:left="9" w:right="60"/>
        <w:rPr>
          <w:rFonts w:cs="Arial"/>
          <w:sz w:val="24"/>
          <w:szCs w:val="24"/>
        </w:rPr>
      </w:pPr>
      <w:r w:rsidRPr="00CE5488">
        <w:rPr>
          <w:rFonts w:cs="Arial"/>
          <w:sz w:val="24"/>
          <w:szCs w:val="24"/>
        </w:rPr>
        <w:t xml:space="preserve">Whilst maternity services provide </w:t>
      </w:r>
      <w:proofErr w:type="gramStart"/>
      <w:r w:rsidRPr="00CE5488">
        <w:rPr>
          <w:rFonts w:cs="Arial"/>
          <w:sz w:val="24"/>
          <w:szCs w:val="24"/>
        </w:rPr>
        <w:t>a number of</w:t>
      </w:r>
      <w:proofErr w:type="gramEnd"/>
      <w:r w:rsidRPr="00CE5488">
        <w:rPr>
          <w:rFonts w:cs="Arial"/>
          <w:sz w:val="24"/>
          <w:szCs w:val="24"/>
        </w:rPr>
        <w:t xml:space="preserve"> hours of prospective consultant presence on the labour ward in line with the recommendations of Safer Childbirth (RCOG 2007), it is also </w:t>
      </w:r>
      <w:r w:rsidRPr="00CE5488">
        <w:rPr>
          <w:rFonts w:cs="Arial"/>
          <w:sz w:val="24"/>
          <w:szCs w:val="24"/>
        </w:rPr>
        <w:lastRenderedPageBreak/>
        <w:t xml:space="preserve">expected that the consultant will attend the labour ward in person (if they are not already present) when it is deemed necessary.  </w:t>
      </w:r>
      <w:r w:rsidR="002A49A9" w:rsidRPr="00CE5488">
        <w:rPr>
          <w:rFonts w:cs="Arial"/>
          <w:sz w:val="24"/>
          <w:szCs w:val="24"/>
        </w:rPr>
        <w:t>SFT</w:t>
      </w:r>
      <w:r w:rsidRPr="00CE5488">
        <w:rPr>
          <w:rFonts w:cs="Arial"/>
          <w:sz w:val="24"/>
          <w:szCs w:val="24"/>
        </w:rPr>
        <w:t xml:space="preserve"> have a standard operating process (SoP) based on the RCOG paper ‘Roles and responsibilities of the consultant providing acute care in obstetrics and gynaecology’ </w:t>
      </w:r>
    </w:p>
    <w:p w14:paraId="69385B9B" w14:textId="15674579" w:rsidR="007B61F9" w:rsidRPr="00CE5488" w:rsidRDefault="007B61F9" w:rsidP="00701D5D">
      <w:pPr>
        <w:ind w:left="9" w:right="60"/>
        <w:rPr>
          <w:rFonts w:cs="Arial"/>
          <w:sz w:val="24"/>
          <w:szCs w:val="24"/>
        </w:rPr>
      </w:pPr>
      <w:r w:rsidRPr="00CE5488">
        <w:rPr>
          <w:rFonts w:cs="Arial"/>
          <w:sz w:val="24"/>
          <w:szCs w:val="24"/>
        </w:rPr>
        <w:t xml:space="preserve">As the most experienced </w:t>
      </w:r>
      <w:r w:rsidR="00766B37">
        <w:rPr>
          <w:rFonts w:cs="Arial"/>
          <w:sz w:val="24"/>
          <w:szCs w:val="24"/>
        </w:rPr>
        <w:t xml:space="preserve">medicial </w:t>
      </w:r>
      <w:r w:rsidRPr="00CE5488">
        <w:rPr>
          <w:rFonts w:cs="Arial"/>
          <w:sz w:val="24"/>
          <w:szCs w:val="24"/>
        </w:rPr>
        <w:t xml:space="preserve">clinician, consultants are now often needed to be physically present, including out of hours, to support the care of more complex women or during high levels of activity. The two tables below describe the clinical scenarios and situations when consultants should be informed and when they should attend in person. </w:t>
      </w:r>
    </w:p>
    <w:p w14:paraId="5A4911B0" w14:textId="7D9966AD" w:rsidR="00E33122" w:rsidRDefault="007B61F9" w:rsidP="008A555F">
      <w:pPr>
        <w:spacing w:after="307"/>
        <w:ind w:left="9" w:right="60"/>
        <w:rPr>
          <w:rFonts w:cs="Arial"/>
          <w:sz w:val="24"/>
          <w:szCs w:val="24"/>
        </w:rPr>
      </w:pPr>
      <w:r w:rsidRPr="00CE5488">
        <w:rPr>
          <w:rFonts w:cs="Arial"/>
          <w:sz w:val="24"/>
          <w:szCs w:val="24"/>
        </w:rPr>
        <w:t xml:space="preserve">The two tables below describe the clinical scenarios and situations when consultants should be informed and when they should attend in person. </w:t>
      </w:r>
    </w:p>
    <w:p w14:paraId="0D2D06E0" w14:textId="77777777" w:rsidR="00F94EA2" w:rsidRDefault="00F94EA2" w:rsidP="008A555F">
      <w:pPr>
        <w:spacing w:after="307"/>
        <w:ind w:left="9" w:right="60"/>
        <w:rPr>
          <w:rFonts w:cs="Arial"/>
          <w:sz w:val="24"/>
          <w:szCs w:val="24"/>
        </w:rPr>
      </w:pPr>
    </w:p>
    <w:p w14:paraId="68FB8571" w14:textId="77777777" w:rsidR="00F94EA2" w:rsidRDefault="00F94EA2" w:rsidP="008A555F">
      <w:pPr>
        <w:spacing w:after="307"/>
        <w:ind w:left="9" w:right="60"/>
        <w:rPr>
          <w:rFonts w:cs="Arial"/>
          <w:sz w:val="24"/>
          <w:szCs w:val="24"/>
        </w:rPr>
      </w:pPr>
    </w:p>
    <w:p w14:paraId="3F003C17" w14:textId="77777777" w:rsidR="00F94EA2" w:rsidRPr="00CE5488" w:rsidRDefault="00F94EA2" w:rsidP="008A555F">
      <w:pPr>
        <w:spacing w:after="307"/>
        <w:ind w:left="9" w:right="60"/>
        <w:rPr>
          <w:rFonts w:cs="Arial"/>
          <w:sz w:val="24"/>
          <w:szCs w:val="24"/>
        </w:rPr>
      </w:pPr>
    </w:p>
    <w:p w14:paraId="139CE319" w14:textId="2F37B046" w:rsidR="007B61F9" w:rsidRPr="00F94EA2" w:rsidRDefault="00B83D6D" w:rsidP="00F94EA2">
      <w:pPr>
        <w:pStyle w:val="Heading5"/>
        <w:spacing w:after="126"/>
        <w:ind w:left="9"/>
        <w:rPr>
          <w:rFonts w:ascii="Arial" w:hAnsi="Arial" w:cs="Arial"/>
          <w:b/>
          <w:bCs/>
          <w:color w:val="auto"/>
          <w:sz w:val="24"/>
          <w:szCs w:val="24"/>
        </w:rPr>
      </w:pPr>
      <w:r w:rsidRPr="00CE5488">
        <w:rPr>
          <w:rFonts w:ascii="Arial" w:hAnsi="Arial" w:cs="Arial"/>
          <w:b/>
          <w:bCs/>
          <w:color w:val="auto"/>
          <w:sz w:val="24"/>
          <w:szCs w:val="24"/>
        </w:rPr>
        <w:t>3</w:t>
      </w:r>
      <w:r w:rsidR="007B61F9" w:rsidRPr="00CE5488">
        <w:rPr>
          <w:rFonts w:ascii="Arial" w:hAnsi="Arial" w:cs="Arial"/>
          <w:b/>
          <w:bCs/>
          <w:color w:val="auto"/>
          <w:sz w:val="24"/>
          <w:szCs w:val="24"/>
        </w:rPr>
        <w:t>.</w:t>
      </w:r>
      <w:r w:rsidRPr="00CE5488">
        <w:rPr>
          <w:rFonts w:ascii="Arial" w:hAnsi="Arial" w:cs="Arial"/>
          <w:b/>
          <w:bCs/>
          <w:color w:val="auto"/>
          <w:sz w:val="24"/>
          <w:szCs w:val="24"/>
        </w:rPr>
        <w:t>4</w:t>
      </w:r>
      <w:r w:rsidR="007B61F9" w:rsidRPr="00CE5488">
        <w:rPr>
          <w:rFonts w:ascii="Arial" w:hAnsi="Arial" w:cs="Arial"/>
          <w:b/>
          <w:bCs/>
          <w:color w:val="auto"/>
          <w:sz w:val="24"/>
          <w:szCs w:val="24"/>
        </w:rPr>
        <w:t>.</w:t>
      </w:r>
      <w:r w:rsidRPr="00CE5488">
        <w:rPr>
          <w:rFonts w:ascii="Arial" w:hAnsi="Arial" w:cs="Arial"/>
          <w:b/>
          <w:bCs/>
          <w:color w:val="auto"/>
          <w:sz w:val="24"/>
          <w:szCs w:val="24"/>
        </w:rPr>
        <w:t>3</w:t>
      </w:r>
      <w:r w:rsidR="007B61F9" w:rsidRPr="00CE5488">
        <w:rPr>
          <w:rFonts w:ascii="Arial" w:hAnsi="Arial" w:cs="Arial"/>
          <w:b/>
          <w:bCs/>
          <w:color w:val="auto"/>
          <w:sz w:val="24"/>
          <w:szCs w:val="24"/>
        </w:rPr>
        <w:t xml:space="preserve"> Situations in which the consultant MUST ATTEND </w:t>
      </w:r>
      <w:bookmarkStart w:id="3" w:name="_Hlk193719468"/>
    </w:p>
    <w:p w14:paraId="307B4580" w14:textId="71C97FC4" w:rsidR="007414AF" w:rsidRPr="00701D5D" w:rsidRDefault="007414AF" w:rsidP="007414AF">
      <w:pPr>
        <w:pStyle w:val="NoSpacing"/>
        <w:rPr>
          <w:rFonts w:cs="Arial"/>
          <w:sz w:val="24"/>
          <w:szCs w:val="24"/>
        </w:rPr>
      </w:pPr>
      <w:r w:rsidRPr="007414AF">
        <w:rPr>
          <w:rFonts w:cs="Arial"/>
          <w:noProof/>
          <w:sz w:val="24"/>
          <w:szCs w:val="24"/>
        </w:rPr>
        <mc:AlternateContent>
          <mc:Choice Requires="wps">
            <w:drawing>
              <wp:inline distT="0" distB="0" distL="0" distR="0" wp14:anchorId="27432931" wp14:editId="320FA5F4">
                <wp:extent cx="6296025" cy="3857625"/>
                <wp:effectExtent l="0" t="0" r="28575" b="28575"/>
                <wp:docPr id="348792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857625"/>
                        </a:xfrm>
                        <a:prstGeom prst="rect">
                          <a:avLst/>
                        </a:prstGeom>
                        <a:solidFill>
                          <a:srgbClr val="FFFFFF"/>
                        </a:solidFill>
                        <a:ln w="9525">
                          <a:solidFill>
                            <a:srgbClr val="000000"/>
                          </a:solidFill>
                          <a:miter lim="800000"/>
                          <a:headEnd/>
                          <a:tailEnd/>
                        </a:ln>
                      </wps:spPr>
                      <wps:txbx>
                        <w:txbxContent>
                          <w:p w14:paraId="59A0F011" w14:textId="77777777" w:rsidR="007414AF" w:rsidRPr="007414AF" w:rsidRDefault="007414AF" w:rsidP="00CA6111">
                            <w:pPr>
                              <w:pStyle w:val="ListParagraph"/>
                              <w:numPr>
                                <w:ilvl w:val="0"/>
                                <w:numId w:val="40"/>
                              </w:numPr>
                              <w:rPr>
                                <w:sz w:val="24"/>
                                <w:szCs w:val="24"/>
                              </w:rPr>
                            </w:pPr>
                            <w:r w:rsidRPr="007414AF">
                              <w:rPr>
                                <w:sz w:val="24"/>
                                <w:szCs w:val="24"/>
                              </w:rPr>
                              <w:t>In the event of high levels of activity e.g., a second theatre being opened, unit closure due to high levels of activity requiring additional consultant obstetrician input.</w:t>
                            </w:r>
                          </w:p>
                          <w:p w14:paraId="0E26A8FA" w14:textId="77777777" w:rsidR="007414AF" w:rsidRPr="007414AF" w:rsidRDefault="007414AF" w:rsidP="00CA6111">
                            <w:pPr>
                              <w:pStyle w:val="ListParagraph"/>
                              <w:numPr>
                                <w:ilvl w:val="0"/>
                                <w:numId w:val="40"/>
                              </w:numPr>
                              <w:rPr>
                                <w:sz w:val="24"/>
                                <w:szCs w:val="24"/>
                              </w:rPr>
                            </w:pPr>
                            <w:r w:rsidRPr="007414AF">
                              <w:rPr>
                                <w:sz w:val="24"/>
                                <w:szCs w:val="24"/>
                              </w:rPr>
                              <w:t xml:space="preserve">Any return to theatre for obstetrics or gynaecology.  </w:t>
                            </w:r>
                          </w:p>
                          <w:p w14:paraId="7C2D2867" w14:textId="77777777" w:rsidR="007414AF" w:rsidRPr="007414AF" w:rsidRDefault="007414AF" w:rsidP="00CA6111">
                            <w:pPr>
                              <w:pStyle w:val="ListParagraph"/>
                              <w:numPr>
                                <w:ilvl w:val="0"/>
                                <w:numId w:val="40"/>
                              </w:numPr>
                              <w:rPr>
                                <w:sz w:val="24"/>
                                <w:szCs w:val="24"/>
                              </w:rPr>
                            </w:pPr>
                            <w:r w:rsidRPr="007414AF">
                              <w:rPr>
                                <w:sz w:val="24"/>
                                <w:szCs w:val="24"/>
                              </w:rPr>
                              <w:t xml:space="preserve">Team debrief requested (unless being led by another senior personnel). </w:t>
                            </w:r>
                          </w:p>
                          <w:p w14:paraId="6B73F05A" w14:textId="79FC3CE5" w:rsidR="007414AF" w:rsidRPr="007414AF" w:rsidRDefault="007414AF" w:rsidP="00CA6111">
                            <w:pPr>
                              <w:pStyle w:val="ListParagraph"/>
                              <w:numPr>
                                <w:ilvl w:val="0"/>
                                <w:numId w:val="40"/>
                              </w:numPr>
                              <w:rPr>
                                <w:sz w:val="24"/>
                                <w:szCs w:val="24"/>
                              </w:rPr>
                            </w:pPr>
                            <w:r w:rsidRPr="007414AF">
                              <w:rPr>
                                <w:sz w:val="24"/>
                                <w:szCs w:val="24"/>
                              </w:rPr>
                              <w:t>If requested to do so e.g. the Obstetric Middle Grade doctor or the Labour Ward Coordinator request additional support or guidance.</w:t>
                            </w:r>
                          </w:p>
                          <w:p w14:paraId="59D88D20" w14:textId="77777777" w:rsidR="007414AF" w:rsidRPr="007414AF" w:rsidRDefault="007414AF" w:rsidP="00CA6111">
                            <w:pPr>
                              <w:pStyle w:val="ListParagraph"/>
                              <w:numPr>
                                <w:ilvl w:val="0"/>
                                <w:numId w:val="40"/>
                              </w:numPr>
                              <w:rPr>
                                <w:sz w:val="24"/>
                                <w:szCs w:val="24"/>
                              </w:rPr>
                            </w:pPr>
                            <w:r w:rsidRPr="007414AF">
                              <w:rPr>
                                <w:sz w:val="24"/>
                                <w:szCs w:val="24"/>
                              </w:rPr>
                              <w:t xml:space="preserve">Early warning score protocol or sepsis screening tool that suggests critical deterioration where HDU / ITU care is likely to become necessary.  </w:t>
                            </w:r>
                          </w:p>
                          <w:p w14:paraId="63AAFC22" w14:textId="77777777" w:rsidR="007414AF" w:rsidRPr="007414AF" w:rsidRDefault="007414AF" w:rsidP="00CA6111">
                            <w:pPr>
                              <w:pStyle w:val="ListParagraph"/>
                              <w:numPr>
                                <w:ilvl w:val="0"/>
                                <w:numId w:val="40"/>
                              </w:numPr>
                              <w:rPr>
                                <w:sz w:val="24"/>
                                <w:szCs w:val="24"/>
                              </w:rPr>
                            </w:pPr>
                            <w:r w:rsidRPr="007414AF">
                              <w:rPr>
                                <w:sz w:val="24"/>
                                <w:szCs w:val="24"/>
                              </w:rPr>
                              <w:t xml:space="preserve">Caesarean birth for major placenta praevia / abnormally invasive placenta.  </w:t>
                            </w:r>
                          </w:p>
                          <w:p w14:paraId="319799B1" w14:textId="77777777" w:rsidR="007414AF" w:rsidRPr="007414AF" w:rsidRDefault="007414AF" w:rsidP="00CA6111">
                            <w:pPr>
                              <w:pStyle w:val="ListParagraph"/>
                              <w:numPr>
                                <w:ilvl w:val="0"/>
                                <w:numId w:val="40"/>
                              </w:numPr>
                              <w:rPr>
                                <w:sz w:val="24"/>
                                <w:szCs w:val="24"/>
                              </w:rPr>
                            </w:pPr>
                            <w:r w:rsidRPr="007414AF">
                              <w:rPr>
                                <w:sz w:val="24"/>
                                <w:szCs w:val="24"/>
                              </w:rPr>
                              <w:t>Caesarean birth for women with a BMI &gt; 50.</w:t>
                            </w:r>
                          </w:p>
                          <w:p w14:paraId="1FEFE003" w14:textId="77777777" w:rsidR="007414AF" w:rsidRPr="007414AF" w:rsidRDefault="007414AF" w:rsidP="00CA6111">
                            <w:pPr>
                              <w:pStyle w:val="ListParagraph"/>
                              <w:numPr>
                                <w:ilvl w:val="0"/>
                                <w:numId w:val="40"/>
                              </w:numPr>
                              <w:rPr>
                                <w:sz w:val="24"/>
                                <w:szCs w:val="24"/>
                              </w:rPr>
                            </w:pPr>
                            <w:r w:rsidRPr="007414AF">
                              <w:rPr>
                                <w:sz w:val="24"/>
                                <w:szCs w:val="24"/>
                              </w:rPr>
                              <w:t xml:space="preserve">Caesarean birth &lt; 28/40. </w:t>
                            </w:r>
                          </w:p>
                          <w:p w14:paraId="50719C38" w14:textId="77777777" w:rsidR="007414AF" w:rsidRPr="007414AF" w:rsidRDefault="007414AF" w:rsidP="00CA6111">
                            <w:pPr>
                              <w:pStyle w:val="ListParagraph"/>
                              <w:numPr>
                                <w:ilvl w:val="0"/>
                                <w:numId w:val="40"/>
                              </w:numPr>
                              <w:rPr>
                                <w:sz w:val="24"/>
                                <w:szCs w:val="24"/>
                              </w:rPr>
                            </w:pPr>
                            <w:r w:rsidRPr="007414AF">
                              <w:rPr>
                                <w:sz w:val="24"/>
                                <w:szCs w:val="24"/>
                              </w:rPr>
                              <w:t xml:space="preserve">Premature twin delivery (&lt; 30/40).  </w:t>
                            </w:r>
                          </w:p>
                          <w:p w14:paraId="3182F4F9" w14:textId="77777777" w:rsidR="007414AF" w:rsidRPr="007414AF" w:rsidRDefault="007414AF" w:rsidP="00CA6111">
                            <w:pPr>
                              <w:pStyle w:val="ListParagraph"/>
                              <w:numPr>
                                <w:ilvl w:val="0"/>
                                <w:numId w:val="40"/>
                              </w:numPr>
                              <w:rPr>
                                <w:sz w:val="24"/>
                                <w:szCs w:val="24"/>
                              </w:rPr>
                            </w:pPr>
                            <w:r w:rsidRPr="007414AF">
                              <w:rPr>
                                <w:sz w:val="24"/>
                                <w:szCs w:val="24"/>
                              </w:rPr>
                              <w:t xml:space="preserve">4th degree perineal tear repair. </w:t>
                            </w:r>
                          </w:p>
                          <w:p w14:paraId="07FCCC20" w14:textId="77777777" w:rsidR="007414AF" w:rsidRPr="007414AF" w:rsidRDefault="007414AF" w:rsidP="00CA6111">
                            <w:pPr>
                              <w:pStyle w:val="ListParagraph"/>
                              <w:numPr>
                                <w:ilvl w:val="0"/>
                                <w:numId w:val="40"/>
                              </w:numPr>
                              <w:rPr>
                                <w:sz w:val="24"/>
                                <w:szCs w:val="24"/>
                              </w:rPr>
                            </w:pPr>
                            <w:r w:rsidRPr="007414AF">
                              <w:rPr>
                                <w:sz w:val="24"/>
                                <w:szCs w:val="24"/>
                              </w:rPr>
                              <w:t xml:space="preserve">Unexpected intrapartum stillbirth.  </w:t>
                            </w:r>
                          </w:p>
                          <w:p w14:paraId="082FAF09" w14:textId="77777777" w:rsidR="007414AF" w:rsidRPr="007414AF" w:rsidRDefault="007414AF" w:rsidP="00CA6111">
                            <w:pPr>
                              <w:pStyle w:val="ListParagraph"/>
                              <w:numPr>
                                <w:ilvl w:val="0"/>
                                <w:numId w:val="40"/>
                              </w:numPr>
                              <w:rPr>
                                <w:sz w:val="24"/>
                                <w:szCs w:val="24"/>
                              </w:rPr>
                            </w:pPr>
                            <w:r w:rsidRPr="007414AF">
                              <w:rPr>
                                <w:sz w:val="24"/>
                                <w:szCs w:val="24"/>
                              </w:rPr>
                              <w:t xml:space="preserve">Eclampsia </w:t>
                            </w:r>
                          </w:p>
                          <w:p w14:paraId="285AA3B8" w14:textId="77777777" w:rsidR="007414AF" w:rsidRPr="007414AF" w:rsidRDefault="007414AF" w:rsidP="00CA6111">
                            <w:pPr>
                              <w:pStyle w:val="ListParagraph"/>
                              <w:numPr>
                                <w:ilvl w:val="0"/>
                                <w:numId w:val="40"/>
                              </w:numPr>
                              <w:rPr>
                                <w:sz w:val="24"/>
                                <w:szCs w:val="24"/>
                              </w:rPr>
                            </w:pPr>
                            <w:r w:rsidRPr="007414AF">
                              <w:rPr>
                                <w:sz w:val="24"/>
                                <w:szCs w:val="24"/>
                              </w:rPr>
                              <w:t xml:space="preserve">Maternal collapse e.g., septic shock, massive abruption. </w:t>
                            </w:r>
                          </w:p>
                          <w:p w14:paraId="38478D35" w14:textId="77777777" w:rsidR="007414AF" w:rsidRPr="007414AF" w:rsidRDefault="007414AF" w:rsidP="00CA6111">
                            <w:pPr>
                              <w:pStyle w:val="ListParagraph"/>
                              <w:numPr>
                                <w:ilvl w:val="0"/>
                                <w:numId w:val="40"/>
                              </w:numPr>
                              <w:rPr>
                                <w:sz w:val="24"/>
                                <w:szCs w:val="24"/>
                              </w:rPr>
                            </w:pPr>
                            <w:r w:rsidRPr="007414AF">
                              <w:rPr>
                                <w:sz w:val="24"/>
                                <w:szCs w:val="24"/>
                              </w:rPr>
                              <w:t>Major Obstetric Haemorrhage that is ongoing and uncontrolled &gt; 1500mls where the Massive Obstetric Haemorrhage protocol has been instigated.</w:t>
                            </w:r>
                          </w:p>
                          <w:p w14:paraId="2C00E90C" w14:textId="77777777" w:rsidR="007414AF" w:rsidRPr="007414AF" w:rsidRDefault="007414AF" w:rsidP="00CA6111">
                            <w:pPr>
                              <w:pStyle w:val="ListParagraph"/>
                              <w:numPr>
                                <w:ilvl w:val="0"/>
                                <w:numId w:val="40"/>
                              </w:numPr>
                              <w:rPr>
                                <w:sz w:val="24"/>
                                <w:szCs w:val="24"/>
                              </w:rPr>
                            </w:pPr>
                            <w:r w:rsidRPr="007414AF">
                              <w:rPr>
                                <w:sz w:val="24"/>
                                <w:szCs w:val="24"/>
                              </w:rPr>
                              <w:t>For a second scan in an unexpected intrauterine death, where no other trained sonographer is available, or the patient cannot wait until morning.</w:t>
                            </w:r>
                          </w:p>
                        </w:txbxContent>
                      </wps:txbx>
                      <wps:bodyPr rot="0" vert="horz" wrap="square" lIns="91440" tIns="45720" rIns="91440" bIns="45720" anchor="t" anchorCtr="0">
                        <a:noAutofit/>
                      </wps:bodyPr>
                    </wps:wsp>
                  </a:graphicData>
                </a:graphic>
              </wp:inline>
            </w:drawing>
          </mc:Choice>
          <mc:Fallback>
            <w:pict>
              <v:shapetype w14:anchorId="27432931" id="_x0000_t202" coordsize="21600,21600" o:spt="202" path="m,l,21600r21600,l21600,xe">
                <v:stroke joinstyle="miter"/>
                <v:path gradientshapeok="t" o:connecttype="rect"/>
              </v:shapetype>
              <v:shape id="Text Box 2" o:spid="_x0000_s1026" type="#_x0000_t202" style="width:495.75pt;height:30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">
                <v:textbox>
                  <w:txbxContent>
                    <w:p w14:paraId="59A0F011" w14:textId="77777777" w:rsidR="007414AF" w:rsidRPr="007414AF" w:rsidRDefault="007414AF" w:rsidP="00CA6111">
                      <w:pPr>
                        <w:pStyle w:val="ListParagraph"/>
                        <w:numPr>
                          <w:ilvl w:val="0"/>
                          <w:numId w:val="40"/>
                        </w:numPr>
                        <w:rPr>
                          <w:sz w:val="24"/>
                          <w:szCs w:val="24"/>
                        </w:rPr>
                      </w:pPr>
                      <w:r w:rsidRPr="007414AF">
                        <w:rPr>
                          <w:sz w:val="24"/>
                          <w:szCs w:val="24"/>
                        </w:rPr>
                        <w:t>In the event of high levels of activity e.g., a second theatre being opened, unit closure due to high levels of activity requiring additional consultant obstetrician input.</w:t>
                      </w:r>
                    </w:p>
                    <w:p w14:paraId="0E26A8FA" w14:textId="77777777" w:rsidR="007414AF" w:rsidRPr="007414AF" w:rsidRDefault="007414AF" w:rsidP="00CA6111">
                      <w:pPr>
                        <w:pStyle w:val="ListParagraph"/>
                        <w:numPr>
                          <w:ilvl w:val="0"/>
                          <w:numId w:val="40"/>
                        </w:numPr>
                        <w:rPr>
                          <w:sz w:val="24"/>
                          <w:szCs w:val="24"/>
                        </w:rPr>
                      </w:pPr>
                      <w:r w:rsidRPr="007414AF">
                        <w:rPr>
                          <w:sz w:val="24"/>
                          <w:szCs w:val="24"/>
                        </w:rPr>
                        <w:t xml:space="preserve">Any return to theatre for obstetrics or gynaecology.  </w:t>
                      </w:r>
                    </w:p>
                    <w:p w14:paraId="7C2D2867" w14:textId="77777777" w:rsidR="007414AF" w:rsidRPr="007414AF" w:rsidRDefault="007414AF" w:rsidP="00CA6111">
                      <w:pPr>
                        <w:pStyle w:val="ListParagraph"/>
                        <w:numPr>
                          <w:ilvl w:val="0"/>
                          <w:numId w:val="40"/>
                        </w:numPr>
                        <w:rPr>
                          <w:sz w:val="24"/>
                          <w:szCs w:val="24"/>
                        </w:rPr>
                      </w:pPr>
                      <w:r w:rsidRPr="007414AF">
                        <w:rPr>
                          <w:sz w:val="24"/>
                          <w:szCs w:val="24"/>
                        </w:rPr>
                        <w:t xml:space="preserve">Team </w:t>
                      </w:r>
                      <w:proofErr w:type="gramStart"/>
                      <w:r w:rsidRPr="007414AF">
                        <w:rPr>
                          <w:sz w:val="24"/>
                          <w:szCs w:val="24"/>
                        </w:rPr>
                        <w:t>debrief</w:t>
                      </w:r>
                      <w:proofErr w:type="gramEnd"/>
                      <w:r w:rsidRPr="007414AF">
                        <w:rPr>
                          <w:sz w:val="24"/>
                          <w:szCs w:val="24"/>
                        </w:rPr>
                        <w:t xml:space="preserve"> requested (unless being led by another senior personnel). </w:t>
                      </w:r>
                    </w:p>
                    <w:p w14:paraId="6B73F05A" w14:textId="79FC3CE5" w:rsidR="007414AF" w:rsidRPr="007414AF" w:rsidRDefault="007414AF" w:rsidP="00CA6111">
                      <w:pPr>
                        <w:pStyle w:val="ListParagraph"/>
                        <w:numPr>
                          <w:ilvl w:val="0"/>
                          <w:numId w:val="40"/>
                        </w:numPr>
                        <w:rPr>
                          <w:sz w:val="24"/>
                          <w:szCs w:val="24"/>
                        </w:rPr>
                      </w:pPr>
                      <w:r w:rsidRPr="007414AF">
                        <w:rPr>
                          <w:sz w:val="24"/>
                          <w:szCs w:val="24"/>
                        </w:rPr>
                        <w:t>If requested to do so e.g. the Obstetric Middle Grade doctor or the Labour Ward Coordinator request additional support or guidance.</w:t>
                      </w:r>
                    </w:p>
                    <w:p w14:paraId="59D88D20" w14:textId="77777777" w:rsidR="007414AF" w:rsidRPr="007414AF" w:rsidRDefault="007414AF" w:rsidP="00CA6111">
                      <w:pPr>
                        <w:pStyle w:val="ListParagraph"/>
                        <w:numPr>
                          <w:ilvl w:val="0"/>
                          <w:numId w:val="40"/>
                        </w:numPr>
                        <w:rPr>
                          <w:sz w:val="24"/>
                          <w:szCs w:val="24"/>
                        </w:rPr>
                      </w:pPr>
                      <w:r w:rsidRPr="007414AF">
                        <w:rPr>
                          <w:sz w:val="24"/>
                          <w:szCs w:val="24"/>
                        </w:rPr>
                        <w:t xml:space="preserve">Early warning score protocol or sepsis screening tool that suggests critical deterioration where HDU / ITU care is likely to become necessary.  </w:t>
                      </w:r>
                    </w:p>
                    <w:p w14:paraId="63AAFC22" w14:textId="77777777" w:rsidR="007414AF" w:rsidRPr="007414AF" w:rsidRDefault="007414AF" w:rsidP="00CA6111">
                      <w:pPr>
                        <w:pStyle w:val="ListParagraph"/>
                        <w:numPr>
                          <w:ilvl w:val="0"/>
                          <w:numId w:val="40"/>
                        </w:numPr>
                        <w:rPr>
                          <w:sz w:val="24"/>
                          <w:szCs w:val="24"/>
                        </w:rPr>
                      </w:pPr>
                      <w:r w:rsidRPr="007414AF">
                        <w:rPr>
                          <w:sz w:val="24"/>
                          <w:szCs w:val="24"/>
                        </w:rPr>
                        <w:t xml:space="preserve">Caesarean birth for major placenta praevia / abnormally invasive placenta.  </w:t>
                      </w:r>
                    </w:p>
                    <w:p w14:paraId="319799B1" w14:textId="77777777" w:rsidR="007414AF" w:rsidRPr="007414AF" w:rsidRDefault="007414AF" w:rsidP="00CA6111">
                      <w:pPr>
                        <w:pStyle w:val="ListParagraph"/>
                        <w:numPr>
                          <w:ilvl w:val="0"/>
                          <w:numId w:val="40"/>
                        </w:numPr>
                        <w:rPr>
                          <w:sz w:val="24"/>
                          <w:szCs w:val="24"/>
                        </w:rPr>
                      </w:pPr>
                      <w:r w:rsidRPr="007414AF">
                        <w:rPr>
                          <w:sz w:val="24"/>
                          <w:szCs w:val="24"/>
                        </w:rPr>
                        <w:t>Caesarean birth for women with a BMI &gt; 50.</w:t>
                      </w:r>
                    </w:p>
                    <w:p w14:paraId="1FEFE003" w14:textId="77777777" w:rsidR="007414AF" w:rsidRPr="007414AF" w:rsidRDefault="007414AF" w:rsidP="00CA6111">
                      <w:pPr>
                        <w:pStyle w:val="ListParagraph"/>
                        <w:numPr>
                          <w:ilvl w:val="0"/>
                          <w:numId w:val="40"/>
                        </w:numPr>
                        <w:rPr>
                          <w:sz w:val="24"/>
                          <w:szCs w:val="24"/>
                        </w:rPr>
                      </w:pPr>
                      <w:r w:rsidRPr="007414AF">
                        <w:rPr>
                          <w:sz w:val="24"/>
                          <w:szCs w:val="24"/>
                        </w:rPr>
                        <w:t xml:space="preserve">Caesarean birth &lt; 28/40. </w:t>
                      </w:r>
                    </w:p>
                    <w:p w14:paraId="50719C38" w14:textId="77777777" w:rsidR="007414AF" w:rsidRPr="007414AF" w:rsidRDefault="007414AF" w:rsidP="00CA6111">
                      <w:pPr>
                        <w:pStyle w:val="ListParagraph"/>
                        <w:numPr>
                          <w:ilvl w:val="0"/>
                          <w:numId w:val="40"/>
                        </w:numPr>
                        <w:rPr>
                          <w:sz w:val="24"/>
                          <w:szCs w:val="24"/>
                        </w:rPr>
                      </w:pPr>
                      <w:r w:rsidRPr="007414AF">
                        <w:rPr>
                          <w:sz w:val="24"/>
                          <w:szCs w:val="24"/>
                        </w:rPr>
                        <w:t xml:space="preserve">Premature twin delivery (&lt; 30/40).  </w:t>
                      </w:r>
                    </w:p>
                    <w:p w14:paraId="3182F4F9" w14:textId="77777777" w:rsidR="007414AF" w:rsidRPr="007414AF" w:rsidRDefault="007414AF" w:rsidP="00CA6111">
                      <w:pPr>
                        <w:pStyle w:val="ListParagraph"/>
                        <w:numPr>
                          <w:ilvl w:val="0"/>
                          <w:numId w:val="40"/>
                        </w:numPr>
                        <w:rPr>
                          <w:sz w:val="24"/>
                          <w:szCs w:val="24"/>
                        </w:rPr>
                      </w:pPr>
                      <w:r w:rsidRPr="007414AF">
                        <w:rPr>
                          <w:sz w:val="24"/>
                          <w:szCs w:val="24"/>
                        </w:rPr>
                        <w:t xml:space="preserve">4th degree perineal tear repair. </w:t>
                      </w:r>
                    </w:p>
                    <w:p w14:paraId="07FCCC20" w14:textId="77777777" w:rsidR="007414AF" w:rsidRPr="007414AF" w:rsidRDefault="007414AF" w:rsidP="00CA6111">
                      <w:pPr>
                        <w:pStyle w:val="ListParagraph"/>
                        <w:numPr>
                          <w:ilvl w:val="0"/>
                          <w:numId w:val="40"/>
                        </w:numPr>
                        <w:rPr>
                          <w:sz w:val="24"/>
                          <w:szCs w:val="24"/>
                        </w:rPr>
                      </w:pPr>
                      <w:r w:rsidRPr="007414AF">
                        <w:rPr>
                          <w:sz w:val="24"/>
                          <w:szCs w:val="24"/>
                        </w:rPr>
                        <w:t xml:space="preserve">Unexpected intrapartum stillbirth.  </w:t>
                      </w:r>
                    </w:p>
                    <w:p w14:paraId="082FAF09" w14:textId="77777777" w:rsidR="007414AF" w:rsidRPr="007414AF" w:rsidRDefault="007414AF" w:rsidP="00CA6111">
                      <w:pPr>
                        <w:pStyle w:val="ListParagraph"/>
                        <w:numPr>
                          <w:ilvl w:val="0"/>
                          <w:numId w:val="40"/>
                        </w:numPr>
                        <w:rPr>
                          <w:sz w:val="24"/>
                          <w:szCs w:val="24"/>
                        </w:rPr>
                      </w:pPr>
                      <w:r w:rsidRPr="007414AF">
                        <w:rPr>
                          <w:sz w:val="24"/>
                          <w:szCs w:val="24"/>
                        </w:rPr>
                        <w:t xml:space="preserve">Eclampsia </w:t>
                      </w:r>
                    </w:p>
                    <w:p w14:paraId="285AA3B8" w14:textId="77777777" w:rsidR="007414AF" w:rsidRPr="007414AF" w:rsidRDefault="007414AF" w:rsidP="00CA6111">
                      <w:pPr>
                        <w:pStyle w:val="ListParagraph"/>
                        <w:numPr>
                          <w:ilvl w:val="0"/>
                          <w:numId w:val="40"/>
                        </w:numPr>
                        <w:rPr>
                          <w:sz w:val="24"/>
                          <w:szCs w:val="24"/>
                        </w:rPr>
                      </w:pPr>
                      <w:r w:rsidRPr="007414AF">
                        <w:rPr>
                          <w:sz w:val="24"/>
                          <w:szCs w:val="24"/>
                        </w:rPr>
                        <w:t xml:space="preserve">Maternal collapse e.g., septic shock, massive abruption. </w:t>
                      </w:r>
                    </w:p>
                    <w:p w14:paraId="38478D35" w14:textId="77777777" w:rsidR="007414AF" w:rsidRPr="007414AF" w:rsidRDefault="007414AF" w:rsidP="00CA6111">
                      <w:pPr>
                        <w:pStyle w:val="ListParagraph"/>
                        <w:numPr>
                          <w:ilvl w:val="0"/>
                          <w:numId w:val="40"/>
                        </w:numPr>
                        <w:rPr>
                          <w:sz w:val="24"/>
                          <w:szCs w:val="24"/>
                        </w:rPr>
                      </w:pPr>
                      <w:r w:rsidRPr="007414AF">
                        <w:rPr>
                          <w:sz w:val="24"/>
                          <w:szCs w:val="24"/>
                        </w:rPr>
                        <w:t>Major Obstetric Haemorrhage that is ongoing and uncontrolled &gt; 1500mls where the Massive Obstetric Haemorrhage protocol has been instigated.</w:t>
                      </w:r>
                    </w:p>
                    <w:p w14:paraId="2C00E90C" w14:textId="77777777" w:rsidR="007414AF" w:rsidRPr="007414AF" w:rsidRDefault="007414AF" w:rsidP="00CA6111">
                      <w:pPr>
                        <w:pStyle w:val="ListParagraph"/>
                        <w:numPr>
                          <w:ilvl w:val="0"/>
                          <w:numId w:val="40"/>
                        </w:numPr>
                        <w:rPr>
                          <w:sz w:val="24"/>
                          <w:szCs w:val="24"/>
                        </w:rPr>
                      </w:pPr>
                      <w:r w:rsidRPr="007414AF">
                        <w:rPr>
                          <w:sz w:val="24"/>
                          <w:szCs w:val="24"/>
                        </w:rPr>
                        <w:t>For a second scan in an unexpected intrauterine death, where no other trained sonographer is available, or the patient cannot wait until morning.</w:t>
                      </w:r>
                    </w:p>
                  </w:txbxContent>
                </v:textbox>
                <w10:anchorlock/>
              </v:shape>
            </w:pict>
          </mc:Fallback>
        </mc:AlternateContent>
      </w:r>
    </w:p>
    <w:bookmarkEnd w:id="3"/>
    <w:p w14:paraId="4B4981DA" w14:textId="77777777" w:rsidR="005A3CC0" w:rsidRDefault="005A3CC0" w:rsidP="008A555F">
      <w:pPr>
        <w:spacing w:after="130" w:line="248" w:lineRule="auto"/>
        <w:ind w:right="70"/>
        <w:rPr>
          <w:rFonts w:cs="Arial"/>
          <w:b/>
          <w:sz w:val="24"/>
          <w:szCs w:val="24"/>
        </w:rPr>
      </w:pPr>
    </w:p>
    <w:p w14:paraId="144EED37" w14:textId="7C5B07DC" w:rsidR="00701D5D" w:rsidRDefault="00B83D6D" w:rsidP="008A555F">
      <w:pPr>
        <w:spacing w:after="130" w:line="248" w:lineRule="auto"/>
        <w:ind w:right="70"/>
        <w:rPr>
          <w:rFonts w:cs="Arial"/>
          <w:sz w:val="24"/>
          <w:szCs w:val="24"/>
        </w:rPr>
      </w:pPr>
      <w:r w:rsidRPr="00CE5488">
        <w:rPr>
          <w:rFonts w:cs="Arial"/>
          <w:b/>
          <w:sz w:val="24"/>
          <w:szCs w:val="24"/>
        </w:rPr>
        <w:t>3</w:t>
      </w:r>
      <w:r w:rsidR="007B61F9" w:rsidRPr="00CE5488">
        <w:rPr>
          <w:rFonts w:cs="Arial"/>
          <w:b/>
          <w:sz w:val="24"/>
          <w:szCs w:val="24"/>
        </w:rPr>
        <w:t>.</w:t>
      </w:r>
      <w:r w:rsidRPr="00CE5488">
        <w:rPr>
          <w:rFonts w:cs="Arial"/>
          <w:b/>
          <w:sz w:val="24"/>
          <w:szCs w:val="24"/>
        </w:rPr>
        <w:t>4</w:t>
      </w:r>
      <w:r w:rsidR="007B61F9" w:rsidRPr="00CE5488">
        <w:rPr>
          <w:rFonts w:cs="Arial"/>
          <w:b/>
          <w:sz w:val="24"/>
          <w:szCs w:val="24"/>
        </w:rPr>
        <w:t>.</w:t>
      </w:r>
      <w:r w:rsidRPr="00CE5488">
        <w:rPr>
          <w:rFonts w:cs="Arial"/>
          <w:b/>
          <w:sz w:val="24"/>
          <w:szCs w:val="24"/>
        </w:rPr>
        <w:t>4</w:t>
      </w:r>
      <w:r w:rsidR="007B61F9" w:rsidRPr="00CE5488">
        <w:rPr>
          <w:rFonts w:cs="Arial"/>
          <w:sz w:val="24"/>
          <w:szCs w:val="24"/>
        </w:rPr>
        <w:t xml:space="preserve">   Situations in which the </w:t>
      </w:r>
      <w:r w:rsidR="007B61F9" w:rsidRPr="00CE5488">
        <w:rPr>
          <w:rFonts w:cs="Arial"/>
          <w:b/>
          <w:sz w:val="24"/>
          <w:szCs w:val="24"/>
        </w:rPr>
        <w:t>consultant</w:t>
      </w:r>
      <w:r w:rsidR="007B61F9" w:rsidRPr="00CE5488">
        <w:rPr>
          <w:rFonts w:cs="Arial"/>
          <w:sz w:val="24"/>
          <w:szCs w:val="24"/>
        </w:rPr>
        <w:t xml:space="preserve"> </w:t>
      </w:r>
      <w:r w:rsidR="007B61F9" w:rsidRPr="00CE5488">
        <w:rPr>
          <w:rFonts w:cs="Arial"/>
          <w:b/>
          <w:sz w:val="24"/>
          <w:szCs w:val="24"/>
        </w:rPr>
        <w:t>must attend</w:t>
      </w:r>
      <w:r w:rsidR="007B61F9" w:rsidRPr="00CE5488">
        <w:rPr>
          <w:rFonts w:cs="Arial"/>
          <w:sz w:val="24"/>
          <w:szCs w:val="24"/>
        </w:rPr>
        <w:t xml:space="preserve"> unless the most senior doctor present is competent to perform these procedures under distant supervision. </w:t>
      </w:r>
    </w:p>
    <w:p w14:paraId="790ED622" w14:textId="28EFC66C" w:rsidR="007B61F9" w:rsidRPr="00F94EA2" w:rsidRDefault="00F94EA2" w:rsidP="00F94EA2">
      <w:pPr>
        <w:spacing w:after="130" w:line="248" w:lineRule="auto"/>
        <w:ind w:left="9" w:right="70"/>
        <w:rPr>
          <w:rFonts w:cs="Arial"/>
          <w:sz w:val="24"/>
          <w:szCs w:val="24"/>
        </w:rPr>
      </w:pPr>
      <w:r w:rsidRPr="007414AF">
        <w:rPr>
          <w:rFonts w:cs="Arial"/>
          <w:noProof/>
          <w:sz w:val="24"/>
          <w:szCs w:val="24"/>
        </w:rPr>
        <w:lastRenderedPageBreak/>
        <mc:AlternateContent>
          <mc:Choice Requires="wps">
            <w:drawing>
              <wp:anchor distT="45720" distB="45720" distL="114300" distR="114300" simplePos="0" relativeHeight="251659264" behindDoc="0" locked="0" layoutInCell="1" allowOverlap="1" wp14:anchorId="198756F2" wp14:editId="119BD49C">
                <wp:simplePos x="0" y="0"/>
                <wp:positionH relativeFrom="margin">
                  <wp:align>right</wp:align>
                </wp:positionH>
                <wp:positionV relativeFrom="paragraph">
                  <wp:posOffset>442479</wp:posOffset>
                </wp:positionV>
                <wp:extent cx="6296025" cy="2076450"/>
                <wp:effectExtent l="0" t="0" r="28575" b="19050"/>
                <wp:wrapSquare wrapText="bothSides"/>
                <wp:docPr id="1771696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076450"/>
                        </a:xfrm>
                        <a:prstGeom prst="rect">
                          <a:avLst/>
                        </a:prstGeom>
                        <a:solidFill>
                          <a:srgbClr val="FFFFFF"/>
                        </a:solidFill>
                        <a:ln w="9525">
                          <a:solidFill>
                            <a:srgbClr val="000000"/>
                          </a:solidFill>
                          <a:miter lim="800000"/>
                          <a:headEnd/>
                          <a:tailEnd/>
                        </a:ln>
                      </wps:spPr>
                      <wps:txbx>
                        <w:txbxContent>
                          <w:p w14:paraId="4146893D" w14:textId="328A95A7" w:rsidR="00E33122" w:rsidRPr="00086368" w:rsidRDefault="00E33122" w:rsidP="00CA6111">
                            <w:pPr>
                              <w:pStyle w:val="ListParagraph"/>
                              <w:numPr>
                                <w:ilvl w:val="0"/>
                                <w:numId w:val="40"/>
                              </w:numPr>
                              <w:rPr>
                                <w:sz w:val="24"/>
                                <w:szCs w:val="24"/>
                              </w:rPr>
                            </w:pPr>
                            <w:r w:rsidRPr="00086368">
                              <w:rPr>
                                <w:sz w:val="24"/>
                                <w:szCs w:val="24"/>
                              </w:rPr>
                              <w:t>Any patients in obstetrics with an EBL &gt; 1.5 litres and ongoing bleeding (including women in early pregnancy)</w:t>
                            </w:r>
                            <w:r>
                              <w:rPr>
                                <w:sz w:val="24"/>
                                <w:szCs w:val="24"/>
                              </w:rPr>
                              <w:t>.</w:t>
                            </w:r>
                            <w:r w:rsidRPr="00086368">
                              <w:rPr>
                                <w:sz w:val="24"/>
                                <w:szCs w:val="24"/>
                              </w:rPr>
                              <w:t xml:space="preserve">  </w:t>
                            </w:r>
                          </w:p>
                          <w:p w14:paraId="4A0BBFA1" w14:textId="77777777" w:rsidR="00E33122" w:rsidRPr="00086368" w:rsidRDefault="00E33122" w:rsidP="00CA6111">
                            <w:pPr>
                              <w:pStyle w:val="ListParagraph"/>
                              <w:numPr>
                                <w:ilvl w:val="0"/>
                                <w:numId w:val="40"/>
                              </w:numPr>
                              <w:rPr>
                                <w:sz w:val="24"/>
                                <w:szCs w:val="24"/>
                              </w:rPr>
                            </w:pPr>
                            <w:r w:rsidRPr="00086368">
                              <w:rPr>
                                <w:sz w:val="24"/>
                                <w:szCs w:val="24"/>
                              </w:rPr>
                              <w:t xml:space="preserve">Trial of instrumental birth  </w:t>
                            </w:r>
                          </w:p>
                          <w:p w14:paraId="3FC34E7E" w14:textId="77777777" w:rsidR="00E33122" w:rsidRPr="00086368" w:rsidRDefault="00E33122" w:rsidP="00CA6111">
                            <w:pPr>
                              <w:pStyle w:val="ListParagraph"/>
                              <w:numPr>
                                <w:ilvl w:val="0"/>
                                <w:numId w:val="40"/>
                              </w:numPr>
                              <w:rPr>
                                <w:sz w:val="24"/>
                                <w:szCs w:val="24"/>
                              </w:rPr>
                            </w:pPr>
                            <w:r w:rsidRPr="00086368">
                              <w:rPr>
                                <w:sz w:val="24"/>
                                <w:szCs w:val="24"/>
                              </w:rPr>
                              <w:t xml:space="preserve">Vaginal twin birth  </w:t>
                            </w:r>
                          </w:p>
                          <w:p w14:paraId="42A70ACB" w14:textId="77777777" w:rsidR="00E33122" w:rsidRPr="00086368" w:rsidRDefault="00E33122" w:rsidP="00CA6111">
                            <w:pPr>
                              <w:pStyle w:val="ListParagraph"/>
                              <w:numPr>
                                <w:ilvl w:val="0"/>
                                <w:numId w:val="40"/>
                              </w:numPr>
                              <w:rPr>
                                <w:sz w:val="24"/>
                                <w:szCs w:val="24"/>
                              </w:rPr>
                            </w:pPr>
                            <w:r w:rsidRPr="00086368">
                              <w:rPr>
                                <w:sz w:val="24"/>
                                <w:szCs w:val="24"/>
                              </w:rPr>
                              <w:t xml:space="preserve">Caesarean birth at full dilatation </w:t>
                            </w:r>
                          </w:p>
                          <w:p w14:paraId="1D55F17A" w14:textId="77777777" w:rsidR="00E33122" w:rsidRPr="00086368" w:rsidRDefault="00E33122" w:rsidP="00CA6111">
                            <w:pPr>
                              <w:pStyle w:val="ListParagraph"/>
                              <w:numPr>
                                <w:ilvl w:val="0"/>
                                <w:numId w:val="40"/>
                              </w:numPr>
                              <w:rPr>
                                <w:sz w:val="24"/>
                                <w:szCs w:val="24"/>
                              </w:rPr>
                            </w:pPr>
                            <w:r w:rsidRPr="00086368">
                              <w:rPr>
                                <w:sz w:val="24"/>
                                <w:szCs w:val="24"/>
                              </w:rPr>
                              <w:t xml:space="preserve">Caesarean birth for women with a BMI &gt; 40  </w:t>
                            </w:r>
                          </w:p>
                          <w:p w14:paraId="051DA619" w14:textId="77777777" w:rsidR="00E33122" w:rsidRPr="00086368" w:rsidRDefault="00E33122" w:rsidP="00CA6111">
                            <w:pPr>
                              <w:pStyle w:val="ListParagraph"/>
                              <w:numPr>
                                <w:ilvl w:val="0"/>
                                <w:numId w:val="40"/>
                              </w:numPr>
                              <w:rPr>
                                <w:sz w:val="24"/>
                                <w:szCs w:val="24"/>
                              </w:rPr>
                            </w:pPr>
                            <w:r w:rsidRPr="00086368">
                              <w:rPr>
                                <w:sz w:val="24"/>
                                <w:szCs w:val="24"/>
                              </w:rPr>
                              <w:t xml:space="preserve">Caesarean birth for transverse lie </w:t>
                            </w:r>
                          </w:p>
                          <w:p w14:paraId="5D79B937" w14:textId="77777777" w:rsidR="00E33122" w:rsidRPr="00086368" w:rsidRDefault="00E33122" w:rsidP="00CA6111">
                            <w:pPr>
                              <w:pStyle w:val="ListParagraph"/>
                              <w:numPr>
                                <w:ilvl w:val="0"/>
                                <w:numId w:val="40"/>
                              </w:numPr>
                              <w:rPr>
                                <w:sz w:val="24"/>
                                <w:szCs w:val="24"/>
                              </w:rPr>
                            </w:pPr>
                            <w:r w:rsidRPr="00086368">
                              <w:rPr>
                                <w:sz w:val="24"/>
                                <w:szCs w:val="24"/>
                              </w:rPr>
                              <w:t xml:space="preserve">Caesarean birth at &lt; 32/40 </w:t>
                            </w:r>
                          </w:p>
                          <w:p w14:paraId="21C34C4C" w14:textId="77777777" w:rsidR="00E33122" w:rsidRPr="00086368" w:rsidRDefault="00E33122" w:rsidP="00CA6111">
                            <w:pPr>
                              <w:pStyle w:val="ListParagraph"/>
                              <w:numPr>
                                <w:ilvl w:val="0"/>
                                <w:numId w:val="40"/>
                              </w:numPr>
                              <w:rPr>
                                <w:sz w:val="24"/>
                                <w:szCs w:val="24"/>
                              </w:rPr>
                            </w:pPr>
                            <w:r w:rsidRPr="00086368">
                              <w:rPr>
                                <w:sz w:val="24"/>
                                <w:szCs w:val="24"/>
                              </w:rPr>
                              <w:t xml:space="preserve">Vaginal breech birth </w:t>
                            </w:r>
                          </w:p>
                          <w:p w14:paraId="5C52C6DD" w14:textId="77777777" w:rsidR="00E33122" w:rsidRPr="00086368" w:rsidRDefault="00E33122" w:rsidP="00CA6111">
                            <w:pPr>
                              <w:pStyle w:val="ListParagraph"/>
                              <w:numPr>
                                <w:ilvl w:val="0"/>
                                <w:numId w:val="40"/>
                              </w:numPr>
                              <w:rPr>
                                <w:sz w:val="24"/>
                                <w:szCs w:val="24"/>
                              </w:rPr>
                            </w:pPr>
                            <w:r w:rsidRPr="00086368">
                              <w:rPr>
                                <w:sz w:val="24"/>
                                <w:szCs w:val="24"/>
                              </w:rPr>
                              <w:t xml:space="preserve">3rd degree perineal tear repair </w:t>
                            </w:r>
                          </w:p>
                          <w:p w14:paraId="6EA40285" w14:textId="77777777" w:rsidR="00E33122" w:rsidRDefault="00E33122" w:rsidP="00E3312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756F2" id="_x0000_s1027" type="#_x0000_t202" style="position:absolute;left:0;text-align:left;margin-left:444.55pt;margin-top:34.85pt;width:495.75pt;height:16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">
                <v:textbox>
                  <w:txbxContent>
                    <w:p w14:paraId="4146893D" w14:textId="328A95A7" w:rsidR="00E33122" w:rsidRPr="00086368" w:rsidRDefault="00E33122" w:rsidP="00CA6111">
                      <w:pPr>
                        <w:pStyle w:val="ListParagraph"/>
                        <w:numPr>
                          <w:ilvl w:val="0"/>
                          <w:numId w:val="40"/>
                        </w:numPr>
                        <w:rPr>
                          <w:sz w:val="24"/>
                          <w:szCs w:val="24"/>
                        </w:rPr>
                      </w:pPr>
                      <w:r w:rsidRPr="00086368">
                        <w:rPr>
                          <w:sz w:val="24"/>
                          <w:szCs w:val="24"/>
                        </w:rPr>
                        <w:t>Any patients in obstetrics with an EBL &gt; 1.5 litres and ongoing bleeding (including women in early pregnancy)</w:t>
                      </w:r>
                      <w:r>
                        <w:rPr>
                          <w:sz w:val="24"/>
                          <w:szCs w:val="24"/>
                        </w:rPr>
                        <w:t>.</w:t>
                      </w:r>
                      <w:r w:rsidRPr="00086368">
                        <w:rPr>
                          <w:sz w:val="24"/>
                          <w:szCs w:val="24"/>
                        </w:rPr>
                        <w:t xml:space="preserve">  </w:t>
                      </w:r>
                    </w:p>
                    <w:p w14:paraId="4A0BBFA1" w14:textId="77777777" w:rsidR="00E33122" w:rsidRPr="00086368" w:rsidRDefault="00E33122" w:rsidP="00CA6111">
                      <w:pPr>
                        <w:pStyle w:val="ListParagraph"/>
                        <w:numPr>
                          <w:ilvl w:val="0"/>
                          <w:numId w:val="40"/>
                        </w:numPr>
                        <w:rPr>
                          <w:sz w:val="24"/>
                          <w:szCs w:val="24"/>
                        </w:rPr>
                      </w:pPr>
                      <w:r w:rsidRPr="00086368">
                        <w:rPr>
                          <w:sz w:val="24"/>
                          <w:szCs w:val="24"/>
                        </w:rPr>
                        <w:t xml:space="preserve">Trial of instrumental birth  </w:t>
                      </w:r>
                    </w:p>
                    <w:p w14:paraId="3FC34E7E" w14:textId="77777777" w:rsidR="00E33122" w:rsidRPr="00086368" w:rsidRDefault="00E33122" w:rsidP="00CA6111">
                      <w:pPr>
                        <w:pStyle w:val="ListParagraph"/>
                        <w:numPr>
                          <w:ilvl w:val="0"/>
                          <w:numId w:val="40"/>
                        </w:numPr>
                        <w:rPr>
                          <w:sz w:val="24"/>
                          <w:szCs w:val="24"/>
                        </w:rPr>
                      </w:pPr>
                      <w:r w:rsidRPr="00086368">
                        <w:rPr>
                          <w:sz w:val="24"/>
                          <w:szCs w:val="24"/>
                        </w:rPr>
                        <w:t xml:space="preserve">Vaginal twin birth  </w:t>
                      </w:r>
                    </w:p>
                    <w:p w14:paraId="42A70ACB" w14:textId="77777777" w:rsidR="00E33122" w:rsidRPr="00086368" w:rsidRDefault="00E33122" w:rsidP="00CA6111">
                      <w:pPr>
                        <w:pStyle w:val="ListParagraph"/>
                        <w:numPr>
                          <w:ilvl w:val="0"/>
                          <w:numId w:val="40"/>
                        </w:numPr>
                        <w:rPr>
                          <w:sz w:val="24"/>
                          <w:szCs w:val="24"/>
                        </w:rPr>
                      </w:pPr>
                      <w:r w:rsidRPr="00086368">
                        <w:rPr>
                          <w:sz w:val="24"/>
                          <w:szCs w:val="24"/>
                        </w:rPr>
                        <w:t xml:space="preserve">Caesarean birth at full dilatation </w:t>
                      </w:r>
                    </w:p>
                    <w:p w14:paraId="1D55F17A" w14:textId="77777777" w:rsidR="00E33122" w:rsidRPr="00086368" w:rsidRDefault="00E33122" w:rsidP="00CA6111">
                      <w:pPr>
                        <w:pStyle w:val="ListParagraph"/>
                        <w:numPr>
                          <w:ilvl w:val="0"/>
                          <w:numId w:val="40"/>
                        </w:numPr>
                        <w:rPr>
                          <w:sz w:val="24"/>
                          <w:szCs w:val="24"/>
                        </w:rPr>
                      </w:pPr>
                      <w:r w:rsidRPr="00086368">
                        <w:rPr>
                          <w:sz w:val="24"/>
                          <w:szCs w:val="24"/>
                        </w:rPr>
                        <w:t xml:space="preserve">Caesarean birth for women with a BMI &gt; 40  </w:t>
                      </w:r>
                    </w:p>
                    <w:p w14:paraId="051DA619" w14:textId="77777777" w:rsidR="00E33122" w:rsidRPr="00086368" w:rsidRDefault="00E33122" w:rsidP="00CA6111">
                      <w:pPr>
                        <w:pStyle w:val="ListParagraph"/>
                        <w:numPr>
                          <w:ilvl w:val="0"/>
                          <w:numId w:val="40"/>
                        </w:numPr>
                        <w:rPr>
                          <w:sz w:val="24"/>
                          <w:szCs w:val="24"/>
                        </w:rPr>
                      </w:pPr>
                      <w:r w:rsidRPr="00086368">
                        <w:rPr>
                          <w:sz w:val="24"/>
                          <w:szCs w:val="24"/>
                        </w:rPr>
                        <w:t xml:space="preserve">Caesarean birth for transverse lie </w:t>
                      </w:r>
                    </w:p>
                    <w:p w14:paraId="5D79B937" w14:textId="77777777" w:rsidR="00E33122" w:rsidRPr="00086368" w:rsidRDefault="00E33122" w:rsidP="00CA6111">
                      <w:pPr>
                        <w:pStyle w:val="ListParagraph"/>
                        <w:numPr>
                          <w:ilvl w:val="0"/>
                          <w:numId w:val="40"/>
                        </w:numPr>
                        <w:rPr>
                          <w:sz w:val="24"/>
                          <w:szCs w:val="24"/>
                        </w:rPr>
                      </w:pPr>
                      <w:r w:rsidRPr="00086368">
                        <w:rPr>
                          <w:sz w:val="24"/>
                          <w:szCs w:val="24"/>
                        </w:rPr>
                        <w:t xml:space="preserve">Caesarean birth at &lt; 32/40 </w:t>
                      </w:r>
                    </w:p>
                    <w:p w14:paraId="21C34C4C" w14:textId="77777777" w:rsidR="00E33122" w:rsidRPr="00086368" w:rsidRDefault="00E33122" w:rsidP="00CA6111">
                      <w:pPr>
                        <w:pStyle w:val="ListParagraph"/>
                        <w:numPr>
                          <w:ilvl w:val="0"/>
                          <w:numId w:val="40"/>
                        </w:numPr>
                        <w:rPr>
                          <w:sz w:val="24"/>
                          <w:szCs w:val="24"/>
                        </w:rPr>
                      </w:pPr>
                      <w:r w:rsidRPr="00086368">
                        <w:rPr>
                          <w:sz w:val="24"/>
                          <w:szCs w:val="24"/>
                        </w:rPr>
                        <w:t xml:space="preserve">Vaginal breech birth </w:t>
                      </w:r>
                    </w:p>
                    <w:p w14:paraId="5C52C6DD" w14:textId="77777777" w:rsidR="00E33122" w:rsidRPr="00086368" w:rsidRDefault="00E33122" w:rsidP="00CA6111">
                      <w:pPr>
                        <w:pStyle w:val="ListParagraph"/>
                        <w:numPr>
                          <w:ilvl w:val="0"/>
                          <w:numId w:val="40"/>
                        </w:numPr>
                        <w:rPr>
                          <w:sz w:val="24"/>
                          <w:szCs w:val="24"/>
                        </w:rPr>
                      </w:pPr>
                      <w:r w:rsidRPr="00086368">
                        <w:rPr>
                          <w:sz w:val="24"/>
                          <w:szCs w:val="24"/>
                        </w:rPr>
                        <w:t xml:space="preserve">3rd degree perineal tear repair </w:t>
                      </w:r>
                    </w:p>
                    <w:p w14:paraId="6EA40285" w14:textId="77777777" w:rsidR="00E33122" w:rsidRDefault="00E33122" w:rsidP="00E33122">
                      <w:pPr>
                        <w:ind w:left="360"/>
                      </w:pPr>
                    </w:p>
                  </w:txbxContent>
                </v:textbox>
                <w10:wrap type="square" anchorx="margin"/>
              </v:shape>
            </w:pict>
          </mc:Fallback>
        </mc:AlternateContent>
      </w:r>
      <w:r w:rsidR="00701D5D">
        <w:rPr>
          <w:rFonts w:cs="Arial"/>
          <w:sz w:val="24"/>
          <w:szCs w:val="24"/>
        </w:rPr>
        <w:t>I</w:t>
      </w:r>
      <w:r w:rsidR="007B61F9" w:rsidRPr="00CE5488">
        <w:rPr>
          <w:rFonts w:cs="Arial"/>
          <w:sz w:val="24"/>
          <w:szCs w:val="24"/>
        </w:rPr>
        <w:t xml:space="preserve">n these situations, the senior doctor and the consultant should decide in advance if the consultant should be INFORMED prior to the senior doctor undertaking the procedure. </w:t>
      </w:r>
    </w:p>
    <w:p w14:paraId="4210D137" w14:textId="77777777" w:rsidR="008A555F" w:rsidRDefault="008A555F" w:rsidP="00701D5D">
      <w:pPr>
        <w:spacing w:after="14" w:line="259" w:lineRule="auto"/>
        <w:rPr>
          <w:lang w:val="en-GB"/>
        </w:rPr>
      </w:pPr>
    </w:p>
    <w:p w14:paraId="5DFFA427" w14:textId="77777777" w:rsidR="00F94EA2" w:rsidRDefault="00F94EA2" w:rsidP="00701D5D">
      <w:pPr>
        <w:spacing w:after="14" w:line="259" w:lineRule="auto"/>
        <w:rPr>
          <w:rFonts w:cs="Arial"/>
          <w:sz w:val="24"/>
          <w:szCs w:val="24"/>
        </w:rPr>
      </w:pPr>
    </w:p>
    <w:p w14:paraId="1E7F7BD9" w14:textId="77777777" w:rsidR="00F94EA2" w:rsidRDefault="00F94EA2" w:rsidP="00701D5D">
      <w:pPr>
        <w:spacing w:after="14" w:line="259" w:lineRule="auto"/>
        <w:rPr>
          <w:rFonts w:cs="Arial"/>
          <w:sz w:val="24"/>
          <w:szCs w:val="24"/>
        </w:rPr>
      </w:pPr>
    </w:p>
    <w:p w14:paraId="2060EF96" w14:textId="309BDD9B" w:rsidR="00B801AE" w:rsidRPr="00F94EA2" w:rsidRDefault="00B801AE" w:rsidP="00F94EA2">
      <w:pPr>
        <w:spacing w:after="14" w:line="259" w:lineRule="auto"/>
        <w:rPr>
          <w:rFonts w:cs="Arial"/>
          <w:sz w:val="24"/>
          <w:szCs w:val="24"/>
        </w:rPr>
      </w:pPr>
      <w:r w:rsidRPr="00CE5488">
        <w:rPr>
          <w:rFonts w:cs="Arial"/>
          <w:sz w:val="24"/>
          <w:szCs w:val="24"/>
        </w:rPr>
        <w:t>Si</w:t>
      </w:r>
      <w:r w:rsidR="00701D5D">
        <w:rPr>
          <w:rFonts w:cs="Arial"/>
          <w:sz w:val="24"/>
          <w:szCs w:val="24"/>
        </w:rPr>
        <w:t>tu</w:t>
      </w:r>
      <w:r w:rsidRPr="00CE5488">
        <w:rPr>
          <w:rFonts w:cs="Arial"/>
          <w:sz w:val="24"/>
          <w:szCs w:val="24"/>
        </w:rPr>
        <w:t xml:space="preserve">ations in which the </w:t>
      </w:r>
      <w:r w:rsidRPr="00CE5488">
        <w:rPr>
          <w:rFonts w:cs="Arial"/>
          <w:b/>
          <w:bCs/>
          <w:sz w:val="24"/>
          <w:szCs w:val="24"/>
        </w:rPr>
        <w:t xml:space="preserve">consultant </w:t>
      </w:r>
      <w:r w:rsidR="00C67667" w:rsidRPr="00CE5488">
        <w:rPr>
          <w:rFonts w:cs="Arial"/>
          <w:b/>
          <w:bCs/>
          <w:sz w:val="24"/>
          <w:szCs w:val="24"/>
        </w:rPr>
        <w:t>should</w:t>
      </w:r>
      <w:r w:rsidRPr="00CE5488">
        <w:rPr>
          <w:rFonts w:cs="Arial"/>
          <w:b/>
          <w:bCs/>
          <w:sz w:val="24"/>
          <w:szCs w:val="24"/>
        </w:rPr>
        <w:t xml:space="preserve"> be informed</w:t>
      </w:r>
      <w:r w:rsidR="00E33122">
        <w:rPr>
          <w:rFonts w:cs="Arial"/>
          <w:b/>
          <w:bCs/>
          <w:sz w:val="24"/>
          <w:szCs w:val="24"/>
        </w:rPr>
        <w:t>:</w:t>
      </w:r>
    </w:p>
    <w:tbl>
      <w:tblPr>
        <w:tblStyle w:val="TableGrid"/>
        <w:tblW w:w="0" w:type="auto"/>
        <w:tblInd w:w="14" w:type="dxa"/>
        <w:tblLook w:val="04A0" w:firstRow="1" w:lastRow="0" w:firstColumn="1" w:lastColumn="0" w:noHBand="0" w:noVBand="1"/>
      </w:tblPr>
      <w:tblGrid>
        <w:gridCol w:w="9948"/>
      </w:tblGrid>
      <w:tr w:rsidR="00B801AE" w:rsidRPr="00CE5488" w14:paraId="7CB38205" w14:textId="77777777" w:rsidTr="00E33122">
        <w:trPr>
          <w:trHeight w:val="3135"/>
        </w:trPr>
        <w:tc>
          <w:tcPr>
            <w:tcW w:w="10004" w:type="dxa"/>
          </w:tcPr>
          <w:p w14:paraId="46D9C772" w14:textId="77777777" w:rsidR="00B801AE" w:rsidRPr="00CE5488" w:rsidRDefault="00B801AE" w:rsidP="00CA6111">
            <w:pPr>
              <w:numPr>
                <w:ilvl w:val="0"/>
                <w:numId w:val="29"/>
              </w:numPr>
              <w:spacing w:before="100" w:beforeAutospacing="1" w:after="100" w:afterAutospacing="1" w:line="300" w:lineRule="atLeast"/>
              <w:textAlignment w:val="baseline"/>
              <w:rPr>
                <w:rFonts w:cs="Arial"/>
                <w:color w:val="333333"/>
                <w:sz w:val="24"/>
                <w:szCs w:val="24"/>
                <w:lang w:val="en-GB" w:eastAsia="en-GB"/>
              </w:rPr>
            </w:pPr>
            <w:r w:rsidRPr="00CE5488">
              <w:rPr>
                <w:rFonts w:cs="Arial"/>
                <w:color w:val="333333"/>
                <w:sz w:val="24"/>
                <w:szCs w:val="24"/>
                <w:bdr w:val="none" w:sz="0" w:space="0" w:color="auto" w:frame="1"/>
                <w:lang w:val="en-GB" w:eastAsia="en-GB"/>
              </w:rPr>
              <w:t>Trial of Instrumental delivery going to theatre</w:t>
            </w:r>
          </w:p>
          <w:p w14:paraId="2BC52E6A" w14:textId="799E6230" w:rsidR="00B801AE" w:rsidRPr="00CE5488" w:rsidRDefault="00B801AE" w:rsidP="00CA6111">
            <w:pPr>
              <w:numPr>
                <w:ilvl w:val="0"/>
                <w:numId w:val="29"/>
              </w:numPr>
              <w:spacing w:before="100" w:beforeAutospacing="1" w:after="100" w:afterAutospacing="1" w:line="300" w:lineRule="atLeast"/>
              <w:textAlignment w:val="baseline"/>
              <w:rPr>
                <w:rFonts w:cs="Arial"/>
                <w:color w:val="333333"/>
                <w:sz w:val="24"/>
                <w:szCs w:val="24"/>
                <w:lang w:val="en-GB" w:eastAsia="en-GB"/>
              </w:rPr>
            </w:pPr>
            <w:r w:rsidRPr="00CE5488">
              <w:rPr>
                <w:rFonts w:cs="Arial"/>
                <w:color w:val="333333"/>
                <w:sz w:val="24"/>
                <w:szCs w:val="24"/>
                <w:bdr w:val="none" w:sz="0" w:space="0" w:color="auto" w:frame="1"/>
                <w:lang w:val="en-GB" w:eastAsia="en-GB"/>
              </w:rPr>
              <w:t>Emergency Caesarean section going to theatre</w:t>
            </w:r>
          </w:p>
          <w:p w14:paraId="469275B8" w14:textId="77777777" w:rsidR="00B801AE" w:rsidRPr="00CE5488" w:rsidRDefault="00B801AE" w:rsidP="00CA6111">
            <w:pPr>
              <w:numPr>
                <w:ilvl w:val="0"/>
                <w:numId w:val="29"/>
              </w:numPr>
              <w:spacing w:before="100" w:beforeAutospacing="1" w:after="100" w:afterAutospacing="1" w:line="300" w:lineRule="atLeast"/>
              <w:textAlignment w:val="baseline"/>
              <w:rPr>
                <w:rFonts w:cs="Arial"/>
                <w:color w:val="333333"/>
                <w:sz w:val="24"/>
                <w:szCs w:val="24"/>
                <w:lang w:val="en-GB" w:eastAsia="en-GB"/>
              </w:rPr>
            </w:pPr>
            <w:r w:rsidRPr="00CE5488">
              <w:rPr>
                <w:rFonts w:cs="Arial"/>
                <w:color w:val="333333"/>
                <w:sz w:val="24"/>
                <w:szCs w:val="24"/>
                <w:bdr w:val="none" w:sz="0" w:space="0" w:color="auto" w:frame="1"/>
                <w:lang w:val="en-GB" w:eastAsia="en-GB"/>
              </w:rPr>
              <w:t>Major Obstetric haemorrhage &gt;1500ml</w:t>
            </w:r>
          </w:p>
          <w:p w14:paraId="7BBAEC2E" w14:textId="3FB0B862" w:rsidR="00B801AE" w:rsidRPr="00CE5488" w:rsidRDefault="00B801AE" w:rsidP="00CA6111">
            <w:pPr>
              <w:numPr>
                <w:ilvl w:val="0"/>
                <w:numId w:val="29"/>
              </w:numPr>
              <w:spacing w:before="100" w:beforeAutospacing="1" w:after="100" w:afterAutospacing="1" w:line="300" w:lineRule="atLeast"/>
              <w:textAlignment w:val="baseline"/>
              <w:rPr>
                <w:rFonts w:cs="Arial"/>
                <w:color w:val="333333"/>
                <w:sz w:val="24"/>
                <w:szCs w:val="24"/>
                <w:lang w:val="en-GB" w:eastAsia="en-GB"/>
              </w:rPr>
            </w:pPr>
            <w:r w:rsidRPr="00CE5488">
              <w:rPr>
                <w:rFonts w:cs="Arial"/>
                <w:color w:val="333333"/>
                <w:sz w:val="24"/>
                <w:szCs w:val="24"/>
                <w:bdr w:val="none" w:sz="0" w:space="0" w:color="auto" w:frame="1"/>
                <w:lang w:val="en-GB" w:eastAsia="en-GB"/>
              </w:rPr>
              <w:t>Any severe pre-eclamptic / eclamptic patient on protocol and having IV anti-hypertensives</w:t>
            </w:r>
            <w:r w:rsidR="00E33122">
              <w:rPr>
                <w:rFonts w:cs="Arial"/>
                <w:color w:val="333333"/>
                <w:sz w:val="24"/>
                <w:szCs w:val="24"/>
                <w:bdr w:val="none" w:sz="0" w:space="0" w:color="auto" w:frame="1"/>
                <w:lang w:val="en-GB" w:eastAsia="en-GB"/>
              </w:rPr>
              <w:t>.</w:t>
            </w:r>
          </w:p>
          <w:p w14:paraId="4D03A6D5" w14:textId="099BF91E" w:rsidR="00B801AE" w:rsidRPr="00CE5488" w:rsidRDefault="00B801AE" w:rsidP="00CA6111">
            <w:pPr>
              <w:numPr>
                <w:ilvl w:val="0"/>
                <w:numId w:val="29"/>
              </w:numPr>
              <w:spacing w:before="100" w:beforeAutospacing="1" w:after="100" w:afterAutospacing="1" w:line="300" w:lineRule="atLeast"/>
              <w:textAlignment w:val="baseline"/>
              <w:rPr>
                <w:rFonts w:cs="Arial"/>
                <w:color w:val="333333"/>
                <w:sz w:val="24"/>
                <w:szCs w:val="24"/>
                <w:lang w:val="en-GB" w:eastAsia="en-GB"/>
              </w:rPr>
            </w:pPr>
            <w:r w:rsidRPr="00CE5488">
              <w:rPr>
                <w:rFonts w:cs="Arial"/>
                <w:color w:val="333333"/>
                <w:sz w:val="24"/>
                <w:szCs w:val="24"/>
                <w:bdr w:val="none" w:sz="0" w:space="0" w:color="auto" w:frame="1"/>
                <w:lang w:val="en-GB" w:eastAsia="en-GB"/>
              </w:rPr>
              <w:t>Unexpected Intra-uterine fetal death (antenatal or intrapartum)</w:t>
            </w:r>
            <w:r w:rsidR="00E33122">
              <w:rPr>
                <w:rFonts w:cs="Arial"/>
                <w:color w:val="333333"/>
                <w:sz w:val="24"/>
                <w:szCs w:val="24"/>
                <w:bdr w:val="none" w:sz="0" w:space="0" w:color="auto" w:frame="1"/>
                <w:lang w:val="en-GB" w:eastAsia="en-GB"/>
              </w:rPr>
              <w:t>.</w:t>
            </w:r>
          </w:p>
          <w:p w14:paraId="2024189D" w14:textId="77777777" w:rsidR="00B801AE" w:rsidRPr="00CE5488" w:rsidRDefault="00B801AE" w:rsidP="00CA6111">
            <w:pPr>
              <w:numPr>
                <w:ilvl w:val="0"/>
                <w:numId w:val="29"/>
              </w:numPr>
              <w:spacing w:before="100" w:beforeAutospacing="1" w:after="100" w:afterAutospacing="1" w:line="300" w:lineRule="atLeast"/>
              <w:textAlignment w:val="baseline"/>
              <w:rPr>
                <w:rFonts w:cs="Arial"/>
                <w:color w:val="333333"/>
                <w:sz w:val="24"/>
                <w:szCs w:val="24"/>
                <w:lang w:val="en-GB" w:eastAsia="en-GB"/>
              </w:rPr>
            </w:pPr>
            <w:r w:rsidRPr="00CE5488">
              <w:rPr>
                <w:rFonts w:cs="Arial"/>
                <w:color w:val="333333"/>
                <w:sz w:val="24"/>
                <w:szCs w:val="24"/>
                <w:bdr w:val="none" w:sz="0" w:space="0" w:color="auto" w:frame="1"/>
                <w:lang w:val="en-GB" w:eastAsia="en-GB"/>
              </w:rPr>
              <w:t>Any patient severely unwell or collapsed for any cause eg: Severe Sepsis, Uterine rupture, anaphylaxis, cardiac arrest.</w:t>
            </w:r>
          </w:p>
          <w:p w14:paraId="259C6AA2" w14:textId="492D1F0E" w:rsidR="00B801AE" w:rsidRPr="00CE5488" w:rsidRDefault="00B801AE" w:rsidP="00CA6111">
            <w:pPr>
              <w:numPr>
                <w:ilvl w:val="0"/>
                <w:numId w:val="29"/>
              </w:numPr>
              <w:spacing w:before="100" w:beforeAutospacing="1" w:after="100" w:afterAutospacing="1" w:line="300" w:lineRule="atLeast"/>
              <w:textAlignment w:val="baseline"/>
              <w:rPr>
                <w:rFonts w:cs="Arial"/>
                <w:b/>
                <w:bCs/>
                <w:sz w:val="24"/>
                <w:szCs w:val="24"/>
              </w:rPr>
            </w:pPr>
            <w:r w:rsidRPr="00CE5488">
              <w:rPr>
                <w:rFonts w:cs="Arial"/>
                <w:color w:val="333333"/>
                <w:sz w:val="24"/>
                <w:szCs w:val="24"/>
                <w:bdr w:val="none" w:sz="0" w:space="0" w:color="auto" w:frame="1"/>
                <w:lang w:val="en-GB" w:eastAsia="en-GB"/>
              </w:rPr>
              <w:t>Any time the LW co-ordinator, Middle grade doctor, or ANY member of staff have significant concerns and need guidance.</w:t>
            </w:r>
          </w:p>
        </w:tc>
      </w:tr>
    </w:tbl>
    <w:p w14:paraId="5B46E0EF" w14:textId="77777777" w:rsidR="00B801AE" w:rsidRPr="00CE5488" w:rsidRDefault="00B801AE" w:rsidP="00CE5488">
      <w:pPr>
        <w:spacing w:after="14" w:line="259" w:lineRule="auto"/>
        <w:ind w:left="14"/>
        <w:rPr>
          <w:rFonts w:cs="Arial"/>
          <w:b/>
          <w:bCs/>
          <w:sz w:val="24"/>
          <w:szCs w:val="24"/>
        </w:rPr>
      </w:pPr>
    </w:p>
    <w:p w14:paraId="77C73B6A" w14:textId="2C15FA91" w:rsidR="007B61F9" w:rsidRPr="00CE5488" w:rsidRDefault="007B61F9" w:rsidP="00CE5488">
      <w:pPr>
        <w:pStyle w:val="Heading5"/>
        <w:ind w:left="9"/>
        <w:rPr>
          <w:rFonts w:ascii="Arial" w:hAnsi="Arial" w:cs="Arial"/>
          <w:b/>
          <w:bCs/>
          <w:color w:val="auto"/>
          <w:sz w:val="24"/>
          <w:szCs w:val="24"/>
        </w:rPr>
      </w:pPr>
      <w:r w:rsidRPr="00CE5488">
        <w:rPr>
          <w:rFonts w:ascii="Arial" w:hAnsi="Arial" w:cs="Arial"/>
          <w:b/>
          <w:bCs/>
          <w:color w:val="auto"/>
          <w:sz w:val="24"/>
          <w:szCs w:val="24"/>
        </w:rPr>
        <w:t xml:space="preserve"> </w:t>
      </w:r>
      <w:r w:rsidR="005805A8" w:rsidRPr="00CE5488">
        <w:rPr>
          <w:rFonts w:ascii="Arial" w:hAnsi="Arial" w:cs="Arial"/>
          <w:b/>
          <w:bCs/>
          <w:color w:val="auto"/>
          <w:sz w:val="24"/>
          <w:szCs w:val="24"/>
        </w:rPr>
        <w:t>3.4.5</w:t>
      </w:r>
      <w:r w:rsidRPr="00CE5488">
        <w:rPr>
          <w:rFonts w:ascii="Arial" w:hAnsi="Arial" w:cs="Arial"/>
          <w:b/>
          <w:bCs/>
          <w:color w:val="auto"/>
          <w:sz w:val="24"/>
          <w:szCs w:val="24"/>
        </w:rPr>
        <w:t xml:space="preserve"> Obstetric Anaesthetist  </w:t>
      </w:r>
    </w:p>
    <w:p w14:paraId="66B57346" w14:textId="706B52FA" w:rsidR="007B61F9" w:rsidRPr="00CE5488" w:rsidRDefault="007B61F9" w:rsidP="00E33122">
      <w:pPr>
        <w:ind w:left="9" w:right="60"/>
        <w:rPr>
          <w:rFonts w:cs="Arial"/>
          <w:sz w:val="24"/>
          <w:szCs w:val="24"/>
        </w:rPr>
      </w:pPr>
      <w:r w:rsidRPr="00CE5488">
        <w:rPr>
          <w:rFonts w:cs="Arial"/>
          <w:sz w:val="24"/>
          <w:szCs w:val="24"/>
        </w:rPr>
        <w:t xml:space="preserve">Delivery of anaesthesia and analgesia is the mainstay of obstetric anaesthetic practice, but it can only be done safely if the service is coordinated and organised. This responsibility falls to the clinical </w:t>
      </w:r>
      <w:r w:rsidR="001B6C9D" w:rsidRPr="00CE5488">
        <w:rPr>
          <w:rFonts w:cs="Arial"/>
          <w:sz w:val="24"/>
          <w:szCs w:val="24"/>
        </w:rPr>
        <w:t>lead</w:t>
      </w:r>
      <w:r w:rsidRPr="00CE5488">
        <w:rPr>
          <w:rFonts w:cs="Arial"/>
          <w:sz w:val="24"/>
          <w:szCs w:val="24"/>
        </w:rPr>
        <w:t xml:space="preserve"> for anaesthetics and </w:t>
      </w:r>
      <w:r w:rsidR="001B6C9D" w:rsidRPr="00CE5488">
        <w:rPr>
          <w:rFonts w:cs="Arial"/>
          <w:sz w:val="24"/>
          <w:szCs w:val="24"/>
        </w:rPr>
        <w:t>theatre manager</w:t>
      </w:r>
      <w:r w:rsidRPr="00CE5488">
        <w:rPr>
          <w:rFonts w:cs="Arial"/>
          <w:sz w:val="24"/>
          <w:szCs w:val="24"/>
        </w:rPr>
        <w:t xml:space="preserve">.     </w:t>
      </w:r>
    </w:p>
    <w:p w14:paraId="5413099F" w14:textId="1E6C872C" w:rsidR="007B61F9" w:rsidRPr="00CE5488" w:rsidRDefault="007B61F9" w:rsidP="00E33122">
      <w:pPr>
        <w:spacing w:line="264" w:lineRule="auto"/>
        <w:ind w:left="9" w:right="54"/>
        <w:rPr>
          <w:rFonts w:cs="Arial"/>
          <w:sz w:val="24"/>
          <w:szCs w:val="24"/>
        </w:rPr>
      </w:pPr>
      <w:r w:rsidRPr="00CE5488">
        <w:rPr>
          <w:rFonts w:cs="Arial"/>
          <w:sz w:val="24"/>
          <w:szCs w:val="24"/>
        </w:rPr>
        <w:t xml:space="preserve">For the maternity services there is a designated lead obstetric anaesthetist. This person’s role includes:   </w:t>
      </w:r>
    </w:p>
    <w:p w14:paraId="7964F8AB" w14:textId="4C126429" w:rsidR="007B61F9" w:rsidRPr="00CE5488" w:rsidRDefault="007B61F9" w:rsidP="00CA6111">
      <w:pPr>
        <w:numPr>
          <w:ilvl w:val="0"/>
          <w:numId w:val="12"/>
        </w:numPr>
        <w:spacing w:before="0" w:after="50" w:line="265" w:lineRule="auto"/>
        <w:ind w:right="60" w:hanging="360"/>
        <w:rPr>
          <w:rFonts w:cs="Arial"/>
          <w:sz w:val="24"/>
          <w:szCs w:val="24"/>
        </w:rPr>
      </w:pPr>
      <w:r w:rsidRPr="00CE5488">
        <w:rPr>
          <w:rFonts w:cs="Arial"/>
          <w:sz w:val="24"/>
          <w:szCs w:val="24"/>
        </w:rPr>
        <w:t xml:space="preserve">Leadership and development of the maternity services alongside other senior obstetric and midwifery colleagues.  </w:t>
      </w:r>
    </w:p>
    <w:p w14:paraId="14603B02" w14:textId="3C10F666" w:rsidR="007B61F9" w:rsidRPr="00CE5488" w:rsidRDefault="007B61F9" w:rsidP="00CA6111">
      <w:pPr>
        <w:numPr>
          <w:ilvl w:val="0"/>
          <w:numId w:val="12"/>
        </w:numPr>
        <w:spacing w:before="0" w:after="51" w:line="264" w:lineRule="auto"/>
        <w:ind w:right="60" w:hanging="360"/>
        <w:rPr>
          <w:rFonts w:cs="Arial"/>
          <w:sz w:val="24"/>
          <w:szCs w:val="24"/>
        </w:rPr>
      </w:pPr>
      <w:r w:rsidRPr="00CE5488">
        <w:rPr>
          <w:rFonts w:cs="Arial"/>
          <w:sz w:val="24"/>
          <w:szCs w:val="24"/>
        </w:rPr>
        <w:t xml:space="preserve">Responsibility for ensuring that there is a ‘duty anaesthetist’ immediately available for the obstetric unit 24 hours a day.  </w:t>
      </w:r>
    </w:p>
    <w:p w14:paraId="4AC488E7" w14:textId="77777777" w:rsidR="007B61F9" w:rsidRPr="00CE5488" w:rsidRDefault="007B61F9" w:rsidP="00CA6111">
      <w:pPr>
        <w:numPr>
          <w:ilvl w:val="0"/>
          <w:numId w:val="12"/>
        </w:numPr>
        <w:spacing w:before="0" w:after="50" w:line="265" w:lineRule="auto"/>
        <w:ind w:right="60" w:hanging="360"/>
        <w:rPr>
          <w:rFonts w:cs="Arial"/>
          <w:sz w:val="24"/>
          <w:szCs w:val="24"/>
        </w:rPr>
      </w:pPr>
      <w:r w:rsidRPr="00CE5488">
        <w:rPr>
          <w:rFonts w:cs="Arial"/>
          <w:sz w:val="24"/>
          <w:szCs w:val="24"/>
        </w:rPr>
        <w:lastRenderedPageBreak/>
        <w:t xml:space="preserve">Ensuring that the duty anaesthetist has access to prompt advice and assistance from a designated consultant anaesthetist whenever required.   </w:t>
      </w:r>
    </w:p>
    <w:p w14:paraId="757193B7" w14:textId="41C60869" w:rsidR="007B61F9" w:rsidRDefault="007B61F9" w:rsidP="00E33122">
      <w:pPr>
        <w:spacing w:after="16" w:line="259" w:lineRule="auto"/>
        <w:rPr>
          <w:rFonts w:cs="Arial"/>
          <w:sz w:val="24"/>
          <w:szCs w:val="24"/>
        </w:rPr>
      </w:pPr>
      <w:r w:rsidRPr="00CE5488">
        <w:rPr>
          <w:rFonts w:cs="Arial"/>
          <w:sz w:val="24"/>
          <w:szCs w:val="24"/>
        </w:rPr>
        <w:t xml:space="preserve">The “duty anaesthetist” is assigned by the anaesthetic department, and the roster is published with the designation for maternity service; this member of staff is responsible for:  </w:t>
      </w:r>
    </w:p>
    <w:p w14:paraId="4976698B" w14:textId="77777777" w:rsidR="00E33122" w:rsidRPr="00CE5488" w:rsidRDefault="00E33122" w:rsidP="00E33122">
      <w:pPr>
        <w:pStyle w:val="NoSpacing"/>
      </w:pPr>
    </w:p>
    <w:p w14:paraId="213CBD0F" w14:textId="4CA29465" w:rsidR="007B61F9" w:rsidRPr="00CE5488" w:rsidRDefault="007B61F9" w:rsidP="00CA6111">
      <w:pPr>
        <w:numPr>
          <w:ilvl w:val="0"/>
          <w:numId w:val="12"/>
        </w:numPr>
        <w:spacing w:before="0" w:after="50" w:line="265" w:lineRule="auto"/>
        <w:ind w:right="60" w:hanging="360"/>
        <w:rPr>
          <w:rFonts w:cs="Arial"/>
          <w:sz w:val="24"/>
          <w:szCs w:val="24"/>
        </w:rPr>
      </w:pPr>
      <w:r w:rsidRPr="00CE5488">
        <w:rPr>
          <w:rFonts w:cs="Arial"/>
          <w:sz w:val="24"/>
          <w:szCs w:val="24"/>
        </w:rPr>
        <w:t>Ensuring the safe anaesthesia and analgesia of women within the maternity services who are referred by obstetric</w:t>
      </w:r>
      <w:r w:rsidR="00F031B7" w:rsidRPr="00CE5488">
        <w:rPr>
          <w:rFonts w:cs="Arial"/>
          <w:sz w:val="24"/>
          <w:szCs w:val="24"/>
        </w:rPr>
        <w:t xml:space="preserve"> doctors</w:t>
      </w:r>
      <w:r w:rsidRPr="00CE5488">
        <w:rPr>
          <w:rFonts w:cs="Arial"/>
          <w:sz w:val="24"/>
          <w:szCs w:val="24"/>
        </w:rPr>
        <w:t xml:space="preserve"> and midwives.  </w:t>
      </w:r>
    </w:p>
    <w:p w14:paraId="322D9961" w14:textId="77777777" w:rsidR="007B61F9" w:rsidRPr="00CE5488" w:rsidRDefault="007B61F9" w:rsidP="00CA6111">
      <w:pPr>
        <w:numPr>
          <w:ilvl w:val="0"/>
          <w:numId w:val="12"/>
        </w:numPr>
        <w:spacing w:before="0" w:after="50" w:line="265" w:lineRule="auto"/>
        <w:ind w:right="60" w:hanging="360"/>
        <w:rPr>
          <w:rFonts w:cs="Arial"/>
          <w:sz w:val="24"/>
          <w:szCs w:val="24"/>
        </w:rPr>
      </w:pPr>
      <w:r w:rsidRPr="00CE5488">
        <w:rPr>
          <w:rFonts w:cs="Arial"/>
          <w:sz w:val="24"/>
          <w:szCs w:val="24"/>
        </w:rPr>
        <w:t xml:space="preserve">Reviewing post-partum and post-operative women to ensure their ongoing safe management.  </w:t>
      </w:r>
    </w:p>
    <w:p w14:paraId="1A61E92B" w14:textId="77777777" w:rsidR="007B61F9" w:rsidRPr="00CE5488" w:rsidRDefault="007B61F9" w:rsidP="00CA6111">
      <w:pPr>
        <w:numPr>
          <w:ilvl w:val="0"/>
          <w:numId w:val="12"/>
        </w:numPr>
        <w:spacing w:before="0" w:after="26" w:line="265" w:lineRule="auto"/>
        <w:ind w:right="60" w:hanging="360"/>
        <w:rPr>
          <w:rFonts w:cs="Arial"/>
          <w:sz w:val="24"/>
          <w:szCs w:val="24"/>
        </w:rPr>
      </w:pPr>
      <w:r w:rsidRPr="00CE5488">
        <w:rPr>
          <w:rFonts w:cs="Arial"/>
          <w:sz w:val="24"/>
          <w:szCs w:val="24"/>
        </w:rPr>
        <w:t xml:space="preserve">Responding to emergencies as they occur throughout the service.  </w:t>
      </w:r>
    </w:p>
    <w:p w14:paraId="393AE2AD" w14:textId="27B0D964" w:rsidR="007B61F9" w:rsidRPr="00CE5488" w:rsidRDefault="007B61F9" w:rsidP="00CA6111">
      <w:pPr>
        <w:numPr>
          <w:ilvl w:val="0"/>
          <w:numId w:val="12"/>
        </w:numPr>
        <w:spacing w:before="0" w:after="5" w:line="265" w:lineRule="auto"/>
        <w:ind w:right="60" w:hanging="360"/>
        <w:rPr>
          <w:rFonts w:cs="Arial"/>
          <w:sz w:val="24"/>
          <w:szCs w:val="24"/>
        </w:rPr>
      </w:pPr>
      <w:r w:rsidRPr="00CE5488">
        <w:rPr>
          <w:rFonts w:cs="Arial"/>
          <w:sz w:val="24"/>
          <w:szCs w:val="24"/>
        </w:rPr>
        <w:t xml:space="preserve">Escalating the demand for additional anaesthetic input to the anaesthetic </w:t>
      </w:r>
      <w:r w:rsidR="001B6C9D" w:rsidRPr="00CE5488">
        <w:rPr>
          <w:rFonts w:cs="Arial"/>
          <w:sz w:val="24"/>
          <w:szCs w:val="24"/>
        </w:rPr>
        <w:t>consultant in charge</w:t>
      </w:r>
      <w:r w:rsidRPr="00CE5488">
        <w:rPr>
          <w:rFonts w:cs="Arial"/>
          <w:sz w:val="24"/>
          <w:szCs w:val="24"/>
        </w:rPr>
        <w:t xml:space="preserve"> and the On-call Consultant Anaesthetist as required.  </w:t>
      </w:r>
      <w:r w:rsidR="001B6C9D" w:rsidRPr="00CE5488">
        <w:rPr>
          <w:rFonts w:cs="Arial"/>
          <w:sz w:val="24"/>
          <w:szCs w:val="24"/>
        </w:rPr>
        <w:t>An obstetric anaesthetic escalation SOP is available.</w:t>
      </w:r>
      <w:r w:rsidRPr="00CE5488">
        <w:rPr>
          <w:rFonts w:cs="Arial"/>
          <w:sz w:val="24"/>
          <w:szCs w:val="24"/>
        </w:rPr>
        <w:t xml:space="preserve"> </w:t>
      </w:r>
    </w:p>
    <w:p w14:paraId="2316C856" w14:textId="77777777" w:rsidR="007B61F9" w:rsidRPr="00CE5488" w:rsidRDefault="007B61F9" w:rsidP="008A555F">
      <w:pPr>
        <w:pStyle w:val="NoSpacing"/>
      </w:pPr>
      <w:r w:rsidRPr="00CE5488">
        <w:t xml:space="preserve"> </w:t>
      </w:r>
    </w:p>
    <w:p w14:paraId="3C105BA4" w14:textId="77777777" w:rsidR="007B61F9" w:rsidRPr="00CE5488" w:rsidRDefault="007B61F9" w:rsidP="008A555F">
      <w:pPr>
        <w:pStyle w:val="NoSpacing"/>
      </w:pPr>
      <w:r w:rsidRPr="00CE5488">
        <w:t xml:space="preserve"> </w:t>
      </w:r>
    </w:p>
    <w:p w14:paraId="5A987898" w14:textId="670478BC" w:rsidR="007B61F9" w:rsidRPr="00CE5488" w:rsidRDefault="00A92935" w:rsidP="00CE5488">
      <w:pPr>
        <w:pStyle w:val="Heading3"/>
        <w:ind w:left="9"/>
        <w:rPr>
          <w:rFonts w:ascii="Arial" w:hAnsi="Arial" w:cs="Arial"/>
          <w:b/>
          <w:bCs/>
          <w:color w:val="auto"/>
        </w:rPr>
      </w:pPr>
      <w:r w:rsidRPr="00CE5488">
        <w:rPr>
          <w:rFonts w:ascii="Arial" w:hAnsi="Arial" w:cs="Arial"/>
          <w:b/>
          <w:bCs/>
          <w:color w:val="auto"/>
        </w:rPr>
        <w:t>3.5</w:t>
      </w:r>
      <w:r w:rsidR="007B61F9" w:rsidRPr="00CE5488">
        <w:rPr>
          <w:rFonts w:ascii="Arial" w:eastAsia="Arial" w:hAnsi="Arial" w:cs="Arial"/>
          <w:b/>
          <w:bCs/>
          <w:color w:val="auto"/>
        </w:rPr>
        <w:t xml:space="preserve"> </w:t>
      </w:r>
      <w:r w:rsidR="007B61F9" w:rsidRPr="00CE5488">
        <w:rPr>
          <w:rFonts w:ascii="Arial" w:hAnsi="Arial" w:cs="Arial"/>
          <w:b/>
          <w:bCs/>
          <w:color w:val="auto"/>
        </w:rPr>
        <w:t xml:space="preserve">Multidisciplinary Ward Rounds on the Labour Ward </w:t>
      </w:r>
    </w:p>
    <w:p w14:paraId="26574D24" w14:textId="77777777" w:rsidR="007B61F9" w:rsidRPr="00CE5488" w:rsidRDefault="007B61F9" w:rsidP="00CE5488">
      <w:pPr>
        <w:spacing w:after="257"/>
        <w:ind w:left="9" w:right="60"/>
        <w:rPr>
          <w:rFonts w:cs="Arial"/>
          <w:sz w:val="24"/>
          <w:szCs w:val="24"/>
        </w:rPr>
      </w:pPr>
      <w:r w:rsidRPr="00CE5488">
        <w:rPr>
          <w:rFonts w:cs="Arial"/>
          <w:sz w:val="24"/>
          <w:szCs w:val="24"/>
        </w:rPr>
        <w:t xml:space="preserve">To safeguard safety and appropriate escalation of concerns or issues on the Labour Ward the maternity service ensures that there is a consultant led ward round twice daily (over 24 hours) and 7 days per week.  This ensures that the Labour ward staff are working together to provide multidisciplinary team working.  Where there is no consultant presence then a Datix should be completed.  A review of the incident should take place and actions implemented to ensure improvement. A monthly audit is undertaken as part of safety standards for CNST. </w:t>
      </w:r>
    </w:p>
    <w:p w14:paraId="2458475A" w14:textId="370A3A77" w:rsidR="007B61F9" w:rsidRPr="00CE5488" w:rsidRDefault="00A92935" w:rsidP="00CE5488">
      <w:pPr>
        <w:pStyle w:val="Heading3"/>
        <w:ind w:left="9"/>
        <w:rPr>
          <w:rFonts w:ascii="Arial" w:hAnsi="Arial" w:cs="Arial"/>
          <w:b/>
          <w:bCs/>
        </w:rPr>
      </w:pPr>
      <w:r w:rsidRPr="00CE5488">
        <w:rPr>
          <w:rFonts w:ascii="Arial" w:hAnsi="Arial" w:cs="Arial"/>
          <w:b/>
          <w:bCs/>
          <w:color w:val="auto"/>
        </w:rPr>
        <w:t>3.6</w:t>
      </w:r>
      <w:r w:rsidR="007B61F9" w:rsidRPr="00CE5488">
        <w:rPr>
          <w:rFonts w:ascii="Arial" w:eastAsia="Arial" w:hAnsi="Arial" w:cs="Arial"/>
          <w:b/>
          <w:bCs/>
          <w:color w:val="auto"/>
        </w:rPr>
        <w:t xml:space="preserve"> </w:t>
      </w:r>
      <w:r w:rsidR="007B61F9" w:rsidRPr="00CE5488">
        <w:rPr>
          <w:rFonts w:ascii="Arial" w:hAnsi="Arial" w:cs="Arial"/>
          <w:b/>
          <w:bCs/>
          <w:color w:val="auto"/>
        </w:rPr>
        <w:t xml:space="preserve">Oversight of Midwifery Staffing Levels </w:t>
      </w:r>
    </w:p>
    <w:p w14:paraId="074343B6" w14:textId="358E6D7A" w:rsidR="007B61F9" w:rsidRPr="00CE5488" w:rsidRDefault="007B61F9" w:rsidP="00E33122">
      <w:pPr>
        <w:ind w:left="9" w:right="60"/>
        <w:rPr>
          <w:rFonts w:cs="Arial"/>
          <w:sz w:val="24"/>
          <w:szCs w:val="24"/>
        </w:rPr>
      </w:pPr>
      <w:r w:rsidRPr="00CE5488">
        <w:rPr>
          <w:rFonts w:cs="Arial"/>
          <w:sz w:val="24"/>
          <w:szCs w:val="24"/>
        </w:rPr>
        <w:t>The Director of Midwifery</w:t>
      </w:r>
      <w:r w:rsidR="00766B37">
        <w:rPr>
          <w:rFonts w:cs="Arial"/>
          <w:sz w:val="24"/>
          <w:szCs w:val="24"/>
        </w:rPr>
        <w:t xml:space="preserve"> and Neonatal services</w:t>
      </w:r>
      <w:r w:rsidR="002A49A9" w:rsidRPr="00CE5488">
        <w:rPr>
          <w:rFonts w:cs="Arial"/>
          <w:sz w:val="24"/>
          <w:szCs w:val="24"/>
        </w:rPr>
        <w:t>,</w:t>
      </w:r>
      <w:r w:rsidRPr="00CE5488">
        <w:rPr>
          <w:rFonts w:cs="Arial"/>
          <w:sz w:val="24"/>
          <w:szCs w:val="24"/>
        </w:rPr>
        <w:t xml:space="preserve"> Head of Midwifery </w:t>
      </w:r>
      <w:r w:rsidR="00766B37">
        <w:rPr>
          <w:rFonts w:cs="Arial"/>
          <w:sz w:val="24"/>
          <w:szCs w:val="24"/>
        </w:rPr>
        <w:t xml:space="preserve">and Neonatal services </w:t>
      </w:r>
      <w:r w:rsidRPr="00CE5488">
        <w:rPr>
          <w:rFonts w:cs="Arial"/>
          <w:sz w:val="24"/>
          <w:szCs w:val="24"/>
        </w:rPr>
        <w:t xml:space="preserve">and the </w:t>
      </w:r>
      <w:r w:rsidR="002A49A9" w:rsidRPr="00CE5488">
        <w:rPr>
          <w:rFonts w:cs="Arial"/>
          <w:sz w:val="24"/>
          <w:szCs w:val="24"/>
        </w:rPr>
        <w:t>Divisional Director of Operations</w:t>
      </w:r>
      <w:r w:rsidRPr="00CE5488">
        <w:rPr>
          <w:rFonts w:cs="Arial"/>
          <w:sz w:val="24"/>
          <w:szCs w:val="24"/>
        </w:rPr>
        <w:t xml:space="preserve"> are jointly accountable for overseeing the review of midwifery staffing, and for ensuring actions are taken forward required from the review. The allocated workforce leads draw together data recorded on the live establishment trackers and from supporting information from the maternity service acuity tool to summarise compliance with all standards within this document, both local and national.    </w:t>
      </w:r>
    </w:p>
    <w:p w14:paraId="3E84444F" w14:textId="2D044271" w:rsidR="007B61F9" w:rsidRPr="00CE5488" w:rsidRDefault="007B61F9" w:rsidP="00E33122">
      <w:pPr>
        <w:ind w:left="9" w:right="60"/>
        <w:rPr>
          <w:rFonts w:cs="Arial"/>
          <w:sz w:val="24"/>
          <w:szCs w:val="24"/>
        </w:rPr>
      </w:pPr>
      <w:r w:rsidRPr="00CE5488">
        <w:rPr>
          <w:rFonts w:cs="Arial"/>
          <w:sz w:val="24"/>
          <w:szCs w:val="24"/>
        </w:rPr>
        <w:t xml:space="preserve">Each month the maternity service reviews and reports the midwifery staffing levels within the </w:t>
      </w:r>
      <w:r w:rsidR="006E63A7" w:rsidRPr="00CE5488">
        <w:rPr>
          <w:rFonts w:cs="Arial"/>
          <w:sz w:val="24"/>
          <w:szCs w:val="24"/>
        </w:rPr>
        <w:t>Perin</w:t>
      </w:r>
      <w:r w:rsidR="00E33122">
        <w:rPr>
          <w:rFonts w:cs="Arial"/>
          <w:sz w:val="24"/>
          <w:szCs w:val="24"/>
        </w:rPr>
        <w:t>a</w:t>
      </w:r>
      <w:r w:rsidR="006E63A7" w:rsidRPr="00CE5488">
        <w:rPr>
          <w:rFonts w:cs="Arial"/>
          <w:sz w:val="24"/>
          <w:szCs w:val="24"/>
        </w:rPr>
        <w:t xml:space="preserve">tal Quality slides which are shared </w:t>
      </w:r>
      <w:r w:rsidRPr="00CE5488">
        <w:rPr>
          <w:rFonts w:cs="Arial"/>
          <w:sz w:val="24"/>
          <w:szCs w:val="24"/>
        </w:rPr>
        <w:t>at</w:t>
      </w:r>
      <w:r w:rsidR="00766B37">
        <w:rPr>
          <w:rFonts w:cs="Arial"/>
          <w:sz w:val="24"/>
          <w:szCs w:val="24"/>
        </w:rPr>
        <w:t xml:space="preserve"> </w:t>
      </w:r>
      <w:r w:rsidRPr="00CE5488">
        <w:rPr>
          <w:rFonts w:cs="Arial"/>
          <w:sz w:val="24"/>
          <w:szCs w:val="24"/>
        </w:rPr>
        <w:t>Trust Board</w:t>
      </w:r>
      <w:r w:rsidR="00D47273" w:rsidRPr="00CE5488">
        <w:rPr>
          <w:rFonts w:cs="Arial"/>
          <w:sz w:val="24"/>
          <w:szCs w:val="24"/>
        </w:rPr>
        <w:t xml:space="preserve"> and with the LMNS and ICB</w:t>
      </w:r>
      <w:r w:rsidRPr="00CE5488">
        <w:rPr>
          <w:rFonts w:cs="Arial"/>
          <w:sz w:val="24"/>
          <w:szCs w:val="24"/>
        </w:rPr>
        <w:t xml:space="preserve">. </w:t>
      </w:r>
      <w:r w:rsidR="006E63A7" w:rsidRPr="00CE5488">
        <w:rPr>
          <w:rFonts w:cs="Arial"/>
          <w:sz w:val="24"/>
          <w:szCs w:val="24"/>
        </w:rPr>
        <w:t xml:space="preserve">In </w:t>
      </w:r>
      <w:proofErr w:type="gramStart"/>
      <w:r w:rsidR="006E63A7" w:rsidRPr="00CE5488">
        <w:rPr>
          <w:rFonts w:cs="Arial"/>
          <w:sz w:val="24"/>
          <w:szCs w:val="24"/>
        </w:rPr>
        <w:t>addition</w:t>
      </w:r>
      <w:proofErr w:type="gramEnd"/>
      <w:r w:rsidR="006E63A7" w:rsidRPr="00CE5488">
        <w:rPr>
          <w:rFonts w:cs="Arial"/>
          <w:sz w:val="24"/>
          <w:szCs w:val="24"/>
        </w:rPr>
        <w:t xml:space="preserve"> the bi-annual </w:t>
      </w:r>
      <w:r w:rsidRPr="00CE5488">
        <w:rPr>
          <w:rFonts w:cs="Arial"/>
          <w:sz w:val="24"/>
          <w:szCs w:val="24"/>
        </w:rPr>
        <w:t xml:space="preserve">safer staffing paper </w:t>
      </w:r>
      <w:r w:rsidR="006E63A7" w:rsidRPr="00CE5488">
        <w:rPr>
          <w:rFonts w:cs="Arial"/>
          <w:sz w:val="24"/>
          <w:szCs w:val="24"/>
        </w:rPr>
        <w:t xml:space="preserve">and the quarterly Quality and Safety reports </w:t>
      </w:r>
      <w:proofErr w:type="gramStart"/>
      <w:r w:rsidRPr="00CE5488">
        <w:rPr>
          <w:rFonts w:cs="Arial"/>
          <w:sz w:val="24"/>
          <w:szCs w:val="24"/>
        </w:rPr>
        <w:t>includes</w:t>
      </w:r>
      <w:proofErr w:type="gramEnd"/>
      <w:r w:rsidRPr="00CE5488">
        <w:rPr>
          <w:rFonts w:cs="Arial"/>
          <w:sz w:val="24"/>
          <w:szCs w:val="24"/>
        </w:rPr>
        <w:t xml:space="preserve"> a review of all </w:t>
      </w:r>
      <w:proofErr w:type="gramStart"/>
      <w:r w:rsidRPr="00CE5488">
        <w:rPr>
          <w:rFonts w:cs="Arial"/>
          <w:sz w:val="24"/>
          <w:szCs w:val="24"/>
        </w:rPr>
        <w:t>vacancy rates</w:t>
      </w:r>
      <w:proofErr w:type="gramEnd"/>
      <w:r w:rsidRPr="00CE5488">
        <w:rPr>
          <w:rFonts w:cs="Arial"/>
          <w:sz w:val="24"/>
          <w:szCs w:val="24"/>
        </w:rPr>
        <w:t xml:space="preserve">, absence (sickness, study days and annual leave), as well as fill </w:t>
      </w:r>
      <w:proofErr w:type="gramStart"/>
      <w:r w:rsidRPr="00CE5488">
        <w:rPr>
          <w:rFonts w:cs="Arial"/>
          <w:sz w:val="24"/>
          <w:szCs w:val="24"/>
        </w:rPr>
        <w:t>rate</w:t>
      </w:r>
      <w:proofErr w:type="gramEnd"/>
      <w:r w:rsidRPr="00CE5488">
        <w:rPr>
          <w:rFonts w:cs="Arial"/>
          <w:sz w:val="24"/>
          <w:szCs w:val="24"/>
        </w:rPr>
        <w:t xml:space="preserve"> for bank and agency shifts. Red flags related to staffing are also reviewed and reported having been cross checked using the Acuity tool.   </w:t>
      </w:r>
    </w:p>
    <w:p w14:paraId="733D5B65" w14:textId="72369DB5" w:rsidR="007B61F9" w:rsidRPr="00CE5488" w:rsidRDefault="007B61F9" w:rsidP="00CE5488">
      <w:pPr>
        <w:ind w:left="9" w:right="60"/>
        <w:rPr>
          <w:rFonts w:cs="Arial"/>
          <w:sz w:val="24"/>
          <w:szCs w:val="24"/>
        </w:rPr>
      </w:pPr>
      <w:r w:rsidRPr="00CE5488">
        <w:rPr>
          <w:rFonts w:cs="Arial"/>
          <w:sz w:val="24"/>
          <w:szCs w:val="24"/>
        </w:rPr>
        <w:t xml:space="preserve">Every six months </w:t>
      </w:r>
      <w:r w:rsidR="006F2470" w:rsidRPr="00CE5488">
        <w:rPr>
          <w:rFonts w:cs="Arial"/>
          <w:sz w:val="24"/>
          <w:szCs w:val="24"/>
        </w:rPr>
        <w:t>a safer staffing paper is</w:t>
      </w:r>
      <w:r w:rsidRPr="00CE5488">
        <w:rPr>
          <w:rFonts w:cs="Arial"/>
          <w:sz w:val="24"/>
          <w:szCs w:val="24"/>
        </w:rPr>
        <w:t xml:space="preserve"> presented to Trust Board via the </w:t>
      </w:r>
      <w:r w:rsidR="00D47273" w:rsidRPr="00CE5488">
        <w:rPr>
          <w:rFonts w:cs="Arial"/>
          <w:sz w:val="24"/>
          <w:szCs w:val="24"/>
        </w:rPr>
        <w:t xml:space="preserve">Clinical Governance committee and presented at Trust Board </w:t>
      </w:r>
      <w:r w:rsidR="000C1CF4" w:rsidRPr="00CE5488">
        <w:rPr>
          <w:rFonts w:cs="Arial"/>
          <w:sz w:val="24"/>
          <w:szCs w:val="24"/>
        </w:rPr>
        <w:t xml:space="preserve">by the Director of Midwifery </w:t>
      </w:r>
      <w:r w:rsidR="00D47273" w:rsidRPr="00CE5488">
        <w:rPr>
          <w:rFonts w:cs="Arial"/>
          <w:sz w:val="24"/>
          <w:szCs w:val="24"/>
        </w:rPr>
        <w:t>in addit</w:t>
      </w:r>
      <w:r w:rsidR="000C1CF4" w:rsidRPr="00CE5488">
        <w:rPr>
          <w:rFonts w:cs="Arial"/>
          <w:sz w:val="24"/>
          <w:szCs w:val="24"/>
        </w:rPr>
        <w:t>io</w:t>
      </w:r>
      <w:r w:rsidR="00D47273" w:rsidRPr="00CE5488">
        <w:rPr>
          <w:rFonts w:cs="Arial"/>
          <w:sz w:val="24"/>
          <w:szCs w:val="24"/>
        </w:rPr>
        <w:t xml:space="preserve">n </w:t>
      </w:r>
      <w:r w:rsidR="000C1CF4" w:rsidRPr="00CE5488">
        <w:rPr>
          <w:rFonts w:cs="Arial"/>
          <w:sz w:val="24"/>
          <w:szCs w:val="24"/>
        </w:rPr>
        <w:t>to</w:t>
      </w:r>
      <w:r w:rsidR="00D47273" w:rsidRPr="00CE5488">
        <w:rPr>
          <w:rFonts w:cs="Arial"/>
          <w:sz w:val="24"/>
          <w:szCs w:val="24"/>
        </w:rPr>
        <w:t xml:space="preserve"> ensure the board has clear oversight of midwifery staffing</w:t>
      </w:r>
      <w:r w:rsidRPr="00CE5488">
        <w:rPr>
          <w:rFonts w:cs="Arial"/>
          <w:sz w:val="24"/>
          <w:szCs w:val="24"/>
        </w:rPr>
        <w:t xml:space="preserve"> </w:t>
      </w:r>
    </w:p>
    <w:p w14:paraId="18B13D2E" w14:textId="77777777" w:rsidR="00E33122" w:rsidRPr="00E33122" w:rsidRDefault="007B61F9" w:rsidP="00E33122">
      <w:pPr>
        <w:pStyle w:val="NoSpacing"/>
        <w:rPr>
          <w:sz w:val="24"/>
          <w:szCs w:val="24"/>
        </w:rPr>
      </w:pPr>
      <w:r w:rsidRPr="00E33122">
        <w:rPr>
          <w:sz w:val="24"/>
          <w:szCs w:val="24"/>
        </w:rPr>
        <w:t xml:space="preserve">The Trust Board will be responsible for determining whether short-term contingency, long-term contingency or business planning is required.  This report is required to comply with part of the clinical negligence scheme for Trusts, </w:t>
      </w:r>
      <w:r w:rsidRPr="00E33122">
        <w:rPr>
          <w:b/>
          <w:sz w:val="24"/>
          <w:szCs w:val="24"/>
        </w:rPr>
        <w:t>Safety action 5</w:t>
      </w:r>
      <w:r w:rsidRPr="00E33122">
        <w:rPr>
          <w:sz w:val="24"/>
          <w:szCs w:val="24"/>
        </w:rPr>
        <w:t xml:space="preserve">: </w:t>
      </w:r>
      <w:r w:rsidRPr="00E33122">
        <w:rPr>
          <w:i/>
          <w:sz w:val="24"/>
          <w:szCs w:val="24"/>
        </w:rPr>
        <w:t xml:space="preserve">Can you demonstrate an </w:t>
      </w:r>
      <w:r w:rsidRPr="00E33122">
        <w:rPr>
          <w:i/>
          <w:sz w:val="24"/>
          <w:szCs w:val="24"/>
        </w:rPr>
        <w:lastRenderedPageBreak/>
        <w:t xml:space="preserve">effective system of midwifery workforce planning to the required standard. </w:t>
      </w:r>
      <w:r w:rsidRPr="00E33122">
        <w:rPr>
          <w:sz w:val="24"/>
          <w:szCs w:val="24"/>
        </w:rPr>
        <w:t xml:space="preserve">The report provides an overview of staffing for the previous 6 months alongside the recruitment trajectory to reduce vacancies. The review will consider the current numbers of births, the recommendations of national guidance, i.e., NICE Maternity Staffing 2015 and Safer Childbirth (RCOG 2007) and any local expectations for safe staffing. The Trusts funded staffing establishment position against the most recent Birthrate Plus assessment will also be evidenced. The review will reflect staffing levels specifically at the point of the review and will make recommendations regarding required actions for identified gaps. It will also indicate the number of red flags raised </w:t>
      </w:r>
      <w:proofErr w:type="gramStart"/>
      <w:r w:rsidRPr="00E33122">
        <w:rPr>
          <w:sz w:val="24"/>
          <w:szCs w:val="24"/>
        </w:rPr>
        <w:t>as a result of</w:t>
      </w:r>
      <w:proofErr w:type="gramEnd"/>
      <w:r w:rsidRPr="00E33122">
        <w:rPr>
          <w:sz w:val="24"/>
          <w:szCs w:val="24"/>
        </w:rPr>
        <w:t xml:space="preserve"> compromised staffing. </w:t>
      </w:r>
    </w:p>
    <w:p w14:paraId="4BA9E890" w14:textId="516E8A02" w:rsidR="007B61F9" w:rsidRPr="00E33122" w:rsidRDefault="007B61F9" w:rsidP="00E33122">
      <w:pPr>
        <w:pStyle w:val="NoSpacing"/>
      </w:pPr>
      <w:r w:rsidRPr="00CE5488">
        <w:t xml:space="preserve"> </w:t>
      </w:r>
    </w:p>
    <w:p w14:paraId="504BC98F" w14:textId="5FC072AF" w:rsidR="007B61F9" w:rsidRPr="00CE5488" w:rsidRDefault="002C68B9" w:rsidP="00CE5488">
      <w:pPr>
        <w:pStyle w:val="Heading3"/>
        <w:ind w:left="9"/>
        <w:rPr>
          <w:rFonts w:ascii="Arial" w:hAnsi="Arial" w:cs="Arial"/>
          <w:b/>
          <w:bCs/>
          <w:color w:val="auto"/>
        </w:rPr>
      </w:pPr>
      <w:r w:rsidRPr="00CE5488">
        <w:rPr>
          <w:rFonts w:ascii="Arial" w:hAnsi="Arial" w:cs="Arial"/>
          <w:b/>
          <w:bCs/>
          <w:color w:val="auto"/>
        </w:rPr>
        <w:t>3.7</w:t>
      </w:r>
      <w:r w:rsidR="007B61F9" w:rsidRPr="00CE5488">
        <w:rPr>
          <w:rFonts w:ascii="Arial" w:eastAsia="Arial" w:hAnsi="Arial" w:cs="Arial"/>
          <w:b/>
          <w:bCs/>
          <w:color w:val="auto"/>
        </w:rPr>
        <w:t xml:space="preserve"> </w:t>
      </w:r>
      <w:r w:rsidR="007B61F9" w:rsidRPr="00CE5488">
        <w:rPr>
          <w:rFonts w:ascii="Arial" w:hAnsi="Arial" w:cs="Arial"/>
          <w:b/>
          <w:bCs/>
          <w:color w:val="auto"/>
        </w:rPr>
        <w:t xml:space="preserve">Operational Process for the Review of Midwifery Staffing Levels </w:t>
      </w:r>
    </w:p>
    <w:p w14:paraId="4726EA7F" w14:textId="615259DA" w:rsidR="001842C6" w:rsidRPr="00CE5488" w:rsidRDefault="007B61F9" w:rsidP="00CE5488">
      <w:pPr>
        <w:spacing w:after="3"/>
        <w:ind w:left="14" w:right="464"/>
        <w:rPr>
          <w:rFonts w:cs="Arial"/>
          <w:sz w:val="24"/>
          <w:szCs w:val="24"/>
        </w:rPr>
      </w:pPr>
      <w:r w:rsidRPr="00CE5488">
        <w:rPr>
          <w:rFonts w:cs="Arial"/>
          <w:sz w:val="24"/>
          <w:szCs w:val="24"/>
        </w:rPr>
        <w:t xml:space="preserve">Every four hours the acuity tool is completed by the Labour ward co-ordinator, and this provides a real-time overview of the acuity, capacity and staffing of the Labour ward. </w:t>
      </w:r>
      <w:proofErr w:type="gramStart"/>
      <w:r w:rsidR="00FA43DD" w:rsidRPr="00CE5488">
        <w:rPr>
          <w:rFonts w:cs="Arial"/>
          <w:sz w:val="24"/>
          <w:szCs w:val="24"/>
        </w:rPr>
        <w:t>Similarly</w:t>
      </w:r>
      <w:proofErr w:type="gramEnd"/>
      <w:r w:rsidR="00FA43DD" w:rsidRPr="00CE5488">
        <w:rPr>
          <w:rFonts w:cs="Arial"/>
          <w:sz w:val="24"/>
          <w:szCs w:val="24"/>
        </w:rPr>
        <w:t xml:space="preserve"> the Beatrice ward acuity tool is completed every </w:t>
      </w:r>
      <w:r w:rsidR="009A5954" w:rsidRPr="00CE5488">
        <w:rPr>
          <w:rFonts w:cs="Arial"/>
          <w:sz w:val="24"/>
          <w:szCs w:val="24"/>
        </w:rPr>
        <w:t>6</w:t>
      </w:r>
      <w:r w:rsidR="00FA43DD" w:rsidRPr="00CE5488">
        <w:rPr>
          <w:rFonts w:cs="Arial"/>
          <w:sz w:val="24"/>
          <w:szCs w:val="24"/>
        </w:rPr>
        <w:t xml:space="preserve"> hours which provides an overview of the acuity and capacity. The escalation from this is directed to the Labour ward co-ordinator and duty manager. </w:t>
      </w:r>
      <w:r w:rsidRPr="00CE5488">
        <w:rPr>
          <w:rFonts w:cs="Arial"/>
          <w:sz w:val="24"/>
          <w:szCs w:val="24"/>
        </w:rPr>
        <w:t xml:space="preserve">The </w:t>
      </w:r>
      <w:r w:rsidR="00766B37">
        <w:rPr>
          <w:rFonts w:cs="Arial"/>
          <w:sz w:val="24"/>
          <w:szCs w:val="24"/>
        </w:rPr>
        <w:t xml:space="preserve">Maternity and Neonatal </w:t>
      </w:r>
      <w:r w:rsidR="001842C6" w:rsidRPr="00CE5488">
        <w:rPr>
          <w:rFonts w:cs="Arial"/>
          <w:sz w:val="24"/>
          <w:szCs w:val="24"/>
        </w:rPr>
        <w:t xml:space="preserve">duty </w:t>
      </w:r>
      <w:r w:rsidRPr="00CE5488">
        <w:rPr>
          <w:rFonts w:cs="Arial"/>
          <w:sz w:val="24"/>
          <w:szCs w:val="24"/>
        </w:rPr>
        <w:t xml:space="preserve">manager </w:t>
      </w:r>
      <w:r w:rsidR="001842C6" w:rsidRPr="00CE5488">
        <w:rPr>
          <w:rFonts w:cs="Arial"/>
          <w:sz w:val="24"/>
          <w:szCs w:val="24"/>
        </w:rPr>
        <w:t>attends</w:t>
      </w:r>
      <w:r w:rsidRPr="00CE5488">
        <w:rPr>
          <w:rFonts w:cs="Arial"/>
          <w:sz w:val="24"/>
          <w:szCs w:val="24"/>
        </w:rPr>
        <w:t xml:space="preserve"> the t</w:t>
      </w:r>
      <w:r w:rsidR="001842C6" w:rsidRPr="00CE5488">
        <w:rPr>
          <w:rFonts w:cs="Arial"/>
          <w:sz w:val="24"/>
          <w:szCs w:val="24"/>
        </w:rPr>
        <w:t>hr</w:t>
      </w:r>
      <w:r w:rsidRPr="00CE5488">
        <w:rPr>
          <w:rFonts w:cs="Arial"/>
          <w:sz w:val="24"/>
          <w:szCs w:val="24"/>
        </w:rPr>
        <w:t xml:space="preserve">ice daily </w:t>
      </w:r>
      <w:r w:rsidR="001842C6" w:rsidRPr="00CE5488">
        <w:rPr>
          <w:rFonts w:cs="Arial"/>
          <w:sz w:val="24"/>
          <w:szCs w:val="24"/>
        </w:rPr>
        <w:t>Trust capacity calls</w:t>
      </w:r>
      <w:r w:rsidRPr="00CE5488">
        <w:rPr>
          <w:rFonts w:cs="Arial"/>
          <w:sz w:val="24"/>
          <w:szCs w:val="24"/>
        </w:rPr>
        <w:t xml:space="preserve"> which provides a whole service overview of acuity, capacity, and staffing. Each Matron </w:t>
      </w:r>
      <w:r w:rsidR="001842C6" w:rsidRPr="00CE5488">
        <w:rPr>
          <w:rFonts w:cs="Arial"/>
          <w:sz w:val="24"/>
          <w:szCs w:val="24"/>
        </w:rPr>
        <w:t xml:space="preserve">also </w:t>
      </w:r>
      <w:r w:rsidRPr="00CE5488">
        <w:rPr>
          <w:rFonts w:cs="Arial"/>
          <w:sz w:val="24"/>
          <w:szCs w:val="24"/>
        </w:rPr>
        <w:t xml:space="preserve">has oversight of individual clinical areas within their remit and communicates by exceptional escalation </w:t>
      </w:r>
      <w:r w:rsidR="001842C6" w:rsidRPr="00CE5488">
        <w:rPr>
          <w:rFonts w:cs="Arial"/>
          <w:sz w:val="24"/>
          <w:szCs w:val="24"/>
        </w:rPr>
        <w:t>to the HOM/Dom as needed.</w:t>
      </w:r>
    </w:p>
    <w:p w14:paraId="06804659" w14:textId="5AAB8CC6" w:rsidR="007B61F9" w:rsidRPr="00CE5488" w:rsidRDefault="001842C6" w:rsidP="00CE5488">
      <w:pPr>
        <w:spacing w:after="3"/>
        <w:ind w:left="14" w:right="464"/>
        <w:rPr>
          <w:rFonts w:cs="Arial"/>
          <w:sz w:val="24"/>
          <w:szCs w:val="24"/>
        </w:rPr>
      </w:pPr>
      <w:proofErr w:type="gramStart"/>
      <w:r w:rsidRPr="00CE5488">
        <w:rPr>
          <w:rFonts w:cs="Arial"/>
          <w:sz w:val="24"/>
          <w:szCs w:val="24"/>
        </w:rPr>
        <w:t>On a daily basis</w:t>
      </w:r>
      <w:proofErr w:type="gramEnd"/>
      <w:r w:rsidRPr="00CE5488">
        <w:rPr>
          <w:rFonts w:cs="Arial"/>
          <w:sz w:val="24"/>
          <w:szCs w:val="24"/>
        </w:rPr>
        <w:t xml:space="preserve">, the duty manager and workforce lead review any </w:t>
      </w:r>
      <w:r w:rsidR="007B61F9" w:rsidRPr="00CE5488">
        <w:rPr>
          <w:rFonts w:cs="Arial"/>
          <w:sz w:val="24"/>
          <w:szCs w:val="24"/>
        </w:rPr>
        <w:t xml:space="preserve">staffing shortfalls in advance and mitigate any problems as soon as possible. </w:t>
      </w:r>
    </w:p>
    <w:p w14:paraId="02177E2E" w14:textId="77777777" w:rsidR="007B61F9" w:rsidRPr="00CE5488" w:rsidRDefault="007B61F9" w:rsidP="008A555F">
      <w:pPr>
        <w:pStyle w:val="NoSpacing"/>
      </w:pPr>
      <w:r w:rsidRPr="00CE5488">
        <w:t xml:space="preserve"> </w:t>
      </w:r>
    </w:p>
    <w:p w14:paraId="423002E2" w14:textId="44BAEC27" w:rsidR="007B61F9" w:rsidRPr="00CE5488" w:rsidRDefault="007B61F9" w:rsidP="00CE5488">
      <w:pPr>
        <w:spacing w:after="3"/>
        <w:ind w:left="14" w:right="59"/>
        <w:rPr>
          <w:rFonts w:cs="Arial"/>
          <w:sz w:val="24"/>
          <w:szCs w:val="24"/>
        </w:rPr>
      </w:pPr>
      <w:r w:rsidRPr="00CE5488">
        <w:rPr>
          <w:rFonts w:cs="Arial"/>
          <w:sz w:val="24"/>
          <w:szCs w:val="24"/>
        </w:rPr>
        <w:t>The maternity service track monthly key staffing indicators to ensure safety and this is achieved through regular scrutiny of the ‘live’ staffing establishment tra</w:t>
      </w:r>
      <w:r w:rsidR="006F2470" w:rsidRPr="00CE5488">
        <w:rPr>
          <w:rFonts w:cs="Arial"/>
          <w:sz w:val="24"/>
          <w:szCs w:val="24"/>
        </w:rPr>
        <w:t>jectory</w:t>
      </w:r>
      <w:r w:rsidRPr="00CE5488">
        <w:rPr>
          <w:rFonts w:cs="Arial"/>
          <w:sz w:val="24"/>
          <w:szCs w:val="24"/>
        </w:rPr>
        <w:t xml:space="preserve">. The vacancy rate is reported to </w:t>
      </w:r>
      <w:r w:rsidR="001842C6" w:rsidRPr="00CE5488">
        <w:rPr>
          <w:rFonts w:cs="Arial"/>
          <w:sz w:val="24"/>
          <w:szCs w:val="24"/>
        </w:rPr>
        <w:t>both Maternity and Neon</w:t>
      </w:r>
      <w:r w:rsidR="000C1CF4" w:rsidRPr="00CE5488">
        <w:rPr>
          <w:rFonts w:cs="Arial"/>
          <w:sz w:val="24"/>
          <w:szCs w:val="24"/>
        </w:rPr>
        <w:t>a</w:t>
      </w:r>
      <w:r w:rsidR="001842C6" w:rsidRPr="00CE5488">
        <w:rPr>
          <w:rFonts w:cs="Arial"/>
          <w:sz w:val="24"/>
          <w:szCs w:val="24"/>
        </w:rPr>
        <w:t xml:space="preserve">tal Governance, </w:t>
      </w:r>
      <w:r w:rsidRPr="00CE5488">
        <w:rPr>
          <w:rFonts w:cs="Arial"/>
          <w:sz w:val="24"/>
          <w:szCs w:val="24"/>
        </w:rPr>
        <w:t xml:space="preserve">Divisional </w:t>
      </w:r>
      <w:r w:rsidR="006F2470" w:rsidRPr="00CE5488">
        <w:rPr>
          <w:rFonts w:cs="Arial"/>
          <w:sz w:val="24"/>
          <w:szCs w:val="24"/>
        </w:rPr>
        <w:t>Governance</w:t>
      </w:r>
      <w:r w:rsidRPr="00CE5488">
        <w:rPr>
          <w:rFonts w:cs="Arial"/>
          <w:sz w:val="24"/>
          <w:szCs w:val="24"/>
        </w:rPr>
        <w:t xml:space="preserve"> and </w:t>
      </w:r>
      <w:r w:rsidR="001842C6" w:rsidRPr="00CE5488">
        <w:rPr>
          <w:rFonts w:cs="Arial"/>
          <w:sz w:val="24"/>
          <w:szCs w:val="24"/>
        </w:rPr>
        <w:t xml:space="preserve">Trust via the Perinatal Quality </w:t>
      </w:r>
      <w:r w:rsidR="007C3C92" w:rsidRPr="00CE5488">
        <w:rPr>
          <w:rFonts w:cs="Arial"/>
          <w:sz w:val="24"/>
          <w:szCs w:val="24"/>
        </w:rPr>
        <w:t>slide pack.</w:t>
      </w:r>
      <w:r w:rsidRPr="00CE5488">
        <w:rPr>
          <w:rFonts w:cs="Arial"/>
          <w:sz w:val="24"/>
          <w:szCs w:val="24"/>
        </w:rPr>
        <w:t xml:space="preserve"> Maternity safe staffing indicators are under continuous review and therefore escalation or identification of need may happen at any point during the year and actions that are short, medium, or long-term may be taken at any point when</w:t>
      </w:r>
      <w:r w:rsidRPr="00CE5488">
        <w:rPr>
          <w:rFonts w:cs="Arial"/>
          <w:color w:val="FF0000"/>
          <w:sz w:val="24"/>
          <w:szCs w:val="24"/>
        </w:rPr>
        <w:t xml:space="preserve"> </w:t>
      </w:r>
      <w:r w:rsidRPr="00CE5488">
        <w:rPr>
          <w:rFonts w:cs="Arial"/>
          <w:sz w:val="24"/>
          <w:szCs w:val="24"/>
        </w:rPr>
        <w:t xml:space="preserve">deemed necessary. </w:t>
      </w:r>
    </w:p>
    <w:p w14:paraId="4F29171F" w14:textId="595815B6" w:rsidR="007B61F9" w:rsidRPr="00CE5488" w:rsidRDefault="007B61F9" w:rsidP="00CE5488">
      <w:pPr>
        <w:spacing w:after="11" w:line="259" w:lineRule="auto"/>
        <w:ind w:left="14"/>
        <w:rPr>
          <w:rFonts w:cs="Arial"/>
          <w:sz w:val="24"/>
          <w:szCs w:val="24"/>
        </w:rPr>
      </w:pPr>
      <w:r w:rsidRPr="00CE5488">
        <w:rPr>
          <w:rFonts w:cs="Arial"/>
          <w:sz w:val="24"/>
          <w:szCs w:val="24"/>
        </w:rPr>
        <w:t xml:space="preserve"> It is important to recognise that the production of the monthly and six-monthly review is supplementary to the continuous vigilance regarding staffing and safety which is required. The maternity services contribution to the Trust </w:t>
      </w:r>
      <w:r w:rsidR="006F2470" w:rsidRPr="00CE5488">
        <w:rPr>
          <w:rFonts w:cs="Arial"/>
          <w:sz w:val="24"/>
          <w:szCs w:val="24"/>
        </w:rPr>
        <w:t xml:space="preserve">board meeting </w:t>
      </w:r>
      <w:r w:rsidRPr="00CE5488">
        <w:rPr>
          <w:rFonts w:cs="Arial"/>
          <w:sz w:val="24"/>
          <w:szCs w:val="24"/>
        </w:rPr>
        <w:t xml:space="preserve">monthly </w:t>
      </w:r>
      <w:r w:rsidR="006F2470" w:rsidRPr="00CE5488">
        <w:rPr>
          <w:rFonts w:cs="Arial"/>
          <w:sz w:val="24"/>
          <w:szCs w:val="24"/>
        </w:rPr>
        <w:t>via the Perinatal Quality slides</w:t>
      </w:r>
      <w:r w:rsidRPr="00CE5488">
        <w:rPr>
          <w:rFonts w:cs="Arial"/>
          <w:sz w:val="24"/>
          <w:szCs w:val="24"/>
        </w:rPr>
        <w:t xml:space="preserve"> has the following functions:  </w:t>
      </w:r>
    </w:p>
    <w:p w14:paraId="7668E6D6" w14:textId="77777777" w:rsidR="007B61F9" w:rsidRPr="00CE5488" w:rsidRDefault="007B61F9" w:rsidP="008A555F">
      <w:pPr>
        <w:pStyle w:val="NoSpacing"/>
      </w:pPr>
      <w:r w:rsidRPr="00CE5488">
        <w:t xml:space="preserve">  </w:t>
      </w:r>
    </w:p>
    <w:p w14:paraId="316C9322" w14:textId="77777777" w:rsidR="007B61F9" w:rsidRPr="00CE5488" w:rsidRDefault="007B61F9" w:rsidP="00CA6111">
      <w:pPr>
        <w:numPr>
          <w:ilvl w:val="0"/>
          <w:numId w:val="13"/>
        </w:numPr>
        <w:spacing w:before="0" w:after="42" w:line="265" w:lineRule="auto"/>
        <w:ind w:right="59" w:hanging="360"/>
        <w:rPr>
          <w:rFonts w:cs="Arial"/>
          <w:sz w:val="24"/>
          <w:szCs w:val="24"/>
        </w:rPr>
      </w:pPr>
      <w:r w:rsidRPr="00CE5488">
        <w:rPr>
          <w:rFonts w:cs="Arial"/>
          <w:sz w:val="24"/>
          <w:szCs w:val="24"/>
        </w:rPr>
        <w:t xml:space="preserve">Assuring the Division that there is a review into all elements of Midwifery staffing.  </w:t>
      </w:r>
    </w:p>
    <w:p w14:paraId="2D554EB4" w14:textId="77777777" w:rsidR="007B61F9" w:rsidRPr="00CE5488" w:rsidRDefault="007B61F9" w:rsidP="00CA6111">
      <w:pPr>
        <w:numPr>
          <w:ilvl w:val="0"/>
          <w:numId w:val="13"/>
        </w:numPr>
        <w:spacing w:before="0" w:after="42" w:line="265" w:lineRule="auto"/>
        <w:ind w:right="59" w:hanging="360"/>
        <w:rPr>
          <w:rFonts w:cs="Arial"/>
          <w:sz w:val="24"/>
          <w:szCs w:val="24"/>
        </w:rPr>
      </w:pPr>
      <w:r w:rsidRPr="00CE5488">
        <w:rPr>
          <w:rFonts w:cs="Arial"/>
          <w:sz w:val="24"/>
          <w:szCs w:val="24"/>
        </w:rPr>
        <w:t xml:space="preserve">Ensuring that short, medium, and long-term actions are considered, and escalation of issues occurs as necessary. </w:t>
      </w:r>
    </w:p>
    <w:p w14:paraId="1BBDA1E0" w14:textId="77777777" w:rsidR="00E33122" w:rsidRDefault="007B61F9" w:rsidP="00CA6111">
      <w:pPr>
        <w:numPr>
          <w:ilvl w:val="0"/>
          <w:numId w:val="13"/>
        </w:numPr>
        <w:spacing w:before="0" w:after="3" w:line="265" w:lineRule="auto"/>
        <w:ind w:right="59" w:hanging="360"/>
        <w:rPr>
          <w:rFonts w:cs="Arial"/>
          <w:sz w:val="24"/>
          <w:szCs w:val="24"/>
        </w:rPr>
      </w:pPr>
      <w:r w:rsidRPr="00CE5488">
        <w:rPr>
          <w:rFonts w:cs="Arial"/>
          <w:sz w:val="24"/>
          <w:szCs w:val="24"/>
        </w:rPr>
        <w:t xml:space="preserve">Assurance to the Board that Midwifery staffing is monitored and reviewed frequently to demonstrate safe staffing. </w:t>
      </w:r>
    </w:p>
    <w:p w14:paraId="22BDD8A8" w14:textId="4E57DCC7" w:rsidR="007B61F9" w:rsidRPr="00E33122" w:rsidRDefault="007B61F9" w:rsidP="00E33122">
      <w:pPr>
        <w:spacing w:before="0" w:after="3" w:line="265" w:lineRule="auto"/>
        <w:ind w:left="861" w:right="59"/>
        <w:rPr>
          <w:rFonts w:cs="Arial"/>
          <w:sz w:val="24"/>
          <w:szCs w:val="24"/>
        </w:rPr>
      </w:pPr>
      <w:r w:rsidRPr="00E33122">
        <w:rPr>
          <w:rFonts w:cs="Arial"/>
          <w:sz w:val="24"/>
          <w:szCs w:val="24"/>
        </w:rPr>
        <w:t xml:space="preserve"> </w:t>
      </w:r>
    </w:p>
    <w:p w14:paraId="0C4686C2" w14:textId="2C76B235" w:rsidR="008A555F" w:rsidRDefault="007B0741" w:rsidP="005A3CC0">
      <w:pPr>
        <w:pStyle w:val="Heading3"/>
        <w:ind w:left="9"/>
        <w:rPr>
          <w:rFonts w:ascii="Arial" w:hAnsi="Arial" w:cs="Arial"/>
          <w:b/>
          <w:bCs/>
          <w:color w:val="auto"/>
        </w:rPr>
      </w:pPr>
      <w:r w:rsidRPr="00CE5488">
        <w:rPr>
          <w:rFonts w:ascii="Arial" w:hAnsi="Arial" w:cs="Arial"/>
          <w:b/>
          <w:bCs/>
          <w:color w:val="auto"/>
        </w:rPr>
        <w:t>3.8</w:t>
      </w:r>
      <w:r w:rsidR="007B61F9" w:rsidRPr="00CE5488">
        <w:rPr>
          <w:rFonts w:ascii="Arial" w:eastAsia="Arial" w:hAnsi="Arial" w:cs="Arial"/>
          <w:b/>
          <w:bCs/>
          <w:color w:val="auto"/>
        </w:rPr>
        <w:t xml:space="preserve"> </w:t>
      </w:r>
      <w:r w:rsidR="007B61F9" w:rsidRPr="00CE5488">
        <w:rPr>
          <w:rFonts w:ascii="Arial" w:hAnsi="Arial" w:cs="Arial"/>
          <w:b/>
          <w:bCs/>
          <w:color w:val="auto"/>
        </w:rPr>
        <w:t xml:space="preserve">Contingency Planning </w:t>
      </w:r>
    </w:p>
    <w:p w14:paraId="5E4B032F" w14:textId="77777777" w:rsidR="005A3CC0" w:rsidRPr="005A3CC0" w:rsidRDefault="005A3CC0" w:rsidP="005A3CC0">
      <w:pPr>
        <w:pStyle w:val="NoSpacing"/>
      </w:pPr>
    </w:p>
    <w:p w14:paraId="308F0F0B" w14:textId="77777777" w:rsidR="007B61F9" w:rsidRPr="008A555F" w:rsidRDefault="007B61F9" w:rsidP="008A555F">
      <w:pPr>
        <w:pStyle w:val="NoSpacing"/>
        <w:rPr>
          <w:sz w:val="24"/>
          <w:szCs w:val="24"/>
        </w:rPr>
      </w:pPr>
      <w:r w:rsidRPr="008A555F">
        <w:rPr>
          <w:sz w:val="24"/>
          <w:szCs w:val="24"/>
        </w:rPr>
        <w:t xml:space="preserve">A key element of quality assurance is the safety of the maternity services at times of peak pressure. The maternity service plans robustly for peaks in activity and undertakes detailed </w:t>
      </w:r>
      <w:r w:rsidRPr="008A555F">
        <w:rPr>
          <w:sz w:val="24"/>
          <w:szCs w:val="24"/>
        </w:rPr>
        <w:lastRenderedPageBreak/>
        <w:t xml:space="preserve">risk assessments to ensure safety for all mothers and babies. The number of times that the service externally diverts activity due to a peak in activity and capacity is minimal. However, staffing is reviewed daily to respond to peaks in activity and to prioritise care of labouring women. This can also mean that women’s choice can be limited in terms of place of birth due to capacity and or staffing resource.   </w:t>
      </w:r>
    </w:p>
    <w:p w14:paraId="7B40EC77" w14:textId="77777777" w:rsidR="007B61F9" w:rsidRPr="00CE5488" w:rsidRDefault="007B61F9" w:rsidP="00E33122">
      <w:pPr>
        <w:pStyle w:val="NoSpacing"/>
      </w:pPr>
      <w:r w:rsidRPr="00CE5488">
        <w:t xml:space="preserve"> </w:t>
      </w:r>
    </w:p>
    <w:p w14:paraId="7E4460D3" w14:textId="6169A1F2" w:rsidR="005A3CC0" w:rsidRPr="005A3CC0" w:rsidRDefault="007B0741" w:rsidP="005A3CC0">
      <w:pPr>
        <w:pStyle w:val="Heading4"/>
        <w:rPr>
          <w:sz w:val="24"/>
          <w:szCs w:val="24"/>
        </w:rPr>
      </w:pPr>
      <w:r w:rsidRPr="005A3CC0">
        <w:rPr>
          <w:sz w:val="24"/>
          <w:szCs w:val="24"/>
        </w:rPr>
        <w:t>3.8.1</w:t>
      </w:r>
      <w:r w:rsidR="007B61F9" w:rsidRPr="005A3CC0">
        <w:rPr>
          <w:sz w:val="24"/>
          <w:szCs w:val="24"/>
        </w:rPr>
        <w:t xml:space="preserve"> Short Term Contingency  </w:t>
      </w:r>
    </w:p>
    <w:p w14:paraId="4D640C44" w14:textId="77777777" w:rsidR="007B61F9" w:rsidRPr="005A3CC0" w:rsidRDefault="007B61F9" w:rsidP="005A3CC0">
      <w:pPr>
        <w:pStyle w:val="NoSpacing"/>
        <w:rPr>
          <w:sz w:val="24"/>
          <w:szCs w:val="24"/>
        </w:rPr>
      </w:pPr>
      <w:r w:rsidRPr="005A3CC0">
        <w:rPr>
          <w:sz w:val="24"/>
          <w:szCs w:val="24"/>
        </w:rPr>
        <w:t xml:space="preserve">The maternity services prioritise care in the following manner: </w:t>
      </w:r>
    </w:p>
    <w:p w14:paraId="1237686B" w14:textId="77777777" w:rsidR="007B61F9" w:rsidRPr="00CE5488" w:rsidRDefault="007B61F9" w:rsidP="00CA6111">
      <w:pPr>
        <w:numPr>
          <w:ilvl w:val="0"/>
          <w:numId w:val="14"/>
        </w:numPr>
        <w:spacing w:before="0" w:after="5" w:line="265" w:lineRule="auto"/>
        <w:ind w:right="60" w:hanging="480"/>
        <w:rPr>
          <w:rFonts w:cs="Arial"/>
          <w:sz w:val="24"/>
          <w:szCs w:val="24"/>
        </w:rPr>
      </w:pPr>
      <w:r w:rsidRPr="00CE5488">
        <w:rPr>
          <w:rFonts w:cs="Arial"/>
          <w:sz w:val="24"/>
          <w:szCs w:val="24"/>
        </w:rPr>
        <w:t xml:space="preserve">One to one care in labour (in all settings) </w:t>
      </w:r>
    </w:p>
    <w:p w14:paraId="72AD90EF" w14:textId="77777777" w:rsidR="007B61F9" w:rsidRPr="00CE5488" w:rsidRDefault="007B61F9" w:rsidP="00CA6111">
      <w:pPr>
        <w:numPr>
          <w:ilvl w:val="0"/>
          <w:numId w:val="14"/>
        </w:numPr>
        <w:spacing w:before="0" w:after="5" w:line="265" w:lineRule="auto"/>
        <w:ind w:right="60" w:hanging="480"/>
        <w:rPr>
          <w:rFonts w:cs="Arial"/>
          <w:sz w:val="24"/>
          <w:szCs w:val="24"/>
        </w:rPr>
      </w:pPr>
      <w:r w:rsidRPr="00CE5488">
        <w:rPr>
          <w:rFonts w:cs="Arial"/>
          <w:sz w:val="24"/>
          <w:szCs w:val="24"/>
        </w:rPr>
        <w:t xml:space="preserve">Acute antenatal and postnatal care </w:t>
      </w:r>
    </w:p>
    <w:p w14:paraId="079E0648" w14:textId="77777777" w:rsidR="007B61F9" w:rsidRPr="00CE5488" w:rsidRDefault="007B61F9" w:rsidP="00CA6111">
      <w:pPr>
        <w:numPr>
          <w:ilvl w:val="0"/>
          <w:numId w:val="14"/>
        </w:numPr>
        <w:spacing w:before="0" w:after="5" w:line="265" w:lineRule="auto"/>
        <w:ind w:right="60" w:hanging="480"/>
        <w:rPr>
          <w:rFonts w:cs="Arial"/>
          <w:sz w:val="24"/>
          <w:szCs w:val="24"/>
        </w:rPr>
      </w:pPr>
      <w:r w:rsidRPr="00CE5488">
        <w:rPr>
          <w:rFonts w:cs="Arial"/>
          <w:sz w:val="24"/>
          <w:szCs w:val="24"/>
        </w:rPr>
        <w:t xml:space="preserve">Day assessment unit </w:t>
      </w:r>
    </w:p>
    <w:p w14:paraId="5463A988" w14:textId="77777777" w:rsidR="007B61F9" w:rsidRPr="00CE5488" w:rsidRDefault="007B61F9" w:rsidP="00CA6111">
      <w:pPr>
        <w:numPr>
          <w:ilvl w:val="0"/>
          <w:numId w:val="14"/>
        </w:numPr>
        <w:spacing w:before="0" w:after="5" w:line="265" w:lineRule="auto"/>
        <w:ind w:right="60" w:hanging="480"/>
        <w:rPr>
          <w:rFonts w:cs="Arial"/>
          <w:sz w:val="24"/>
          <w:szCs w:val="24"/>
        </w:rPr>
      </w:pPr>
      <w:r w:rsidRPr="00CE5488">
        <w:rPr>
          <w:rFonts w:cs="Arial"/>
          <w:sz w:val="24"/>
          <w:szCs w:val="24"/>
        </w:rPr>
        <w:t xml:space="preserve">Routine antenatal and postnatal community care </w:t>
      </w:r>
    </w:p>
    <w:p w14:paraId="0E6BBB26" w14:textId="77777777" w:rsidR="007B61F9" w:rsidRPr="00CE5488" w:rsidRDefault="007B61F9" w:rsidP="008A555F">
      <w:pPr>
        <w:pStyle w:val="NoSpacing"/>
      </w:pPr>
      <w:r w:rsidRPr="00CE5488">
        <w:t xml:space="preserve"> </w:t>
      </w:r>
    </w:p>
    <w:p w14:paraId="0C636017" w14:textId="0ABFD296" w:rsidR="007B61F9" w:rsidRPr="00CE5488" w:rsidRDefault="007B61F9" w:rsidP="00E33122">
      <w:pPr>
        <w:ind w:left="9" w:right="60"/>
        <w:rPr>
          <w:rFonts w:cs="Arial"/>
          <w:sz w:val="24"/>
          <w:szCs w:val="24"/>
        </w:rPr>
      </w:pPr>
      <w:r w:rsidRPr="00CE5488">
        <w:rPr>
          <w:rFonts w:cs="Arial"/>
          <w:sz w:val="24"/>
          <w:szCs w:val="24"/>
        </w:rPr>
        <w:t xml:space="preserve">As a routine, rigorous oversight of staff rosters occurs prior to the rosters being published and there is a daily review to mitigate for when staff sickness occurs. Wherever possible </w:t>
      </w:r>
      <w:r w:rsidR="007B0741" w:rsidRPr="00CE5488">
        <w:rPr>
          <w:rFonts w:cs="Arial"/>
          <w:sz w:val="24"/>
          <w:szCs w:val="24"/>
        </w:rPr>
        <w:t>S</w:t>
      </w:r>
      <w:r w:rsidRPr="00CE5488">
        <w:rPr>
          <w:rFonts w:cs="Arial"/>
          <w:sz w:val="24"/>
          <w:szCs w:val="24"/>
        </w:rPr>
        <w:t xml:space="preserve">FT midwifery bank staff are employed to cover identified gaps but if required specialist and office-based midwifery staff are required to work clinically in exceptional circumstances. Midwives can flexibly work across all areas of the midwifery pathway and when required respond to clinical priorities within the service. </w:t>
      </w:r>
      <w:r w:rsidR="00642CE1" w:rsidRPr="00CE5488">
        <w:rPr>
          <w:rFonts w:cs="Arial"/>
          <w:sz w:val="24"/>
          <w:szCs w:val="24"/>
        </w:rPr>
        <w:t>S</w:t>
      </w:r>
      <w:r w:rsidRPr="00CE5488">
        <w:rPr>
          <w:rFonts w:cs="Arial"/>
          <w:sz w:val="24"/>
          <w:szCs w:val="24"/>
        </w:rPr>
        <w:t xml:space="preserve">FT also ensure the following:   </w:t>
      </w:r>
    </w:p>
    <w:p w14:paraId="5B6A0D9F" w14:textId="338D4469" w:rsidR="007B61F9" w:rsidRPr="00CE5488" w:rsidRDefault="007B61F9" w:rsidP="00CA6111">
      <w:pPr>
        <w:numPr>
          <w:ilvl w:val="0"/>
          <w:numId w:val="14"/>
        </w:numPr>
        <w:spacing w:before="0" w:after="32" w:line="265" w:lineRule="auto"/>
        <w:ind w:right="60" w:hanging="480"/>
        <w:rPr>
          <w:rFonts w:cs="Arial"/>
          <w:sz w:val="24"/>
          <w:szCs w:val="24"/>
        </w:rPr>
      </w:pPr>
      <w:r w:rsidRPr="00CE5488">
        <w:rPr>
          <w:rFonts w:cs="Arial"/>
          <w:sz w:val="24"/>
          <w:szCs w:val="24"/>
        </w:rPr>
        <w:t xml:space="preserve">Robust on call availability consisting of the first on call being a senior midwife/matron </w:t>
      </w:r>
      <w:r w:rsidR="00642CE1" w:rsidRPr="00CE5488">
        <w:rPr>
          <w:rFonts w:cs="Arial"/>
          <w:sz w:val="24"/>
          <w:szCs w:val="24"/>
        </w:rPr>
        <w:t xml:space="preserve">in the ‘Duty Manager’ role </w:t>
      </w:r>
      <w:r w:rsidRPr="00CE5488">
        <w:rPr>
          <w:rFonts w:cs="Arial"/>
          <w:sz w:val="24"/>
          <w:szCs w:val="24"/>
        </w:rPr>
        <w:t xml:space="preserve">and the second on call is a senior maternity manager on call who in extreme incidents and pressures should be escalated to.  </w:t>
      </w:r>
    </w:p>
    <w:p w14:paraId="0E99809B" w14:textId="104D1461" w:rsidR="007B61F9" w:rsidRPr="00CE5488" w:rsidRDefault="00642CE1" w:rsidP="00CA6111">
      <w:pPr>
        <w:numPr>
          <w:ilvl w:val="0"/>
          <w:numId w:val="14"/>
        </w:numPr>
        <w:spacing w:before="0" w:after="32" w:line="265" w:lineRule="auto"/>
        <w:ind w:right="60" w:hanging="480"/>
        <w:rPr>
          <w:rFonts w:cs="Arial"/>
          <w:sz w:val="24"/>
          <w:szCs w:val="24"/>
        </w:rPr>
      </w:pPr>
      <w:r w:rsidRPr="00CE5488">
        <w:rPr>
          <w:rFonts w:cs="Arial"/>
          <w:sz w:val="24"/>
          <w:szCs w:val="24"/>
        </w:rPr>
        <w:t>The community midwife</w:t>
      </w:r>
      <w:r w:rsidR="007B61F9" w:rsidRPr="00CE5488">
        <w:rPr>
          <w:rFonts w:cs="Arial"/>
          <w:sz w:val="24"/>
          <w:szCs w:val="24"/>
        </w:rPr>
        <w:t xml:space="preserve"> ‘on call’ at night </w:t>
      </w:r>
      <w:r w:rsidRPr="00CE5488">
        <w:rPr>
          <w:rFonts w:cs="Arial"/>
          <w:sz w:val="24"/>
          <w:szCs w:val="24"/>
        </w:rPr>
        <w:t xml:space="preserve">is also </w:t>
      </w:r>
      <w:r w:rsidR="007B61F9" w:rsidRPr="00CE5488">
        <w:rPr>
          <w:rFonts w:cs="Arial"/>
          <w:sz w:val="24"/>
          <w:szCs w:val="24"/>
        </w:rPr>
        <w:t xml:space="preserve">available to support the short-term contingency plans.  </w:t>
      </w:r>
    </w:p>
    <w:p w14:paraId="31E766BE" w14:textId="77777777" w:rsidR="007B61F9" w:rsidRPr="00CE5488" w:rsidRDefault="007B61F9" w:rsidP="00CA6111">
      <w:pPr>
        <w:numPr>
          <w:ilvl w:val="0"/>
          <w:numId w:val="14"/>
        </w:numPr>
        <w:spacing w:before="0" w:after="32" w:line="265" w:lineRule="auto"/>
        <w:ind w:right="60" w:hanging="480"/>
        <w:rPr>
          <w:rFonts w:cs="Arial"/>
          <w:sz w:val="24"/>
          <w:szCs w:val="24"/>
        </w:rPr>
      </w:pPr>
      <w:r w:rsidRPr="00CE5488">
        <w:rPr>
          <w:rFonts w:cs="Arial"/>
          <w:sz w:val="24"/>
          <w:szCs w:val="24"/>
        </w:rPr>
        <w:t xml:space="preserve">Redeployment of staff throughout the entire service to support the priorities of care, and in particular intrapartum care.  </w:t>
      </w:r>
    </w:p>
    <w:p w14:paraId="155D55DA" w14:textId="77777777" w:rsidR="007B61F9" w:rsidRPr="00CE5488" w:rsidRDefault="007B61F9" w:rsidP="00CA6111">
      <w:pPr>
        <w:numPr>
          <w:ilvl w:val="0"/>
          <w:numId w:val="14"/>
        </w:numPr>
        <w:spacing w:before="0" w:after="29" w:line="265" w:lineRule="auto"/>
        <w:ind w:right="60" w:hanging="480"/>
        <w:rPr>
          <w:rFonts w:cs="Arial"/>
          <w:sz w:val="24"/>
          <w:szCs w:val="24"/>
        </w:rPr>
      </w:pPr>
      <w:r w:rsidRPr="00CE5488">
        <w:rPr>
          <w:rFonts w:cs="Arial"/>
          <w:sz w:val="24"/>
          <w:szCs w:val="24"/>
        </w:rPr>
        <w:t xml:space="preserve">Consideration of reduction or diversion of activity or redirection of women, including curtailing activity in one or more birthplace location, where all other options have been exhausted.  </w:t>
      </w:r>
    </w:p>
    <w:p w14:paraId="38B342F8" w14:textId="77777777" w:rsidR="007B61F9" w:rsidRPr="00CE5488" w:rsidRDefault="007B61F9" w:rsidP="00E33122">
      <w:pPr>
        <w:pStyle w:val="NoSpacing"/>
      </w:pPr>
      <w:r w:rsidRPr="00CE5488">
        <w:rPr>
          <w:b/>
        </w:rPr>
        <w:t xml:space="preserve"> </w:t>
      </w:r>
      <w:r w:rsidRPr="00CE5488">
        <w:t xml:space="preserve"> </w:t>
      </w:r>
    </w:p>
    <w:p w14:paraId="501CF577" w14:textId="35A57B17" w:rsidR="007B61F9" w:rsidRPr="00CE5488" w:rsidRDefault="007B61F9" w:rsidP="00CE5488">
      <w:pPr>
        <w:pStyle w:val="Heading4"/>
        <w:spacing w:after="152"/>
        <w:ind w:left="9"/>
        <w:rPr>
          <w:rFonts w:cs="Arial"/>
          <w:sz w:val="24"/>
          <w:szCs w:val="24"/>
        </w:rPr>
      </w:pPr>
      <w:r w:rsidRPr="00CE5488">
        <w:rPr>
          <w:rFonts w:cs="Arial"/>
          <w:b w:val="0"/>
          <w:color w:val="FF0000"/>
          <w:sz w:val="24"/>
          <w:szCs w:val="24"/>
        </w:rPr>
        <w:t xml:space="preserve"> </w:t>
      </w:r>
      <w:r w:rsidR="007B0741" w:rsidRPr="00CE5488">
        <w:rPr>
          <w:rFonts w:cs="Arial"/>
          <w:sz w:val="24"/>
          <w:szCs w:val="24"/>
        </w:rPr>
        <w:t>3.8.2</w:t>
      </w:r>
      <w:r w:rsidRPr="00CE5488">
        <w:rPr>
          <w:rFonts w:cs="Arial"/>
          <w:sz w:val="24"/>
          <w:szCs w:val="24"/>
        </w:rPr>
        <w:t xml:space="preserve"> Longer term contingency plans   </w:t>
      </w:r>
    </w:p>
    <w:p w14:paraId="0201BA1D" w14:textId="00EF8EC6" w:rsidR="007B61F9" w:rsidRPr="00CE5488" w:rsidRDefault="007B61F9" w:rsidP="00CE5488">
      <w:pPr>
        <w:pStyle w:val="Heading5"/>
        <w:spacing w:after="155"/>
        <w:ind w:left="9"/>
        <w:rPr>
          <w:rFonts w:ascii="Arial" w:hAnsi="Arial" w:cs="Arial"/>
          <w:b/>
          <w:bCs/>
          <w:color w:val="auto"/>
          <w:sz w:val="24"/>
          <w:szCs w:val="24"/>
        </w:rPr>
      </w:pPr>
      <w:r w:rsidRPr="00CE5488">
        <w:rPr>
          <w:rFonts w:ascii="Arial" w:hAnsi="Arial" w:cs="Arial"/>
          <w:b/>
          <w:bCs/>
          <w:color w:val="auto"/>
          <w:sz w:val="24"/>
          <w:szCs w:val="24"/>
        </w:rPr>
        <w:t xml:space="preserve"> </w:t>
      </w:r>
      <w:r w:rsidR="007B0741" w:rsidRPr="00CE5488">
        <w:rPr>
          <w:rFonts w:ascii="Arial" w:hAnsi="Arial" w:cs="Arial"/>
          <w:b/>
          <w:bCs/>
          <w:color w:val="auto"/>
          <w:sz w:val="24"/>
          <w:szCs w:val="24"/>
        </w:rPr>
        <w:t>3.8.2.a</w:t>
      </w:r>
      <w:r w:rsidRPr="00CE5488">
        <w:rPr>
          <w:rFonts w:ascii="Arial" w:hAnsi="Arial" w:cs="Arial"/>
          <w:b/>
          <w:bCs/>
          <w:color w:val="auto"/>
          <w:sz w:val="24"/>
          <w:szCs w:val="24"/>
        </w:rPr>
        <w:t xml:space="preserve"> Maternity </w:t>
      </w:r>
      <w:commentRangeStart w:id="4"/>
      <w:r w:rsidRPr="00CE5488">
        <w:rPr>
          <w:rFonts w:ascii="Arial" w:hAnsi="Arial" w:cs="Arial"/>
          <w:b/>
          <w:bCs/>
          <w:color w:val="auto"/>
          <w:sz w:val="24"/>
          <w:szCs w:val="24"/>
        </w:rPr>
        <w:t>Dashboard</w:t>
      </w:r>
      <w:commentRangeEnd w:id="4"/>
      <w:r w:rsidR="000C1CF4" w:rsidRPr="00CE5488">
        <w:rPr>
          <w:rStyle w:val="CommentReference"/>
          <w:rFonts w:ascii="Arial" w:eastAsia="Times New Roman" w:hAnsi="Arial" w:cs="Arial"/>
          <w:color w:val="auto"/>
          <w:sz w:val="24"/>
          <w:szCs w:val="24"/>
        </w:rPr>
        <w:commentReference w:id="4"/>
      </w:r>
      <w:r w:rsidRPr="00CE5488">
        <w:rPr>
          <w:rFonts w:ascii="Arial" w:hAnsi="Arial" w:cs="Arial"/>
          <w:b/>
          <w:bCs/>
          <w:color w:val="auto"/>
          <w:sz w:val="24"/>
          <w:szCs w:val="24"/>
        </w:rPr>
        <w:t xml:space="preserve">  </w:t>
      </w:r>
    </w:p>
    <w:p w14:paraId="186E825C" w14:textId="15EC3F27" w:rsidR="007B61F9" w:rsidRPr="00CE5488" w:rsidRDefault="007B61F9" w:rsidP="00E33122">
      <w:pPr>
        <w:ind w:left="9" w:right="60"/>
        <w:rPr>
          <w:rFonts w:cs="Arial"/>
          <w:sz w:val="24"/>
          <w:szCs w:val="24"/>
        </w:rPr>
      </w:pPr>
      <w:r w:rsidRPr="00CE5488">
        <w:rPr>
          <w:rFonts w:cs="Arial"/>
          <w:sz w:val="24"/>
          <w:szCs w:val="24"/>
        </w:rPr>
        <w:t xml:space="preserve">A national recommendation was that all NHS providers must ensure that they have robust systems in place for the monitoring of quality and performance of the maternity services. The Maternity Dashboard is a tool that has been collaboratively developed to support this recommendation.   </w:t>
      </w:r>
    </w:p>
    <w:p w14:paraId="286F7F23" w14:textId="4B97700E" w:rsidR="007B61F9" w:rsidRPr="00CE5488" w:rsidRDefault="007B61F9" w:rsidP="00E33122">
      <w:pPr>
        <w:ind w:left="9" w:right="60"/>
        <w:rPr>
          <w:rFonts w:cs="Arial"/>
          <w:sz w:val="24"/>
          <w:szCs w:val="24"/>
        </w:rPr>
      </w:pPr>
      <w:r w:rsidRPr="00CE5488">
        <w:rPr>
          <w:rFonts w:cs="Arial"/>
          <w:sz w:val="24"/>
          <w:szCs w:val="24"/>
        </w:rPr>
        <w:t xml:space="preserve">The intention of the dashboard is that there should be a clear, robust mechanism for ensuring quality and performance is monitored monthly with key and agreed indicators for safety and standards. The following groups review the dashboard:  </w:t>
      </w:r>
    </w:p>
    <w:p w14:paraId="5CCF4C4D" w14:textId="0AE1E21A" w:rsidR="006F75C6" w:rsidRPr="00CE5488" w:rsidRDefault="006F75C6" w:rsidP="00CA6111">
      <w:pPr>
        <w:numPr>
          <w:ilvl w:val="0"/>
          <w:numId w:val="15"/>
        </w:numPr>
        <w:spacing w:before="0" w:after="28" w:line="265" w:lineRule="auto"/>
        <w:ind w:left="1454" w:right="60" w:hanging="578"/>
        <w:rPr>
          <w:rFonts w:cs="Arial"/>
          <w:sz w:val="24"/>
          <w:szCs w:val="24"/>
        </w:rPr>
      </w:pPr>
      <w:r w:rsidRPr="00CE5488">
        <w:rPr>
          <w:rFonts w:cs="Arial"/>
          <w:sz w:val="24"/>
          <w:szCs w:val="24"/>
        </w:rPr>
        <w:t>Mat</w:t>
      </w:r>
      <w:r w:rsidR="00FA43DD" w:rsidRPr="00CE5488">
        <w:rPr>
          <w:rFonts w:cs="Arial"/>
          <w:sz w:val="24"/>
          <w:szCs w:val="24"/>
        </w:rPr>
        <w:t>ernity and Neonatal Governance</w:t>
      </w:r>
    </w:p>
    <w:p w14:paraId="78899F08" w14:textId="0FA69228" w:rsidR="00642CE1" w:rsidRPr="00CE5488" w:rsidRDefault="00642CE1" w:rsidP="00CA6111">
      <w:pPr>
        <w:numPr>
          <w:ilvl w:val="0"/>
          <w:numId w:val="15"/>
        </w:numPr>
        <w:spacing w:before="0" w:after="28" w:line="265" w:lineRule="auto"/>
        <w:ind w:left="1454" w:right="60" w:hanging="578"/>
        <w:rPr>
          <w:rFonts w:cs="Arial"/>
          <w:sz w:val="24"/>
          <w:szCs w:val="24"/>
        </w:rPr>
      </w:pPr>
      <w:r w:rsidRPr="00CE5488">
        <w:rPr>
          <w:rFonts w:cs="Arial"/>
          <w:sz w:val="24"/>
          <w:szCs w:val="24"/>
        </w:rPr>
        <w:t>Divisional Performance Review</w:t>
      </w:r>
      <w:r w:rsidR="006F75C6" w:rsidRPr="00CE5488">
        <w:rPr>
          <w:rFonts w:cs="Arial"/>
          <w:sz w:val="24"/>
          <w:szCs w:val="24"/>
        </w:rPr>
        <w:t xml:space="preserve"> (as a watch metric)</w:t>
      </w:r>
    </w:p>
    <w:p w14:paraId="29B1ABFC" w14:textId="4FA53917" w:rsidR="007B61F9" w:rsidRPr="00CE5488" w:rsidRDefault="007B61F9" w:rsidP="00E33122">
      <w:pPr>
        <w:ind w:left="9" w:right="60"/>
        <w:rPr>
          <w:rFonts w:cs="Arial"/>
          <w:sz w:val="24"/>
          <w:szCs w:val="24"/>
        </w:rPr>
      </w:pPr>
      <w:r w:rsidRPr="00CE5488">
        <w:rPr>
          <w:rFonts w:cs="Arial"/>
          <w:sz w:val="24"/>
          <w:szCs w:val="24"/>
        </w:rPr>
        <w:lastRenderedPageBreak/>
        <w:t xml:space="preserve">All these groups are </w:t>
      </w:r>
      <w:proofErr w:type="gramStart"/>
      <w:r w:rsidRPr="00CE5488">
        <w:rPr>
          <w:rFonts w:cs="Arial"/>
          <w:sz w:val="24"/>
          <w:szCs w:val="24"/>
        </w:rPr>
        <w:t>in a position</w:t>
      </w:r>
      <w:proofErr w:type="gramEnd"/>
      <w:r w:rsidRPr="00CE5488">
        <w:rPr>
          <w:rFonts w:cs="Arial"/>
          <w:sz w:val="24"/>
          <w:szCs w:val="24"/>
        </w:rPr>
        <w:t xml:space="preserve"> to monitor a range of key quality indicators and have the authority to identify the need for longer-term contingency plans with regards to safe midwifery staffing.     </w:t>
      </w:r>
    </w:p>
    <w:p w14:paraId="7A408E04" w14:textId="07B4D792" w:rsidR="007B61F9" w:rsidRDefault="007B61F9" w:rsidP="008A555F">
      <w:pPr>
        <w:ind w:left="9" w:right="60"/>
        <w:rPr>
          <w:rFonts w:cs="Arial"/>
          <w:sz w:val="24"/>
          <w:szCs w:val="24"/>
        </w:rPr>
      </w:pPr>
      <w:r w:rsidRPr="00CE5488">
        <w:rPr>
          <w:rFonts w:cs="Arial"/>
          <w:sz w:val="24"/>
          <w:szCs w:val="24"/>
        </w:rPr>
        <w:t xml:space="preserve">Where plans have been put in place, they will be reported at Divisional </w:t>
      </w:r>
      <w:r w:rsidR="006F75C6" w:rsidRPr="00CE5488">
        <w:rPr>
          <w:rFonts w:cs="Arial"/>
          <w:sz w:val="24"/>
          <w:szCs w:val="24"/>
        </w:rPr>
        <w:t xml:space="preserve">Governance </w:t>
      </w:r>
      <w:r w:rsidRPr="00CE5488">
        <w:rPr>
          <w:rFonts w:cs="Arial"/>
          <w:sz w:val="24"/>
          <w:szCs w:val="24"/>
        </w:rPr>
        <w:t xml:space="preserve">who may request that further action is taken. Final plans will be escalated to Trust Board for information or approval via escalation through the </w:t>
      </w:r>
      <w:r w:rsidR="00642CE1" w:rsidRPr="00CE5488">
        <w:rPr>
          <w:rFonts w:cs="Arial"/>
          <w:sz w:val="24"/>
          <w:szCs w:val="24"/>
        </w:rPr>
        <w:t>C</w:t>
      </w:r>
      <w:r w:rsidR="006F75C6" w:rsidRPr="00CE5488">
        <w:rPr>
          <w:rFonts w:cs="Arial"/>
          <w:sz w:val="24"/>
          <w:szCs w:val="24"/>
        </w:rPr>
        <w:t>linical Governance committee</w:t>
      </w:r>
      <w:r w:rsidR="00642CE1" w:rsidRPr="00CE5488">
        <w:rPr>
          <w:rFonts w:cs="Arial"/>
          <w:sz w:val="24"/>
          <w:szCs w:val="24"/>
        </w:rPr>
        <w:t xml:space="preserve"> (C</w:t>
      </w:r>
      <w:r w:rsidR="006F75C6" w:rsidRPr="00CE5488">
        <w:rPr>
          <w:rFonts w:cs="Arial"/>
          <w:sz w:val="24"/>
          <w:szCs w:val="24"/>
        </w:rPr>
        <w:t>GC</w:t>
      </w:r>
      <w:r w:rsidR="00642CE1" w:rsidRPr="00CE5488">
        <w:rPr>
          <w:rFonts w:cs="Arial"/>
          <w:sz w:val="24"/>
          <w:szCs w:val="24"/>
        </w:rPr>
        <w:t>)</w:t>
      </w:r>
      <w:r w:rsidRPr="00CE5488">
        <w:rPr>
          <w:rFonts w:cs="Arial"/>
          <w:sz w:val="24"/>
          <w:szCs w:val="24"/>
        </w:rPr>
        <w:t xml:space="preserve">.  </w:t>
      </w:r>
    </w:p>
    <w:p w14:paraId="7E7AD013" w14:textId="77777777" w:rsidR="008A555F" w:rsidRPr="00CE5488" w:rsidRDefault="008A555F" w:rsidP="008A555F">
      <w:pPr>
        <w:pStyle w:val="NoSpacing"/>
      </w:pPr>
    </w:p>
    <w:p w14:paraId="19952BE9" w14:textId="2B56CEE4" w:rsidR="007B61F9" w:rsidRPr="00CE5488" w:rsidRDefault="007B0741" w:rsidP="00CE5488">
      <w:pPr>
        <w:pStyle w:val="Heading3"/>
        <w:ind w:left="9"/>
        <w:rPr>
          <w:rFonts w:ascii="Arial" w:hAnsi="Arial" w:cs="Arial"/>
          <w:b/>
          <w:bCs/>
          <w:color w:val="auto"/>
        </w:rPr>
      </w:pPr>
      <w:r w:rsidRPr="00CE5488">
        <w:rPr>
          <w:rFonts w:ascii="Arial" w:hAnsi="Arial" w:cs="Arial"/>
          <w:b/>
          <w:bCs/>
          <w:color w:val="auto"/>
        </w:rPr>
        <w:t>3.9</w:t>
      </w:r>
      <w:r w:rsidR="007B61F9" w:rsidRPr="00CE5488">
        <w:rPr>
          <w:rFonts w:ascii="Arial" w:eastAsia="Arial" w:hAnsi="Arial" w:cs="Arial"/>
          <w:b/>
          <w:bCs/>
          <w:color w:val="auto"/>
        </w:rPr>
        <w:t xml:space="preserve"> </w:t>
      </w:r>
      <w:r w:rsidR="007B61F9" w:rsidRPr="00CE5488">
        <w:rPr>
          <w:rFonts w:ascii="Arial" w:hAnsi="Arial" w:cs="Arial"/>
          <w:b/>
          <w:bCs/>
          <w:color w:val="auto"/>
        </w:rPr>
        <w:t xml:space="preserve">Long Term Staff Planning </w:t>
      </w:r>
    </w:p>
    <w:p w14:paraId="0AC2583F" w14:textId="77777777" w:rsidR="007B61F9" w:rsidRPr="00CE5488" w:rsidRDefault="007B61F9" w:rsidP="00CE5488">
      <w:pPr>
        <w:spacing w:after="49"/>
        <w:ind w:left="9" w:right="60"/>
        <w:rPr>
          <w:rFonts w:cs="Arial"/>
          <w:sz w:val="24"/>
          <w:szCs w:val="24"/>
        </w:rPr>
      </w:pPr>
      <w:r w:rsidRPr="00CE5488">
        <w:rPr>
          <w:rFonts w:cs="Arial"/>
          <w:sz w:val="24"/>
          <w:szCs w:val="24"/>
        </w:rPr>
        <w:t xml:space="preserve">As each scenario requiring a longer-term contingency plan may have different characteristics and therefore required solutions, the key themes are presented here.  </w:t>
      </w:r>
    </w:p>
    <w:p w14:paraId="5CC0311E" w14:textId="77777777" w:rsidR="007B61F9" w:rsidRPr="00CE5488" w:rsidRDefault="007B61F9" w:rsidP="00CA6111">
      <w:pPr>
        <w:numPr>
          <w:ilvl w:val="0"/>
          <w:numId w:val="16"/>
        </w:numPr>
        <w:spacing w:before="0" w:after="32" w:line="265" w:lineRule="auto"/>
        <w:ind w:right="60" w:hanging="360"/>
        <w:rPr>
          <w:rFonts w:cs="Arial"/>
          <w:sz w:val="24"/>
          <w:szCs w:val="24"/>
        </w:rPr>
      </w:pPr>
      <w:r w:rsidRPr="00CE5488">
        <w:rPr>
          <w:rFonts w:cs="Arial"/>
          <w:sz w:val="24"/>
          <w:szCs w:val="24"/>
        </w:rPr>
        <w:t xml:space="preserve">Recruitment and retention play a vital role in maintaining a safe service. The maternity service has a multifaceted strategy for recruitment: </w:t>
      </w:r>
    </w:p>
    <w:p w14:paraId="542929A2" w14:textId="1201172A" w:rsidR="007B61F9" w:rsidRPr="00CE5488" w:rsidRDefault="007B61F9" w:rsidP="00CA6111">
      <w:pPr>
        <w:numPr>
          <w:ilvl w:val="1"/>
          <w:numId w:val="16"/>
        </w:numPr>
        <w:spacing w:before="0" w:after="33" w:line="265" w:lineRule="auto"/>
        <w:ind w:right="60"/>
        <w:rPr>
          <w:rFonts w:cs="Arial"/>
          <w:sz w:val="24"/>
          <w:szCs w:val="24"/>
        </w:rPr>
      </w:pPr>
      <w:r w:rsidRPr="00CE5488">
        <w:rPr>
          <w:rFonts w:cs="Arial"/>
          <w:sz w:val="24"/>
          <w:szCs w:val="24"/>
        </w:rPr>
        <w:t xml:space="preserve">Investing in </w:t>
      </w:r>
      <w:r w:rsidR="007B0741" w:rsidRPr="00CE5488">
        <w:rPr>
          <w:rFonts w:cs="Arial"/>
          <w:sz w:val="24"/>
          <w:szCs w:val="24"/>
        </w:rPr>
        <w:t>S</w:t>
      </w:r>
      <w:r w:rsidRPr="00CE5488">
        <w:rPr>
          <w:rFonts w:cs="Arial"/>
          <w:sz w:val="24"/>
          <w:szCs w:val="24"/>
        </w:rPr>
        <w:t xml:space="preserve">FT trained student midwives as newly qualified staff </w:t>
      </w:r>
    </w:p>
    <w:p w14:paraId="0A503996" w14:textId="77777777" w:rsidR="007B61F9" w:rsidRPr="00CE5488" w:rsidRDefault="007B61F9" w:rsidP="00CA6111">
      <w:pPr>
        <w:numPr>
          <w:ilvl w:val="1"/>
          <w:numId w:val="16"/>
        </w:numPr>
        <w:spacing w:before="0" w:after="33" w:line="265" w:lineRule="auto"/>
        <w:ind w:right="60"/>
        <w:rPr>
          <w:rFonts w:cs="Arial"/>
          <w:sz w:val="24"/>
          <w:szCs w:val="24"/>
        </w:rPr>
      </w:pPr>
      <w:r w:rsidRPr="00CE5488">
        <w:rPr>
          <w:rFonts w:cs="Arial"/>
          <w:sz w:val="24"/>
          <w:szCs w:val="24"/>
        </w:rPr>
        <w:t xml:space="preserve">Taking the lead for recruitment to international midwives </w:t>
      </w:r>
    </w:p>
    <w:p w14:paraId="42BDEAD6" w14:textId="77777777" w:rsidR="007B61F9" w:rsidRPr="00CE5488" w:rsidRDefault="007B61F9" w:rsidP="00CA6111">
      <w:pPr>
        <w:numPr>
          <w:ilvl w:val="1"/>
          <w:numId w:val="16"/>
        </w:numPr>
        <w:spacing w:before="0" w:after="35" w:line="265" w:lineRule="auto"/>
        <w:ind w:right="60"/>
        <w:rPr>
          <w:rFonts w:cs="Arial"/>
          <w:sz w:val="24"/>
          <w:szCs w:val="24"/>
        </w:rPr>
      </w:pPr>
      <w:r w:rsidRPr="00CE5488">
        <w:rPr>
          <w:rFonts w:cs="Arial"/>
          <w:sz w:val="24"/>
          <w:szCs w:val="24"/>
        </w:rPr>
        <w:t xml:space="preserve">A planned over recruitment of midwifery staff to mitigate the acknowledged turn over in maternity </w:t>
      </w:r>
    </w:p>
    <w:p w14:paraId="0AE6E831" w14:textId="77777777" w:rsidR="007B61F9" w:rsidRPr="00CE5488" w:rsidRDefault="007B61F9" w:rsidP="00CA6111">
      <w:pPr>
        <w:numPr>
          <w:ilvl w:val="1"/>
          <w:numId w:val="16"/>
        </w:numPr>
        <w:spacing w:before="0" w:after="5" w:line="265" w:lineRule="auto"/>
        <w:ind w:right="60"/>
        <w:rPr>
          <w:rFonts w:cs="Arial"/>
          <w:sz w:val="24"/>
          <w:szCs w:val="24"/>
        </w:rPr>
      </w:pPr>
      <w:r w:rsidRPr="00CE5488">
        <w:rPr>
          <w:rFonts w:cs="Arial"/>
          <w:sz w:val="24"/>
          <w:szCs w:val="24"/>
        </w:rPr>
        <w:t xml:space="preserve">Integrating RNs within the workforce to support the role of the midwife </w:t>
      </w:r>
    </w:p>
    <w:p w14:paraId="5766481C" w14:textId="7B6BA4DF" w:rsidR="007B61F9" w:rsidRDefault="00E333B3" w:rsidP="00CA6111">
      <w:pPr>
        <w:numPr>
          <w:ilvl w:val="1"/>
          <w:numId w:val="16"/>
        </w:numPr>
        <w:spacing w:before="0" w:after="5" w:line="265" w:lineRule="auto"/>
        <w:ind w:right="60"/>
        <w:rPr>
          <w:rFonts w:cs="Arial"/>
          <w:sz w:val="24"/>
          <w:szCs w:val="24"/>
        </w:rPr>
      </w:pPr>
      <w:r w:rsidRPr="00CE5488">
        <w:rPr>
          <w:rFonts w:cs="Arial"/>
          <w:sz w:val="24"/>
          <w:szCs w:val="24"/>
        </w:rPr>
        <w:t>Offering midwifery apprenticeships for both MCAs and RNs.</w:t>
      </w:r>
    </w:p>
    <w:p w14:paraId="11859FA5" w14:textId="77777777" w:rsidR="00E33122" w:rsidRPr="00E33122" w:rsidRDefault="00E33122" w:rsidP="00E33122">
      <w:pPr>
        <w:spacing w:before="0" w:after="5" w:line="265" w:lineRule="auto"/>
        <w:ind w:left="1800" w:right="60"/>
        <w:rPr>
          <w:rFonts w:cs="Arial"/>
          <w:sz w:val="24"/>
          <w:szCs w:val="24"/>
        </w:rPr>
      </w:pPr>
    </w:p>
    <w:p w14:paraId="09E94FBD" w14:textId="07F9E203" w:rsidR="007B61F9" w:rsidRPr="00CE5488" w:rsidRDefault="007B61F9" w:rsidP="00CA6111">
      <w:pPr>
        <w:numPr>
          <w:ilvl w:val="0"/>
          <w:numId w:val="16"/>
        </w:numPr>
        <w:spacing w:before="0" w:after="35" w:line="265" w:lineRule="auto"/>
        <w:ind w:right="60" w:hanging="360"/>
        <w:rPr>
          <w:rFonts w:cs="Arial"/>
          <w:sz w:val="24"/>
          <w:szCs w:val="24"/>
        </w:rPr>
      </w:pPr>
      <w:r w:rsidRPr="00CE5488">
        <w:rPr>
          <w:rFonts w:cs="Arial"/>
          <w:sz w:val="24"/>
          <w:szCs w:val="24"/>
        </w:rPr>
        <w:t xml:space="preserve">Retention of staff is imperative and creating a working environment where staff choose to stay is an important feature for safe working practice. </w:t>
      </w:r>
      <w:r w:rsidR="004C544D" w:rsidRPr="00CE5488">
        <w:rPr>
          <w:rFonts w:cs="Arial"/>
          <w:sz w:val="24"/>
          <w:szCs w:val="24"/>
        </w:rPr>
        <w:t>S</w:t>
      </w:r>
      <w:r w:rsidRPr="00CE5488">
        <w:rPr>
          <w:rFonts w:cs="Arial"/>
          <w:sz w:val="24"/>
          <w:szCs w:val="24"/>
        </w:rPr>
        <w:t xml:space="preserve">FT actively engage in: </w:t>
      </w:r>
    </w:p>
    <w:p w14:paraId="56A4B8E9" w14:textId="77777777" w:rsidR="007B61F9" w:rsidRPr="00E33122" w:rsidRDefault="007B61F9" w:rsidP="00CA6111">
      <w:pPr>
        <w:pStyle w:val="ListParagraph"/>
        <w:numPr>
          <w:ilvl w:val="0"/>
          <w:numId w:val="41"/>
        </w:numPr>
        <w:spacing w:before="0" w:after="34" w:line="265" w:lineRule="auto"/>
        <w:ind w:right="60"/>
        <w:rPr>
          <w:rFonts w:cs="Arial"/>
          <w:sz w:val="24"/>
          <w:szCs w:val="24"/>
        </w:rPr>
      </w:pPr>
      <w:r w:rsidRPr="00E33122">
        <w:rPr>
          <w:rFonts w:cs="Arial"/>
          <w:sz w:val="24"/>
          <w:szCs w:val="24"/>
        </w:rPr>
        <w:t xml:space="preserve">Developing staff </w:t>
      </w:r>
    </w:p>
    <w:p w14:paraId="0856A5C7" w14:textId="77777777" w:rsidR="007B61F9" w:rsidRPr="00CE5488" w:rsidRDefault="007B61F9" w:rsidP="00CA6111">
      <w:pPr>
        <w:numPr>
          <w:ilvl w:val="0"/>
          <w:numId w:val="17"/>
        </w:numPr>
        <w:spacing w:before="0" w:after="33" w:line="265" w:lineRule="auto"/>
        <w:ind w:right="60" w:hanging="360"/>
        <w:rPr>
          <w:rFonts w:cs="Arial"/>
          <w:sz w:val="24"/>
          <w:szCs w:val="24"/>
        </w:rPr>
      </w:pPr>
      <w:r w:rsidRPr="00CE5488">
        <w:rPr>
          <w:rFonts w:cs="Arial"/>
          <w:sz w:val="24"/>
          <w:szCs w:val="24"/>
        </w:rPr>
        <w:t xml:space="preserve">Creating opportunities for career progression </w:t>
      </w:r>
    </w:p>
    <w:p w14:paraId="7F2282AE" w14:textId="77777777" w:rsidR="007B61F9" w:rsidRPr="00CE5488" w:rsidRDefault="007B61F9" w:rsidP="00CA6111">
      <w:pPr>
        <w:numPr>
          <w:ilvl w:val="0"/>
          <w:numId w:val="17"/>
        </w:numPr>
        <w:spacing w:before="0" w:after="33" w:line="265" w:lineRule="auto"/>
        <w:ind w:right="60" w:hanging="360"/>
        <w:rPr>
          <w:rFonts w:cs="Arial"/>
          <w:sz w:val="24"/>
          <w:szCs w:val="24"/>
        </w:rPr>
      </w:pPr>
      <w:r w:rsidRPr="00CE5488">
        <w:rPr>
          <w:rFonts w:cs="Arial"/>
          <w:sz w:val="24"/>
          <w:szCs w:val="24"/>
        </w:rPr>
        <w:t xml:space="preserve">Engaging and working with staff to create a positive culture </w:t>
      </w:r>
    </w:p>
    <w:p w14:paraId="0D4A033E" w14:textId="178C1C16" w:rsidR="007B61F9" w:rsidRDefault="007B61F9" w:rsidP="00CA6111">
      <w:pPr>
        <w:numPr>
          <w:ilvl w:val="0"/>
          <w:numId w:val="17"/>
        </w:numPr>
        <w:spacing w:before="0" w:after="5" w:line="265" w:lineRule="auto"/>
        <w:ind w:right="60" w:hanging="360"/>
        <w:rPr>
          <w:rFonts w:cs="Arial"/>
          <w:sz w:val="24"/>
          <w:szCs w:val="24"/>
        </w:rPr>
      </w:pPr>
      <w:r w:rsidRPr="00CE5488">
        <w:rPr>
          <w:rFonts w:cs="Arial"/>
          <w:sz w:val="24"/>
          <w:szCs w:val="24"/>
        </w:rPr>
        <w:t xml:space="preserve">Annual staff surveys to hear what works well and what </w:t>
      </w:r>
      <w:r w:rsidR="004C544D" w:rsidRPr="00CE5488">
        <w:rPr>
          <w:rFonts w:cs="Arial"/>
          <w:sz w:val="24"/>
          <w:szCs w:val="24"/>
        </w:rPr>
        <w:t>S</w:t>
      </w:r>
      <w:r w:rsidRPr="00CE5488">
        <w:rPr>
          <w:rFonts w:cs="Arial"/>
          <w:sz w:val="24"/>
          <w:szCs w:val="24"/>
        </w:rPr>
        <w:t xml:space="preserve">FT can do better </w:t>
      </w:r>
    </w:p>
    <w:p w14:paraId="561E3003" w14:textId="77777777" w:rsidR="00E33122" w:rsidRPr="00E33122" w:rsidRDefault="00E33122" w:rsidP="00E33122">
      <w:pPr>
        <w:spacing w:before="0" w:after="5" w:line="265" w:lineRule="auto"/>
        <w:ind w:left="1080" w:right="60"/>
        <w:rPr>
          <w:rFonts w:cs="Arial"/>
          <w:sz w:val="24"/>
          <w:szCs w:val="24"/>
        </w:rPr>
      </w:pPr>
    </w:p>
    <w:p w14:paraId="6B6B258E" w14:textId="77777777" w:rsidR="007B61F9" w:rsidRPr="00CE5488" w:rsidRDefault="007B61F9" w:rsidP="00CA6111">
      <w:pPr>
        <w:numPr>
          <w:ilvl w:val="0"/>
          <w:numId w:val="18"/>
        </w:numPr>
        <w:spacing w:before="0" w:after="45" w:line="264" w:lineRule="auto"/>
        <w:ind w:right="60" w:hanging="360"/>
        <w:rPr>
          <w:rFonts w:cs="Arial"/>
          <w:sz w:val="24"/>
          <w:szCs w:val="24"/>
        </w:rPr>
      </w:pPr>
      <w:r w:rsidRPr="00CE5488">
        <w:rPr>
          <w:rFonts w:cs="Arial"/>
          <w:sz w:val="24"/>
          <w:szCs w:val="24"/>
        </w:rPr>
        <w:t xml:space="preserve">Where there is an absence in a senior leadership role, it is usual to identify a replacement in an “acting up” or “cross-covering” capacity; this applies to all relevant clinical leadership roles. The process for agreeing this will usually be from within the maternity services and may involve either a direct appointment or a more formalised selection process.   </w:t>
      </w:r>
    </w:p>
    <w:p w14:paraId="193273CA" w14:textId="09E28A0C" w:rsidR="007B61F9" w:rsidRPr="00E33122" w:rsidRDefault="007B61F9" w:rsidP="00CA6111">
      <w:pPr>
        <w:numPr>
          <w:ilvl w:val="0"/>
          <w:numId w:val="18"/>
        </w:numPr>
        <w:spacing w:before="0" w:after="5" w:line="248" w:lineRule="auto"/>
        <w:ind w:right="60" w:hanging="360"/>
        <w:rPr>
          <w:rFonts w:cs="Arial"/>
          <w:sz w:val="24"/>
          <w:szCs w:val="24"/>
        </w:rPr>
      </w:pPr>
      <w:r w:rsidRPr="00CE5488">
        <w:rPr>
          <w:rFonts w:cs="Arial"/>
          <w:sz w:val="24"/>
          <w:szCs w:val="24"/>
        </w:rPr>
        <w:t xml:space="preserve">In scenarios of reduced numbers of effective workforce in Midwives, Nurses, and Support Staff an assessment will be made by the relevant </w:t>
      </w:r>
      <w:r w:rsidR="004C544D" w:rsidRPr="00CE5488">
        <w:rPr>
          <w:rFonts w:cs="Arial"/>
          <w:sz w:val="24"/>
          <w:szCs w:val="24"/>
        </w:rPr>
        <w:t>Duty</w:t>
      </w:r>
      <w:r w:rsidRPr="00CE5488">
        <w:rPr>
          <w:rFonts w:cs="Arial"/>
          <w:sz w:val="24"/>
          <w:szCs w:val="24"/>
        </w:rPr>
        <w:t xml:space="preserve"> manager </w:t>
      </w:r>
      <w:r w:rsidR="004C544D" w:rsidRPr="00CE5488">
        <w:rPr>
          <w:rFonts w:cs="Arial"/>
          <w:sz w:val="24"/>
          <w:szCs w:val="24"/>
        </w:rPr>
        <w:t xml:space="preserve">and matron </w:t>
      </w:r>
      <w:r w:rsidRPr="00CE5488">
        <w:rPr>
          <w:rFonts w:cs="Arial"/>
          <w:sz w:val="24"/>
          <w:szCs w:val="24"/>
        </w:rPr>
        <w:t xml:space="preserve">with support from the Director of Midwifery and the Head of Midwifery along with the </w:t>
      </w:r>
      <w:r w:rsidR="004C544D" w:rsidRPr="00CE5488">
        <w:rPr>
          <w:rFonts w:cs="Arial"/>
          <w:sz w:val="24"/>
          <w:szCs w:val="24"/>
        </w:rPr>
        <w:t>Divisional Director of Operations</w:t>
      </w:r>
      <w:r w:rsidRPr="00CE5488">
        <w:rPr>
          <w:rFonts w:cs="Arial"/>
          <w:sz w:val="24"/>
          <w:szCs w:val="24"/>
        </w:rPr>
        <w:t>, as to whether a longer-term contingency plan is required. Such scenarios include restricted practice, long-term sickness, suspension, maternity</w:t>
      </w:r>
      <w:r w:rsidRPr="00CE5488">
        <w:rPr>
          <w:rFonts w:cs="Arial"/>
          <w:color w:val="FF0000"/>
          <w:sz w:val="24"/>
          <w:szCs w:val="24"/>
        </w:rPr>
        <w:t xml:space="preserve"> </w:t>
      </w:r>
      <w:r w:rsidRPr="00CE5488">
        <w:rPr>
          <w:rFonts w:cs="Arial"/>
          <w:sz w:val="24"/>
          <w:szCs w:val="24"/>
        </w:rPr>
        <w:t xml:space="preserve">leave, or other long-term leave. Options for addressing this shortfall include:  </w:t>
      </w:r>
      <w:r w:rsidRPr="00E33122">
        <w:rPr>
          <w:rFonts w:cs="Arial"/>
          <w:sz w:val="24"/>
          <w:szCs w:val="24"/>
        </w:rPr>
        <w:t xml:space="preserve"> </w:t>
      </w:r>
    </w:p>
    <w:p w14:paraId="3F90C148" w14:textId="77777777" w:rsidR="007B61F9" w:rsidRPr="00CE5488" w:rsidRDefault="007B61F9" w:rsidP="00CA6111">
      <w:pPr>
        <w:numPr>
          <w:ilvl w:val="1"/>
          <w:numId w:val="18"/>
        </w:numPr>
        <w:spacing w:before="0" w:after="5" w:line="265" w:lineRule="auto"/>
        <w:ind w:right="60"/>
        <w:rPr>
          <w:rFonts w:cs="Arial"/>
          <w:sz w:val="24"/>
          <w:szCs w:val="24"/>
        </w:rPr>
      </w:pPr>
      <w:r w:rsidRPr="00CE5488">
        <w:rPr>
          <w:rFonts w:cs="Arial"/>
          <w:sz w:val="24"/>
          <w:szCs w:val="24"/>
        </w:rPr>
        <w:t xml:space="preserve">Recruitment of fixed term posts.  </w:t>
      </w:r>
    </w:p>
    <w:p w14:paraId="2F53CA23" w14:textId="77777777" w:rsidR="007B61F9" w:rsidRPr="00CE5488" w:rsidRDefault="007B61F9" w:rsidP="00CA6111">
      <w:pPr>
        <w:numPr>
          <w:ilvl w:val="1"/>
          <w:numId w:val="18"/>
        </w:numPr>
        <w:spacing w:before="0" w:after="49" w:line="265" w:lineRule="auto"/>
        <w:ind w:right="60"/>
        <w:rPr>
          <w:rFonts w:cs="Arial"/>
          <w:sz w:val="24"/>
          <w:szCs w:val="24"/>
        </w:rPr>
      </w:pPr>
      <w:r w:rsidRPr="00CE5488">
        <w:rPr>
          <w:rFonts w:cs="Arial"/>
          <w:sz w:val="24"/>
          <w:szCs w:val="24"/>
        </w:rPr>
        <w:t xml:space="preserve">Recruitment to permanent posts (where turnover is such that this can be facilitated without compromising the existing post-holder).  </w:t>
      </w:r>
    </w:p>
    <w:p w14:paraId="3C7E7888" w14:textId="77777777" w:rsidR="007B61F9" w:rsidRPr="00CE5488" w:rsidRDefault="007B61F9" w:rsidP="00CA6111">
      <w:pPr>
        <w:numPr>
          <w:ilvl w:val="1"/>
          <w:numId w:val="18"/>
        </w:numPr>
        <w:spacing w:before="0" w:after="5" w:line="265" w:lineRule="auto"/>
        <w:ind w:right="60"/>
        <w:rPr>
          <w:rFonts w:cs="Arial"/>
          <w:sz w:val="24"/>
          <w:szCs w:val="24"/>
        </w:rPr>
      </w:pPr>
      <w:r w:rsidRPr="00CE5488">
        <w:rPr>
          <w:rFonts w:cs="Arial"/>
          <w:sz w:val="24"/>
          <w:szCs w:val="24"/>
        </w:rPr>
        <w:t xml:space="preserve">Recruitment of more Registered Nurses to mitigate a Midwifery shortfall.  </w:t>
      </w:r>
    </w:p>
    <w:p w14:paraId="5AE2CEC0" w14:textId="77777777" w:rsidR="007B61F9" w:rsidRPr="00CE5488" w:rsidRDefault="007B61F9" w:rsidP="00CE5488">
      <w:pPr>
        <w:ind w:left="9" w:right="60"/>
        <w:rPr>
          <w:rFonts w:cs="Arial"/>
          <w:sz w:val="24"/>
          <w:szCs w:val="24"/>
        </w:rPr>
      </w:pPr>
      <w:r w:rsidRPr="00CE5488">
        <w:rPr>
          <w:rFonts w:cs="Arial"/>
          <w:sz w:val="24"/>
          <w:szCs w:val="24"/>
        </w:rPr>
        <w:lastRenderedPageBreak/>
        <w:t xml:space="preserve">Where approval is required outside of the senior maternity team, for example with recruitment, the Divisional Performance Review Group will be asked to approve the contingency plan.   </w:t>
      </w:r>
    </w:p>
    <w:p w14:paraId="1CAEC7AB" w14:textId="1A8E1D41" w:rsidR="007B61F9" w:rsidRPr="00CE5488" w:rsidRDefault="007B61F9" w:rsidP="008A555F">
      <w:pPr>
        <w:spacing w:after="9" w:line="259" w:lineRule="auto"/>
        <w:ind w:left="14"/>
        <w:rPr>
          <w:rFonts w:cs="Arial"/>
          <w:sz w:val="24"/>
          <w:szCs w:val="24"/>
        </w:rPr>
      </w:pPr>
      <w:r w:rsidRPr="00CE5488">
        <w:rPr>
          <w:rFonts w:cs="Arial"/>
          <w:sz w:val="24"/>
          <w:szCs w:val="24"/>
        </w:rPr>
        <w:t xml:space="preserve"> </w:t>
      </w:r>
    </w:p>
    <w:p w14:paraId="782EA3FD" w14:textId="0DC9F6EF" w:rsidR="007B61F9" w:rsidRPr="00E33122" w:rsidRDefault="00EF5718" w:rsidP="00CE5488">
      <w:pPr>
        <w:pStyle w:val="Heading3"/>
        <w:ind w:left="9"/>
        <w:rPr>
          <w:rFonts w:ascii="Arial" w:hAnsi="Arial" w:cs="Arial"/>
          <w:b/>
          <w:bCs/>
          <w:color w:val="auto"/>
        </w:rPr>
      </w:pPr>
      <w:r w:rsidRPr="00E33122">
        <w:rPr>
          <w:rFonts w:ascii="Arial" w:hAnsi="Arial" w:cs="Arial"/>
          <w:b/>
          <w:bCs/>
          <w:color w:val="auto"/>
        </w:rPr>
        <w:t>3.10</w:t>
      </w:r>
      <w:r w:rsidR="007B61F9" w:rsidRPr="00E33122">
        <w:rPr>
          <w:rFonts w:ascii="Arial" w:eastAsia="Arial" w:hAnsi="Arial" w:cs="Arial"/>
          <w:b/>
          <w:bCs/>
          <w:color w:val="auto"/>
        </w:rPr>
        <w:t xml:space="preserve"> </w:t>
      </w:r>
      <w:r w:rsidR="007B61F9" w:rsidRPr="00E33122">
        <w:rPr>
          <w:rFonts w:ascii="Arial" w:hAnsi="Arial" w:cs="Arial"/>
          <w:b/>
          <w:bCs/>
          <w:color w:val="auto"/>
        </w:rPr>
        <w:t xml:space="preserve">Consultant Obstetricians </w:t>
      </w:r>
    </w:p>
    <w:p w14:paraId="6C952AED" w14:textId="17B041C3" w:rsidR="007B61F9" w:rsidRPr="004D60C0" w:rsidRDefault="007B61F9" w:rsidP="004D60C0">
      <w:pPr>
        <w:spacing w:after="37"/>
        <w:ind w:left="9" w:right="60"/>
        <w:rPr>
          <w:rFonts w:cs="Arial"/>
          <w:sz w:val="24"/>
          <w:szCs w:val="24"/>
        </w:rPr>
      </w:pPr>
      <w:r w:rsidRPr="00CE5488">
        <w:rPr>
          <w:rFonts w:cs="Arial"/>
          <w:sz w:val="24"/>
          <w:szCs w:val="24"/>
        </w:rPr>
        <w:t xml:space="preserve">The </w:t>
      </w:r>
      <w:r w:rsidR="008B58AA" w:rsidRPr="00CE5488">
        <w:rPr>
          <w:rFonts w:cs="Arial"/>
          <w:sz w:val="24"/>
          <w:szCs w:val="24"/>
        </w:rPr>
        <w:t>Gynaecology Clinical lead</w:t>
      </w:r>
      <w:r w:rsidRPr="00CE5488">
        <w:rPr>
          <w:rFonts w:cs="Arial"/>
          <w:sz w:val="24"/>
          <w:szCs w:val="24"/>
        </w:rPr>
        <w:t xml:space="preserve"> is responsible for ensuring that there is a consultant covering both the</w:t>
      </w:r>
      <w:r w:rsidR="00766B37">
        <w:rPr>
          <w:rFonts w:cs="Arial"/>
          <w:sz w:val="24"/>
          <w:szCs w:val="24"/>
        </w:rPr>
        <w:t xml:space="preserve"> </w:t>
      </w:r>
      <w:r w:rsidRPr="00CE5488">
        <w:rPr>
          <w:rFonts w:cs="Arial"/>
          <w:sz w:val="24"/>
          <w:szCs w:val="24"/>
        </w:rPr>
        <w:t xml:space="preserve">“present” and the “on call” sessions. Where there is a short-term shortfall, the cover for this is facilitated by the consultant team. Actions which may be needed to facilitate a short-term shortfall (e.g., sickness) may include:  </w:t>
      </w:r>
      <w:r w:rsidRPr="00CE5488">
        <w:t xml:space="preserve">  </w:t>
      </w:r>
    </w:p>
    <w:p w14:paraId="59302A50" w14:textId="508313E1" w:rsidR="008B58AA" w:rsidRPr="00CE5488" w:rsidRDefault="008B58AA" w:rsidP="00CA6111">
      <w:pPr>
        <w:numPr>
          <w:ilvl w:val="0"/>
          <w:numId w:val="19"/>
        </w:numPr>
        <w:spacing w:before="0" w:after="45" w:line="265" w:lineRule="auto"/>
        <w:ind w:left="1454" w:right="60" w:hanging="578"/>
        <w:rPr>
          <w:rFonts w:cs="Arial"/>
          <w:sz w:val="24"/>
          <w:szCs w:val="24"/>
        </w:rPr>
      </w:pPr>
      <w:r w:rsidRPr="00CE5488">
        <w:rPr>
          <w:rFonts w:cs="Arial"/>
          <w:sz w:val="24"/>
          <w:szCs w:val="24"/>
        </w:rPr>
        <w:t xml:space="preserve">Cancelling of any direct clinical care (DDC) sessions e.g. Gynae clinics </w:t>
      </w:r>
    </w:p>
    <w:p w14:paraId="319CBF1C" w14:textId="24A4968B" w:rsidR="007B61F9" w:rsidRPr="00CE5488" w:rsidRDefault="007B61F9" w:rsidP="00CA6111">
      <w:pPr>
        <w:numPr>
          <w:ilvl w:val="0"/>
          <w:numId w:val="19"/>
        </w:numPr>
        <w:spacing w:before="0" w:after="45" w:line="265" w:lineRule="auto"/>
        <w:ind w:left="1454" w:right="60" w:hanging="578"/>
        <w:rPr>
          <w:rFonts w:cs="Arial"/>
          <w:sz w:val="24"/>
          <w:szCs w:val="24"/>
        </w:rPr>
      </w:pPr>
      <w:r w:rsidRPr="00CE5488">
        <w:rPr>
          <w:rFonts w:cs="Arial"/>
          <w:sz w:val="24"/>
          <w:szCs w:val="24"/>
        </w:rPr>
        <w:t xml:space="preserve">Cancelling of other commitments (CD or SPA).  </w:t>
      </w:r>
    </w:p>
    <w:p w14:paraId="655C5622" w14:textId="77777777" w:rsidR="007B61F9" w:rsidRPr="00CE5488" w:rsidRDefault="007B61F9" w:rsidP="00CA6111">
      <w:pPr>
        <w:numPr>
          <w:ilvl w:val="0"/>
          <w:numId w:val="19"/>
        </w:numPr>
        <w:spacing w:before="0" w:after="45" w:line="265" w:lineRule="auto"/>
        <w:ind w:left="1454" w:right="60" w:hanging="578"/>
        <w:rPr>
          <w:rFonts w:cs="Arial"/>
          <w:sz w:val="24"/>
          <w:szCs w:val="24"/>
        </w:rPr>
      </w:pPr>
      <w:r w:rsidRPr="00CE5488">
        <w:rPr>
          <w:rFonts w:cs="Arial"/>
          <w:sz w:val="24"/>
          <w:szCs w:val="24"/>
        </w:rPr>
        <w:t xml:space="preserve">Cancellation of annual leave.  </w:t>
      </w:r>
    </w:p>
    <w:p w14:paraId="226142B3" w14:textId="77777777" w:rsidR="007B61F9" w:rsidRPr="00CE5488" w:rsidRDefault="007B61F9" w:rsidP="00CA6111">
      <w:pPr>
        <w:numPr>
          <w:ilvl w:val="0"/>
          <w:numId w:val="19"/>
        </w:numPr>
        <w:spacing w:before="0" w:after="177" w:line="265" w:lineRule="auto"/>
        <w:ind w:left="1454" w:right="60" w:hanging="578"/>
        <w:rPr>
          <w:rFonts w:cs="Arial"/>
          <w:sz w:val="24"/>
          <w:szCs w:val="24"/>
        </w:rPr>
      </w:pPr>
      <w:r w:rsidRPr="00CE5488">
        <w:rPr>
          <w:rFonts w:cs="Arial"/>
          <w:sz w:val="24"/>
          <w:szCs w:val="24"/>
        </w:rPr>
        <w:t xml:space="preserve">Locum shifts from a suitable individual.  </w:t>
      </w:r>
    </w:p>
    <w:p w14:paraId="6436BB57" w14:textId="36D022C1" w:rsidR="007B61F9" w:rsidRPr="008A555F" w:rsidRDefault="007B61F9" w:rsidP="008A555F">
      <w:pPr>
        <w:pStyle w:val="NoSpacing"/>
        <w:rPr>
          <w:sz w:val="24"/>
          <w:szCs w:val="24"/>
        </w:rPr>
      </w:pPr>
      <w:r w:rsidRPr="008A555F">
        <w:rPr>
          <w:sz w:val="24"/>
          <w:szCs w:val="24"/>
        </w:rPr>
        <w:t xml:space="preserve">The process for achieving this is that the </w:t>
      </w:r>
      <w:r w:rsidR="008B58AA" w:rsidRPr="008A555F">
        <w:rPr>
          <w:sz w:val="24"/>
          <w:szCs w:val="24"/>
        </w:rPr>
        <w:t>Gynaecology Clinical lead</w:t>
      </w:r>
      <w:r w:rsidRPr="008A555F">
        <w:rPr>
          <w:sz w:val="24"/>
          <w:szCs w:val="24"/>
        </w:rPr>
        <w:t xml:space="preserve"> (or designated representative) will agree a plan with the consultant team and the rota will be updated to reflect this</w:t>
      </w:r>
      <w:r w:rsidR="006F6871" w:rsidRPr="008A555F">
        <w:rPr>
          <w:sz w:val="24"/>
          <w:szCs w:val="24"/>
        </w:rPr>
        <w:t xml:space="preserve"> (while respecting terms and conditions of the service)</w:t>
      </w:r>
      <w:r w:rsidRPr="008A555F">
        <w:rPr>
          <w:sz w:val="24"/>
          <w:szCs w:val="24"/>
        </w:rPr>
        <w:t xml:space="preserve">.  </w:t>
      </w:r>
    </w:p>
    <w:p w14:paraId="3FDEF8F1" w14:textId="77777777" w:rsidR="008A555F" w:rsidRPr="00CE5488" w:rsidRDefault="008A555F" w:rsidP="008A555F">
      <w:pPr>
        <w:pStyle w:val="NoSpacing"/>
      </w:pPr>
    </w:p>
    <w:p w14:paraId="22BDD6A5" w14:textId="1ADE9B97" w:rsidR="007B61F9" w:rsidRPr="00CE5488" w:rsidRDefault="00EF5718" w:rsidP="00CE5488">
      <w:pPr>
        <w:pStyle w:val="Heading3"/>
        <w:ind w:left="9"/>
        <w:rPr>
          <w:rFonts w:ascii="Arial" w:hAnsi="Arial" w:cs="Arial"/>
          <w:b/>
          <w:bCs/>
          <w:color w:val="auto"/>
        </w:rPr>
      </w:pPr>
      <w:r w:rsidRPr="00CE5488">
        <w:rPr>
          <w:rFonts w:ascii="Arial" w:hAnsi="Arial" w:cs="Arial"/>
          <w:b/>
          <w:bCs/>
          <w:color w:val="auto"/>
        </w:rPr>
        <w:t>3.11</w:t>
      </w:r>
      <w:r w:rsidR="007B61F9" w:rsidRPr="00CE5488">
        <w:rPr>
          <w:rFonts w:ascii="Arial" w:eastAsia="Arial" w:hAnsi="Arial" w:cs="Arial"/>
          <w:b/>
          <w:bCs/>
          <w:color w:val="auto"/>
        </w:rPr>
        <w:t xml:space="preserve"> </w:t>
      </w:r>
      <w:r w:rsidR="007B61F9" w:rsidRPr="00CE5488">
        <w:rPr>
          <w:rFonts w:ascii="Arial" w:hAnsi="Arial" w:cs="Arial"/>
          <w:b/>
          <w:bCs/>
          <w:color w:val="auto"/>
        </w:rPr>
        <w:t xml:space="preserve">Anaesthetists </w:t>
      </w:r>
    </w:p>
    <w:p w14:paraId="1DB21C43" w14:textId="2365C271" w:rsidR="007B61F9" w:rsidRPr="00CE5488" w:rsidRDefault="007B61F9" w:rsidP="004D60C0">
      <w:pPr>
        <w:ind w:left="9" w:right="60"/>
        <w:rPr>
          <w:rFonts w:cs="Arial"/>
          <w:sz w:val="24"/>
          <w:szCs w:val="24"/>
        </w:rPr>
      </w:pPr>
      <w:r w:rsidRPr="00CE5488">
        <w:rPr>
          <w:rFonts w:cs="Arial"/>
          <w:sz w:val="24"/>
          <w:szCs w:val="24"/>
        </w:rPr>
        <w:t xml:space="preserve">The </w:t>
      </w:r>
      <w:r w:rsidR="004C544D" w:rsidRPr="00CE5488">
        <w:rPr>
          <w:rFonts w:cs="Arial"/>
          <w:sz w:val="24"/>
          <w:szCs w:val="24"/>
        </w:rPr>
        <w:t>Surgical division</w:t>
      </w:r>
      <w:r w:rsidRPr="00CE5488">
        <w:rPr>
          <w:rFonts w:cs="Arial"/>
          <w:sz w:val="24"/>
          <w:szCs w:val="24"/>
        </w:rPr>
        <w:t xml:space="preserve"> is responsible for ensuring that there is a </w:t>
      </w:r>
      <w:r w:rsidR="009568C8" w:rsidRPr="00CE5488">
        <w:rPr>
          <w:rFonts w:cs="Arial"/>
          <w:sz w:val="24"/>
          <w:szCs w:val="24"/>
        </w:rPr>
        <w:t>senior</w:t>
      </w:r>
      <w:r w:rsidRPr="00CE5488">
        <w:rPr>
          <w:rFonts w:cs="Arial"/>
          <w:sz w:val="24"/>
          <w:szCs w:val="24"/>
        </w:rPr>
        <w:t xml:space="preserve"> anaesthetist covering both the “present” and the “on call” sessions. Where there is a short-term shortfall, the cover for this is facilitated by the consultant team. Actions which may be needed to facilitate a short-term shortfall (e.g., sickness) may include:  </w:t>
      </w:r>
    </w:p>
    <w:p w14:paraId="54F2F32E" w14:textId="40DC3FFE" w:rsidR="007B61F9" w:rsidRPr="00CE5488" w:rsidRDefault="007B61F9" w:rsidP="00CA6111">
      <w:pPr>
        <w:numPr>
          <w:ilvl w:val="0"/>
          <w:numId w:val="20"/>
        </w:numPr>
        <w:spacing w:before="0" w:after="45" w:line="265" w:lineRule="auto"/>
        <w:ind w:left="1454" w:right="60" w:hanging="578"/>
        <w:rPr>
          <w:rFonts w:cs="Arial"/>
          <w:sz w:val="24"/>
          <w:szCs w:val="24"/>
        </w:rPr>
      </w:pPr>
      <w:r w:rsidRPr="00CE5488">
        <w:rPr>
          <w:rFonts w:cs="Arial"/>
          <w:sz w:val="24"/>
          <w:szCs w:val="24"/>
        </w:rPr>
        <w:t>Cancelling of other commitments (</w:t>
      </w:r>
      <w:proofErr w:type="spellStart"/>
      <w:r w:rsidR="009568C8" w:rsidRPr="00CE5488">
        <w:rPr>
          <w:rFonts w:cs="Arial"/>
          <w:sz w:val="24"/>
          <w:szCs w:val="24"/>
        </w:rPr>
        <w:t>non clinical</w:t>
      </w:r>
      <w:proofErr w:type="spellEnd"/>
      <w:r w:rsidR="009568C8" w:rsidRPr="00CE5488">
        <w:rPr>
          <w:rFonts w:cs="Arial"/>
          <w:sz w:val="24"/>
          <w:szCs w:val="24"/>
        </w:rPr>
        <w:t xml:space="preserve"> time</w:t>
      </w:r>
      <w:r w:rsidRPr="00CE5488">
        <w:rPr>
          <w:rFonts w:cs="Arial"/>
          <w:sz w:val="24"/>
          <w:szCs w:val="24"/>
        </w:rPr>
        <w:t xml:space="preserve">).  </w:t>
      </w:r>
    </w:p>
    <w:p w14:paraId="07681870" w14:textId="77777777" w:rsidR="007B61F9" w:rsidRPr="00CE5488" w:rsidRDefault="007B61F9" w:rsidP="00CA6111">
      <w:pPr>
        <w:numPr>
          <w:ilvl w:val="0"/>
          <w:numId w:val="20"/>
        </w:numPr>
        <w:spacing w:before="0" w:after="45" w:line="265" w:lineRule="auto"/>
        <w:ind w:left="1454" w:right="60" w:hanging="578"/>
        <w:rPr>
          <w:rFonts w:cs="Arial"/>
          <w:sz w:val="24"/>
          <w:szCs w:val="24"/>
        </w:rPr>
      </w:pPr>
      <w:r w:rsidRPr="00CE5488">
        <w:rPr>
          <w:rFonts w:cs="Arial"/>
          <w:sz w:val="24"/>
          <w:szCs w:val="24"/>
        </w:rPr>
        <w:t xml:space="preserve">Cancellation of annual leave.  </w:t>
      </w:r>
    </w:p>
    <w:p w14:paraId="651D3E07" w14:textId="536F3D70" w:rsidR="007B61F9" w:rsidRPr="004D60C0" w:rsidRDefault="007B61F9" w:rsidP="00CA6111">
      <w:pPr>
        <w:numPr>
          <w:ilvl w:val="0"/>
          <w:numId w:val="20"/>
        </w:numPr>
        <w:spacing w:before="0" w:after="5" w:line="265" w:lineRule="auto"/>
        <w:ind w:left="1454" w:right="60" w:hanging="578"/>
        <w:rPr>
          <w:rFonts w:cs="Arial"/>
          <w:sz w:val="24"/>
          <w:szCs w:val="24"/>
        </w:rPr>
      </w:pPr>
      <w:r w:rsidRPr="00CE5488">
        <w:rPr>
          <w:rFonts w:cs="Arial"/>
          <w:sz w:val="24"/>
          <w:szCs w:val="24"/>
        </w:rPr>
        <w:t xml:space="preserve">Locum shifts from a suitable individual.  </w:t>
      </w:r>
      <w:r w:rsidRPr="004D60C0">
        <w:rPr>
          <w:rFonts w:cs="Arial"/>
          <w:sz w:val="24"/>
          <w:szCs w:val="24"/>
        </w:rPr>
        <w:t xml:space="preserve"> </w:t>
      </w:r>
    </w:p>
    <w:p w14:paraId="2DE17274" w14:textId="74E73A43" w:rsidR="007B61F9" w:rsidRPr="00CE5488" w:rsidRDefault="007B61F9" w:rsidP="00CE5488">
      <w:pPr>
        <w:ind w:left="9" w:right="60"/>
        <w:rPr>
          <w:rFonts w:cs="Arial"/>
          <w:sz w:val="24"/>
          <w:szCs w:val="24"/>
        </w:rPr>
      </w:pPr>
      <w:r w:rsidRPr="00CE5488">
        <w:rPr>
          <w:rFonts w:cs="Arial"/>
          <w:sz w:val="24"/>
          <w:szCs w:val="24"/>
        </w:rPr>
        <w:t xml:space="preserve">The process for achieving this is that the </w:t>
      </w:r>
      <w:r w:rsidR="009568C8" w:rsidRPr="00CE5488">
        <w:rPr>
          <w:rFonts w:cs="Arial"/>
          <w:sz w:val="24"/>
          <w:szCs w:val="24"/>
        </w:rPr>
        <w:t>c</w:t>
      </w:r>
      <w:r w:rsidRPr="00CE5488">
        <w:rPr>
          <w:rFonts w:cs="Arial"/>
          <w:sz w:val="24"/>
          <w:szCs w:val="24"/>
        </w:rPr>
        <w:t xml:space="preserve">linical </w:t>
      </w:r>
      <w:r w:rsidR="009568C8" w:rsidRPr="00CE5488">
        <w:rPr>
          <w:rFonts w:cs="Arial"/>
          <w:sz w:val="24"/>
          <w:szCs w:val="24"/>
        </w:rPr>
        <w:t>lead</w:t>
      </w:r>
      <w:r w:rsidRPr="00CE5488">
        <w:rPr>
          <w:rFonts w:cs="Arial"/>
          <w:sz w:val="24"/>
          <w:szCs w:val="24"/>
        </w:rPr>
        <w:t xml:space="preserve"> (or designated representative) will agree a plan with the consultant team and the rota will be updated to reflect this.  </w:t>
      </w:r>
    </w:p>
    <w:p w14:paraId="3CF092CC" w14:textId="77777777" w:rsidR="007B61F9" w:rsidRPr="00CE5488" w:rsidRDefault="007B61F9" w:rsidP="00CE5488">
      <w:pPr>
        <w:spacing w:after="16" w:line="259" w:lineRule="auto"/>
        <w:ind w:left="14"/>
        <w:rPr>
          <w:rFonts w:cs="Arial"/>
          <w:sz w:val="24"/>
          <w:szCs w:val="24"/>
        </w:rPr>
      </w:pPr>
      <w:r w:rsidRPr="00CE5488">
        <w:rPr>
          <w:rFonts w:cs="Arial"/>
          <w:sz w:val="24"/>
          <w:szCs w:val="24"/>
        </w:rPr>
        <w:t xml:space="preserve"> </w:t>
      </w:r>
    </w:p>
    <w:p w14:paraId="743C80F6" w14:textId="0039CCC1" w:rsidR="007B61F9" w:rsidRPr="00CE5488" w:rsidRDefault="00EF5718" w:rsidP="00CE5488">
      <w:pPr>
        <w:pStyle w:val="Heading4"/>
        <w:ind w:left="9"/>
        <w:rPr>
          <w:rFonts w:cs="Arial"/>
          <w:bCs/>
          <w:sz w:val="24"/>
          <w:szCs w:val="24"/>
        </w:rPr>
      </w:pPr>
      <w:r w:rsidRPr="00CE5488">
        <w:rPr>
          <w:rFonts w:cs="Arial"/>
          <w:bCs/>
          <w:sz w:val="24"/>
          <w:szCs w:val="24"/>
        </w:rPr>
        <w:t>3.11.1</w:t>
      </w:r>
      <w:r w:rsidR="007B61F9" w:rsidRPr="00CE5488">
        <w:rPr>
          <w:rFonts w:cs="Arial"/>
          <w:bCs/>
          <w:sz w:val="24"/>
          <w:szCs w:val="24"/>
        </w:rPr>
        <w:t xml:space="preserve">. Anaesthetic Assistants  </w:t>
      </w:r>
    </w:p>
    <w:p w14:paraId="4E1D5DAB" w14:textId="01DFC9CA" w:rsidR="007B61F9" w:rsidRPr="00CE5488" w:rsidRDefault="007B61F9" w:rsidP="004D60C0">
      <w:pPr>
        <w:ind w:left="9" w:right="60"/>
        <w:rPr>
          <w:rFonts w:cs="Arial"/>
          <w:sz w:val="24"/>
          <w:szCs w:val="24"/>
        </w:rPr>
      </w:pPr>
      <w:r w:rsidRPr="00CE5488">
        <w:rPr>
          <w:rFonts w:cs="Arial"/>
          <w:sz w:val="24"/>
          <w:szCs w:val="24"/>
        </w:rPr>
        <w:t>The Theatre</w:t>
      </w:r>
      <w:r w:rsidR="009568C8" w:rsidRPr="00CE5488">
        <w:rPr>
          <w:rFonts w:cs="Arial"/>
          <w:sz w:val="24"/>
          <w:szCs w:val="24"/>
        </w:rPr>
        <w:t xml:space="preserve"> management</w:t>
      </w:r>
      <w:r w:rsidRPr="00CE5488">
        <w:rPr>
          <w:rFonts w:cs="Arial"/>
          <w:sz w:val="24"/>
          <w:szCs w:val="24"/>
        </w:rPr>
        <w:t xml:space="preserve"> team are responsible for ensuring that all obstetric theatres have an appropriately trained competent member of staff. Where there is a short-term shortfall, the cover for this is facilitated by the existing theatre team with the potential to draw on the wider team if essential. Actions which may be needed to facilitate a short-term shortfall (e.g., sickness) may include:  </w:t>
      </w:r>
    </w:p>
    <w:p w14:paraId="579F4F06" w14:textId="77777777" w:rsidR="007B61F9" w:rsidRPr="00CE5488" w:rsidRDefault="007B61F9" w:rsidP="00CA6111">
      <w:pPr>
        <w:numPr>
          <w:ilvl w:val="0"/>
          <w:numId w:val="21"/>
        </w:numPr>
        <w:spacing w:before="0" w:after="52" w:line="265" w:lineRule="auto"/>
        <w:ind w:right="60" w:hanging="629"/>
        <w:rPr>
          <w:rFonts w:cs="Arial"/>
          <w:sz w:val="24"/>
          <w:szCs w:val="24"/>
        </w:rPr>
      </w:pPr>
      <w:r w:rsidRPr="00CE5488">
        <w:rPr>
          <w:rFonts w:cs="Arial"/>
          <w:sz w:val="24"/>
          <w:szCs w:val="24"/>
        </w:rPr>
        <w:t xml:space="preserve">Cancelling of other commitments (elective activity, or non-clinical duties)  </w:t>
      </w:r>
    </w:p>
    <w:p w14:paraId="15A77438" w14:textId="77777777" w:rsidR="007B61F9" w:rsidRPr="00CE5488" w:rsidRDefault="007B61F9" w:rsidP="00CA6111">
      <w:pPr>
        <w:numPr>
          <w:ilvl w:val="0"/>
          <w:numId w:val="21"/>
        </w:numPr>
        <w:spacing w:before="0" w:after="53" w:line="265" w:lineRule="auto"/>
        <w:ind w:right="60" w:hanging="629"/>
        <w:rPr>
          <w:rFonts w:cs="Arial"/>
          <w:sz w:val="24"/>
          <w:szCs w:val="24"/>
        </w:rPr>
      </w:pPr>
      <w:r w:rsidRPr="00CE5488">
        <w:rPr>
          <w:rFonts w:cs="Arial"/>
          <w:sz w:val="24"/>
          <w:szCs w:val="24"/>
        </w:rPr>
        <w:t xml:space="preserve">Cancellation of annual leave.  </w:t>
      </w:r>
    </w:p>
    <w:p w14:paraId="5422566B" w14:textId="77777777" w:rsidR="007B61F9" w:rsidRPr="00CE5488" w:rsidRDefault="007B61F9" w:rsidP="00CA6111">
      <w:pPr>
        <w:numPr>
          <w:ilvl w:val="0"/>
          <w:numId w:val="21"/>
        </w:numPr>
        <w:spacing w:before="0" w:after="67" w:line="265" w:lineRule="auto"/>
        <w:ind w:right="60" w:hanging="629"/>
        <w:rPr>
          <w:rFonts w:cs="Arial"/>
          <w:sz w:val="24"/>
          <w:szCs w:val="24"/>
        </w:rPr>
      </w:pPr>
      <w:r w:rsidRPr="00CE5488">
        <w:rPr>
          <w:rFonts w:cs="Arial"/>
          <w:sz w:val="24"/>
          <w:szCs w:val="24"/>
        </w:rPr>
        <w:t xml:space="preserve">Agency or overtime shifts from a suitable individual.  </w:t>
      </w:r>
    </w:p>
    <w:p w14:paraId="1002386F" w14:textId="77777777" w:rsidR="004D60C0" w:rsidRDefault="007B61F9" w:rsidP="00CA6111">
      <w:pPr>
        <w:numPr>
          <w:ilvl w:val="0"/>
          <w:numId w:val="21"/>
        </w:numPr>
        <w:spacing w:before="0" w:after="5" w:line="265" w:lineRule="auto"/>
        <w:ind w:right="60" w:hanging="629"/>
        <w:rPr>
          <w:rFonts w:cs="Arial"/>
          <w:sz w:val="24"/>
          <w:szCs w:val="24"/>
        </w:rPr>
      </w:pPr>
      <w:r w:rsidRPr="00CE5488">
        <w:rPr>
          <w:rFonts w:cs="Arial"/>
          <w:sz w:val="24"/>
          <w:szCs w:val="24"/>
        </w:rPr>
        <w:t xml:space="preserve">Out of Hours there is access to support from anaesthetic assistants  </w:t>
      </w:r>
    </w:p>
    <w:p w14:paraId="523265F1" w14:textId="7BFF663D" w:rsidR="007B61F9" w:rsidRPr="004D60C0" w:rsidRDefault="007B61F9" w:rsidP="004D60C0">
      <w:pPr>
        <w:pStyle w:val="NoSpacing"/>
      </w:pPr>
      <w:r w:rsidRPr="004D60C0">
        <w:t xml:space="preserve"> </w:t>
      </w:r>
    </w:p>
    <w:p w14:paraId="727DAEAE" w14:textId="77777777" w:rsidR="007B61F9" w:rsidRPr="008A555F" w:rsidRDefault="007B61F9" w:rsidP="008A555F">
      <w:pPr>
        <w:pStyle w:val="NoSpacing"/>
        <w:rPr>
          <w:sz w:val="24"/>
          <w:szCs w:val="24"/>
        </w:rPr>
      </w:pPr>
      <w:r w:rsidRPr="008A555F">
        <w:rPr>
          <w:sz w:val="24"/>
          <w:szCs w:val="24"/>
        </w:rPr>
        <w:lastRenderedPageBreak/>
        <w:t xml:space="preserve">The process for achieving this is that the Matron (or designated representative) will agree a plan with the theatres team and the roster will be updated to reflect this.  </w:t>
      </w:r>
    </w:p>
    <w:p w14:paraId="111BC733" w14:textId="77777777" w:rsidR="004D60C0" w:rsidRDefault="004D60C0" w:rsidP="008A555F">
      <w:pPr>
        <w:pStyle w:val="NoSpacing"/>
      </w:pPr>
    </w:p>
    <w:p w14:paraId="738383B2" w14:textId="39A52F7E" w:rsidR="00EF5718" w:rsidRPr="00CE5488" w:rsidRDefault="00EF5718" w:rsidP="00CE5488">
      <w:pPr>
        <w:spacing w:after="208"/>
        <w:ind w:left="9" w:right="60"/>
        <w:rPr>
          <w:rFonts w:cs="Arial"/>
          <w:b/>
          <w:bCs/>
          <w:sz w:val="24"/>
          <w:szCs w:val="24"/>
        </w:rPr>
      </w:pPr>
      <w:r w:rsidRPr="00CE5488">
        <w:rPr>
          <w:rFonts w:cs="Arial"/>
          <w:b/>
          <w:bCs/>
          <w:sz w:val="24"/>
          <w:szCs w:val="24"/>
        </w:rPr>
        <w:t>3.12 Escalation of Staffing Concerns</w:t>
      </w:r>
    </w:p>
    <w:p w14:paraId="7F57D162" w14:textId="4606E8BE" w:rsidR="00EF5718" w:rsidRPr="00CE5488" w:rsidRDefault="00EF5718" w:rsidP="004D60C0">
      <w:pPr>
        <w:ind w:left="9" w:right="60"/>
        <w:rPr>
          <w:rFonts w:cs="Arial"/>
          <w:sz w:val="24"/>
          <w:szCs w:val="24"/>
        </w:rPr>
      </w:pPr>
      <w:r w:rsidRPr="00CE5488">
        <w:rPr>
          <w:rFonts w:cs="Arial"/>
          <w:sz w:val="24"/>
          <w:szCs w:val="24"/>
        </w:rPr>
        <w:t>During times of peak activity/minimal capacity for staffing or environment there is a defined pathway of communication to ensure that there will be clear and safe arrangements for the care of mothers and babies. If the labour ward become</w:t>
      </w:r>
      <w:r w:rsidR="004C544D" w:rsidRPr="00CE5488">
        <w:rPr>
          <w:rFonts w:cs="Arial"/>
          <w:sz w:val="24"/>
          <w:szCs w:val="24"/>
        </w:rPr>
        <w:t>s</w:t>
      </w:r>
      <w:r w:rsidRPr="00CE5488">
        <w:rPr>
          <w:rFonts w:cs="Arial"/>
          <w:sz w:val="24"/>
          <w:szCs w:val="24"/>
        </w:rPr>
        <w:t xml:space="preserve"> overwhelmed due to activity and consider they have reached OPEL 3. This will be evidenced on the acuity tool. </w:t>
      </w:r>
      <w:r w:rsidR="004C544D" w:rsidRPr="00CE5488">
        <w:rPr>
          <w:rFonts w:cs="Arial"/>
          <w:sz w:val="24"/>
          <w:szCs w:val="24"/>
        </w:rPr>
        <w:t xml:space="preserve">The actions as outlined in the executive summary will be taken </w:t>
      </w:r>
      <w:r w:rsidRPr="00CE5488">
        <w:rPr>
          <w:rFonts w:cs="Arial"/>
          <w:sz w:val="24"/>
          <w:szCs w:val="24"/>
        </w:rPr>
        <w:t xml:space="preserve">before escalation to OPEL 4. Diversion of activity from </w:t>
      </w:r>
      <w:r w:rsidR="004C544D" w:rsidRPr="00CE5488">
        <w:rPr>
          <w:rFonts w:cs="Arial"/>
          <w:sz w:val="24"/>
          <w:szCs w:val="24"/>
        </w:rPr>
        <w:t>S</w:t>
      </w:r>
      <w:r w:rsidRPr="00CE5488">
        <w:rPr>
          <w:rFonts w:cs="Arial"/>
          <w:sz w:val="24"/>
          <w:szCs w:val="24"/>
        </w:rPr>
        <w:t xml:space="preserve">FT maternity services will only be considered as an absolute last resort when all other potential solutions are exhausted.  </w:t>
      </w:r>
    </w:p>
    <w:p w14:paraId="67089A1B" w14:textId="67B96AD4" w:rsidR="00EF5718" w:rsidRPr="008A555F" w:rsidRDefault="00EF5718" w:rsidP="008A555F">
      <w:pPr>
        <w:pStyle w:val="NoSpacing"/>
        <w:rPr>
          <w:sz w:val="24"/>
          <w:szCs w:val="24"/>
        </w:rPr>
      </w:pPr>
      <w:r w:rsidRPr="008A555F">
        <w:rPr>
          <w:sz w:val="24"/>
          <w:szCs w:val="24"/>
        </w:rPr>
        <w:t xml:space="preserve">Any staffing concerns are escalated using the OPEL framework and will be reported as an incident as outlined in the </w:t>
      </w:r>
      <w:r w:rsidR="00C347F0" w:rsidRPr="008A555F">
        <w:rPr>
          <w:sz w:val="24"/>
          <w:szCs w:val="24"/>
        </w:rPr>
        <w:t>DATIX Incident Reporting Policy</w:t>
      </w:r>
      <w:r w:rsidRPr="008A555F">
        <w:rPr>
          <w:sz w:val="24"/>
          <w:szCs w:val="24"/>
        </w:rPr>
        <w:t xml:space="preserve">.  </w:t>
      </w:r>
    </w:p>
    <w:p w14:paraId="3E9B8270" w14:textId="77777777" w:rsidR="008A555F" w:rsidRDefault="008A555F" w:rsidP="008A555F">
      <w:pPr>
        <w:pStyle w:val="NoSpacing"/>
        <w:rPr>
          <w:rFonts w:eastAsia="Arial" w:cs="Arial"/>
          <w:b/>
          <w:bCs/>
          <w:sz w:val="24"/>
          <w:szCs w:val="24"/>
        </w:rPr>
      </w:pPr>
    </w:p>
    <w:p w14:paraId="592BDF09" w14:textId="74355F72" w:rsidR="008A555F" w:rsidRDefault="008A555F" w:rsidP="008A555F">
      <w:pPr>
        <w:pStyle w:val="NoSpacing"/>
        <w:rPr>
          <w:rFonts w:eastAsia="Arial" w:cs="Arial"/>
          <w:b/>
          <w:bCs/>
          <w:sz w:val="24"/>
          <w:szCs w:val="24"/>
        </w:rPr>
      </w:pPr>
      <w:r w:rsidRPr="008A555F">
        <w:rPr>
          <w:rFonts w:eastAsia="Arial" w:cs="Arial"/>
          <w:b/>
          <w:bCs/>
          <w:sz w:val="24"/>
          <w:szCs w:val="24"/>
        </w:rPr>
        <w:t xml:space="preserve">3.12.1   Escalation from OPEL 1 communication process  </w:t>
      </w:r>
    </w:p>
    <w:p w14:paraId="3BE18F9D" w14:textId="77777777" w:rsidR="008A555F" w:rsidRDefault="008A555F" w:rsidP="008A555F">
      <w:pPr>
        <w:pStyle w:val="NoSpacing"/>
        <w:rPr>
          <w:rFonts w:eastAsia="Arial" w:cs="Arial"/>
          <w:b/>
          <w:bCs/>
          <w:sz w:val="24"/>
          <w:szCs w:val="24"/>
        </w:rPr>
      </w:pPr>
    </w:p>
    <w:p w14:paraId="05AB1908" w14:textId="77777777" w:rsidR="008A555F" w:rsidRDefault="008A555F" w:rsidP="008A555F">
      <w:pPr>
        <w:pStyle w:val="NoSpacing"/>
        <w:rPr>
          <w:rFonts w:eastAsia="Arial" w:cs="Arial"/>
          <w:b/>
          <w:bCs/>
          <w:sz w:val="24"/>
          <w:szCs w:val="24"/>
        </w:rPr>
      </w:pPr>
      <w:r>
        <w:rPr>
          <w:rFonts w:eastAsia="Arial" w:cs="Arial"/>
          <w:b/>
          <w:bCs/>
          <w:sz w:val="24"/>
          <w:szCs w:val="24"/>
        </w:rPr>
        <w:t>Day time hours</w:t>
      </w:r>
    </w:p>
    <w:p w14:paraId="6B962A95" w14:textId="77777777" w:rsidR="008A555F" w:rsidRDefault="008A555F" w:rsidP="008A555F">
      <w:pPr>
        <w:pStyle w:val="NoSpacing"/>
        <w:rPr>
          <w:rFonts w:eastAsia="Arial" w:cs="Arial"/>
          <w:b/>
          <w:bCs/>
          <w:sz w:val="24"/>
          <w:szCs w:val="24"/>
        </w:rPr>
      </w:pPr>
    </w:p>
    <w:p w14:paraId="1AE13BCD" w14:textId="433FE7C4" w:rsidR="00EF5718" w:rsidRPr="008A555F" w:rsidRDefault="00064C2E" w:rsidP="008A555F">
      <w:pPr>
        <w:pStyle w:val="NoSpacing"/>
        <w:rPr>
          <w:rFonts w:eastAsia="Arial"/>
        </w:rPr>
      </w:pPr>
      <w:r w:rsidRPr="007414AF">
        <w:rPr>
          <w:rFonts w:cs="Arial"/>
          <w:noProof/>
          <w:sz w:val="24"/>
          <w:szCs w:val="24"/>
        </w:rPr>
        <w:lastRenderedPageBreak/>
        <mc:AlternateContent>
          <mc:Choice Requires="wps">
            <w:drawing>
              <wp:inline distT="0" distB="0" distL="0" distR="0" wp14:anchorId="5D2FA5A1" wp14:editId="523549DE">
                <wp:extent cx="5782945" cy="5410200"/>
                <wp:effectExtent l="0" t="0" r="27305" b="19050"/>
                <wp:docPr id="1783078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5410200"/>
                        </a:xfrm>
                        <a:prstGeom prst="rect">
                          <a:avLst/>
                        </a:prstGeom>
                        <a:solidFill>
                          <a:srgbClr val="FFFFFF"/>
                        </a:solidFill>
                        <a:ln w="9525">
                          <a:solidFill>
                            <a:srgbClr val="000000"/>
                          </a:solidFill>
                          <a:miter lim="800000"/>
                          <a:headEnd/>
                          <a:tailEnd/>
                        </a:ln>
                      </wps:spPr>
                      <wps:txbx>
                        <w:txbxContent>
                          <w:p w14:paraId="1979F086" w14:textId="77777777" w:rsidR="004D60C0" w:rsidRPr="001E2C37" w:rsidRDefault="004D60C0" w:rsidP="004D60C0">
                            <w:pPr>
                              <w:ind w:left="360"/>
                              <w:rPr>
                                <w:b/>
                                <w:bCs/>
                                <w:sz w:val="24"/>
                                <w:szCs w:val="24"/>
                              </w:rPr>
                            </w:pPr>
                            <w:r w:rsidRPr="001E2C37">
                              <w:rPr>
                                <w:b/>
                                <w:bCs/>
                                <w:sz w:val="24"/>
                                <w:szCs w:val="24"/>
                              </w:rPr>
                              <w:t>08</w:t>
                            </w:r>
                            <w:r>
                              <w:rPr>
                                <w:b/>
                                <w:bCs/>
                                <w:sz w:val="24"/>
                                <w:szCs w:val="24"/>
                              </w:rPr>
                              <w:t>:</w:t>
                            </w:r>
                            <w:r w:rsidRPr="001E2C37">
                              <w:rPr>
                                <w:b/>
                                <w:bCs/>
                                <w:sz w:val="24"/>
                                <w:szCs w:val="24"/>
                              </w:rPr>
                              <w:t>00-17</w:t>
                            </w:r>
                            <w:r>
                              <w:rPr>
                                <w:b/>
                                <w:bCs/>
                                <w:sz w:val="24"/>
                                <w:szCs w:val="24"/>
                              </w:rPr>
                              <w:t>:</w:t>
                            </w:r>
                            <w:r w:rsidRPr="001E2C37">
                              <w:rPr>
                                <w:b/>
                                <w:bCs/>
                                <w:sz w:val="24"/>
                                <w:szCs w:val="24"/>
                              </w:rPr>
                              <w:t>00</w:t>
                            </w:r>
                            <w:r>
                              <w:rPr>
                                <w:b/>
                                <w:bCs/>
                                <w:sz w:val="24"/>
                                <w:szCs w:val="24"/>
                              </w:rPr>
                              <w:t xml:space="preserve"> </w:t>
                            </w:r>
                            <w:r w:rsidRPr="001E2C37">
                              <w:rPr>
                                <w:b/>
                                <w:bCs/>
                                <w:sz w:val="24"/>
                                <w:szCs w:val="24"/>
                              </w:rPr>
                              <w:t>h</w:t>
                            </w:r>
                            <w:r>
                              <w:rPr>
                                <w:b/>
                                <w:bCs/>
                                <w:sz w:val="24"/>
                                <w:szCs w:val="24"/>
                              </w:rPr>
                              <w:t>ou</w:t>
                            </w:r>
                            <w:r w:rsidRPr="001E2C37">
                              <w:rPr>
                                <w:b/>
                                <w:bCs/>
                                <w:sz w:val="24"/>
                                <w:szCs w:val="24"/>
                              </w:rPr>
                              <w:t xml:space="preserve">rs escalation process summary </w:t>
                            </w:r>
                          </w:p>
                          <w:p w14:paraId="760CF322" w14:textId="77777777" w:rsidR="004D60C0" w:rsidRPr="001E2C37" w:rsidRDefault="004D60C0" w:rsidP="004D60C0">
                            <w:pPr>
                              <w:ind w:left="360"/>
                              <w:rPr>
                                <w:sz w:val="24"/>
                                <w:szCs w:val="24"/>
                              </w:rPr>
                            </w:pPr>
                            <w:r w:rsidRPr="001E2C37">
                              <w:rPr>
                                <w:sz w:val="24"/>
                                <w:szCs w:val="24"/>
                              </w:rPr>
                              <w:t>1.</w:t>
                            </w:r>
                            <w:r w:rsidRPr="001E2C37">
                              <w:rPr>
                                <w:sz w:val="24"/>
                                <w:szCs w:val="24"/>
                              </w:rPr>
                              <w:tab/>
                              <w:t xml:space="preserve">Labour Ward Coordinator (LWC) will inform the Duty Manager that additional staffing is required or that there are capacity concerns. The Duty Manager will attempt to resolve the issues. </w:t>
                            </w:r>
                          </w:p>
                          <w:p w14:paraId="69D850DE" w14:textId="77777777" w:rsidR="004D60C0" w:rsidRPr="001E2C37" w:rsidRDefault="004D60C0" w:rsidP="004D60C0">
                            <w:pPr>
                              <w:ind w:left="360"/>
                              <w:rPr>
                                <w:sz w:val="24"/>
                                <w:szCs w:val="24"/>
                              </w:rPr>
                            </w:pPr>
                            <w:r w:rsidRPr="001E2C37">
                              <w:rPr>
                                <w:sz w:val="24"/>
                                <w:szCs w:val="24"/>
                              </w:rPr>
                              <w:t>2.</w:t>
                            </w:r>
                            <w:r w:rsidRPr="001E2C37">
                              <w:rPr>
                                <w:sz w:val="24"/>
                                <w:szCs w:val="24"/>
                              </w:rPr>
                              <w:tab/>
                              <w:t xml:space="preserve">The Duty Manager will determine where local staffing can be redeployed from.  The following areas should be considered: specialist midwife roles, community midwifery teams, matrons, and other midwifery managers. Text messages will be sent to midwives and maternity care assistants (MCA) offering additional hours to be paid as bank payments. </w:t>
                            </w:r>
                          </w:p>
                          <w:p w14:paraId="2AA335AF" w14:textId="77777777" w:rsidR="004D60C0" w:rsidRPr="001E2C37" w:rsidRDefault="004D60C0" w:rsidP="004D60C0">
                            <w:pPr>
                              <w:ind w:left="360"/>
                              <w:rPr>
                                <w:sz w:val="24"/>
                                <w:szCs w:val="24"/>
                              </w:rPr>
                            </w:pPr>
                            <w:r w:rsidRPr="001E2C37">
                              <w:rPr>
                                <w:sz w:val="24"/>
                                <w:szCs w:val="24"/>
                              </w:rPr>
                              <w:t>3.</w:t>
                            </w:r>
                            <w:r w:rsidRPr="001E2C37">
                              <w:rPr>
                                <w:sz w:val="24"/>
                                <w:szCs w:val="24"/>
                              </w:rPr>
                              <w:tab/>
                              <w:t xml:space="preserve">If issues are not able to be resolved locally the Duty Manager will escalate to the inpatient or outpatient services Matron who will discuss the issues and ask for the Birth Rate Plus Acuity tool to be completed and consider the OPEL status. </w:t>
                            </w:r>
                          </w:p>
                          <w:p w14:paraId="524F36AA" w14:textId="77777777" w:rsidR="004D60C0" w:rsidRPr="001E2C37" w:rsidRDefault="004D60C0" w:rsidP="004D60C0">
                            <w:pPr>
                              <w:ind w:left="360"/>
                              <w:rPr>
                                <w:sz w:val="24"/>
                                <w:szCs w:val="24"/>
                              </w:rPr>
                            </w:pPr>
                            <w:r w:rsidRPr="001E2C37">
                              <w:rPr>
                                <w:sz w:val="24"/>
                                <w:szCs w:val="24"/>
                              </w:rPr>
                              <w:t>4.</w:t>
                            </w:r>
                            <w:r w:rsidRPr="001E2C37">
                              <w:rPr>
                                <w:sz w:val="24"/>
                                <w:szCs w:val="24"/>
                              </w:rPr>
                              <w:tab/>
                              <w:t xml:space="preserve">The Matron will discuss the current activity status with Head of Midwifery and decide the next step to take. </w:t>
                            </w:r>
                          </w:p>
                          <w:p w14:paraId="43F10B86" w14:textId="77777777" w:rsidR="004D60C0" w:rsidRPr="001E2C37" w:rsidRDefault="004D60C0" w:rsidP="004D60C0">
                            <w:pPr>
                              <w:ind w:left="360"/>
                              <w:rPr>
                                <w:sz w:val="24"/>
                                <w:szCs w:val="24"/>
                              </w:rPr>
                            </w:pPr>
                            <w:r w:rsidRPr="001E2C37">
                              <w:rPr>
                                <w:sz w:val="24"/>
                                <w:szCs w:val="24"/>
                              </w:rPr>
                              <w:t>5.</w:t>
                            </w:r>
                            <w:r w:rsidRPr="001E2C37">
                              <w:rPr>
                                <w:sz w:val="24"/>
                                <w:szCs w:val="24"/>
                              </w:rPr>
                              <w:tab/>
                              <w:t>If activity levels are such that local support cannot resolve the issue, and escalation from OPEL 3 to OPEL 4 is required, the Director of Midwifery and Neonatal Services, and in her absence the H</w:t>
                            </w:r>
                            <w:r>
                              <w:rPr>
                                <w:sz w:val="24"/>
                                <w:szCs w:val="24"/>
                              </w:rPr>
                              <w:t>e</w:t>
                            </w:r>
                            <w:r w:rsidRPr="001E2C37">
                              <w:rPr>
                                <w:sz w:val="24"/>
                                <w:szCs w:val="24"/>
                              </w:rPr>
                              <w:t xml:space="preserve">ad of Midwifery and Neonatal services, should be on site and the actions within the OPEL framework should be instigated. </w:t>
                            </w:r>
                          </w:p>
                          <w:p w14:paraId="1153DF83" w14:textId="77777777" w:rsidR="004D60C0" w:rsidRPr="001E2C37" w:rsidRDefault="004D60C0" w:rsidP="004D60C0">
                            <w:pPr>
                              <w:ind w:left="360"/>
                              <w:rPr>
                                <w:sz w:val="24"/>
                                <w:szCs w:val="24"/>
                              </w:rPr>
                            </w:pPr>
                            <w:r w:rsidRPr="001E2C37">
                              <w:rPr>
                                <w:sz w:val="24"/>
                                <w:szCs w:val="24"/>
                              </w:rPr>
                              <w:t>6.</w:t>
                            </w:r>
                            <w:r w:rsidRPr="001E2C37">
                              <w:rPr>
                                <w:sz w:val="24"/>
                                <w:szCs w:val="24"/>
                              </w:rPr>
                              <w:tab/>
                              <w:t>Documentation for closure at OPEL 4 (Appendix 4,5,6,7)</w:t>
                            </w:r>
                            <w:r>
                              <w:rPr>
                                <w:sz w:val="24"/>
                                <w:szCs w:val="24"/>
                              </w:rPr>
                              <w:t>.</w:t>
                            </w:r>
                            <w:r w:rsidRPr="001E2C37">
                              <w:rPr>
                                <w:sz w:val="24"/>
                                <w:szCs w:val="24"/>
                              </w:rPr>
                              <w:t xml:space="preserve"> </w:t>
                            </w:r>
                          </w:p>
                          <w:p w14:paraId="59B2512C" w14:textId="77777777" w:rsidR="004D60C0" w:rsidRPr="001E2C37" w:rsidRDefault="004D60C0" w:rsidP="004D60C0">
                            <w:pPr>
                              <w:ind w:left="360"/>
                              <w:rPr>
                                <w:sz w:val="24"/>
                                <w:szCs w:val="24"/>
                              </w:rPr>
                            </w:pPr>
                            <w:r w:rsidRPr="001E2C37">
                              <w:rPr>
                                <w:sz w:val="24"/>
                                <w:szCs w:val="24"/>
                              </w:rPr>
                              <w:t>7.</w:t>
                            </w:r>
                            <w:r w:rsidRPr="001E2C37">
                              <w:rPr>
                                <w:sz w:val="24"/>
                                <w:szCs w:val="24"/>
                              </w:rPr>
                              <w:tab/>
                              <w:t>A DATIX should be submitted</w:t>
                            </w:r>
                            <w:r>
                              <w:rPr>
                                <w:sz w:val="24"/>
                                <w:szCs w:val="24"/>
                              </w:rPr>
                              <w:t>.</w:t>
                            </w:r>
                          </w:p>
                          <w:p w14:paraId="28E0E1BF" w14:textId="77777777" w:rsidR="004D60C0" w:rsidRPr="001E2C37" w:rsidRDefault="004D60C0" w:rsidP="004D60C0">
                            <w:pPr>
                              <w:ind w:left="360"/>
                              <w:rPr>
                                <w:sz w:val="24"/>
                                <w:szCs w:val="24"/>
                              </w:rPr>
                            </w:pPr>
                            <w:r w:rsidRPr="001E2C37">
                              <w:rPr>
                                <w:sz w:val="24"/>
                                <w:szCs w:val="24"/>
                              </w:rPr>
                              <w:t>8.</w:t>
                            </w:r>
                            <w:r w:rsidRPr="001E2C37">
                              <w:rPr>
                                <w:sz w:val="24"/>
                                <w:szCs w:val="24"/>
                              </w:rPr>
                              <w:tab/>
                              <w:t>All of the above will be reported by the Duty Manager to the Trust staffing and capacity meetings at 09</w:t>
                            </w:r>
                            <w:r>
                              <w:rPr>
                                <w:sz w:val="24"/>
                                <w:szCs w:val="24"/>
                              </w:rPr>
                              <w:t>:</w:t>
                            </w:r>
                            <w:r w:rsidRPr="001E2C37">
                              <w:rPr>
                                <w:sz w:val="24"/>
                                <w:szCs w:val="24"/>
                              </w:rPr>
                              <w:t>00hrs, 09</w:t>
                            </w:r>
                            <w:r>
                              <w:rPr>
                                <w:sz w:val="24"/>
                                <w:szCs w:val="24"/>
                              </w:rPr>
                              <w:t>:</w:t>
                            </w:r>
                            <w:r w:rsidRPr="001E2C37">
                              <w:rPr>
                                <w:sz w:val="24"/>
                                <w:szCs w:val="24"/>
                              </w:rPr>
                              <w:t>15hrs, 12</w:t>
                            </w:r>
                            <w:r>
                              <w:rPr>
                                <w:sz w:val="24"/>
                                <w:szCs w:val="24"/>
                              </w:rPr>
                              <w:t>:</w:t>
                            </w:r>
                            <w:r w:rsidRPr="001E2C37">
                              <w:rPr>
                                <w:sz w:val="24"/>
                                <w:szCs w:val="24"/>
                              </w:rPr>
                              <w:t>00hrs, 15</w:t>
                            </w:r>
                            <w:r>
                              <w:rPr>
                                <w:sz w:val="24"/>
                                <w:szCs w:val="24"/>
                              </w:rPr>
                              <w:t>:</w:t>
                            </w:r>
                            <w:r w:rsidRPr="001E2C37">
                              <w:rPr>
                                <w:sz w:val="24"/>
                                <w:szCs w:val="24"/>
                              </w:rPr>
                              <w:t>00hrs (and 17</w:t>
                            </w:r>
                            <w:r>
                              <w:rPr>
                                <w:sz w:val="24"/>
                                <w:szCs w:val="24"/>
                              </w:rPr>
                              <w:t>:</w:t>
                            </w:r>
                            <w:r w:rsidRPr="001E2C37">
                              <w:rPr>
                                <w:sz w:val="24"/>
                                <w:szCs w:val="24"/>
                              </w:rPr>
                              <w:t>00hrs if required) to ensure Trust oversight.</w:t>
                            </w:r>
                          </w:p>
                        </w:txbxContent>
                      </wps:txbx>
                      <wps:bodyPr rot="0" vert="horz" wrap="square" lIns="91440" tIns="45720" rIns="91440" bIns="45720" anchor="t" anchorCtr="0">
                        <a:noAutofit/>
                      </wps:bodyPr>
                    </wps:wsp>
                  </a:graphicData>
                </a:graphic>
              </wp:inline>
            </w:drawing>
          </mc:Choice>
          <mc:Fallback>
            <w:pict>
              <v:shape w14:anchorId="5D2FA5A1" id="_x0000_s1028" type="#_x0000_t202" style="width:455.35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">
                <v:textbox>
                  <w:txbxContent>
                    <w:p w14:paraId="1979F086" w14:textId="77777777" w:rsidR="004D60C0" w:rsidRPr="001E2C37" w:rsidRDefault="004D60C0" w:rsidP="004D60C0">
                      <w:pPr>
                        <w:ind w:left="360"/>
                        <w:rPr>
                          <w:b/>
                          <w:bCs/>
                          <w:sz w:val="24"/>
                          <w:szCs w:val="24"/>
                        </w:rPr>
                      </w:pPr>
                      <w:r w:rsidRPr="001E2C37">
                        <w:rPr>
                          <w:b/>
                          <w:bCs/>
                          <w:sz w:val="24"/>
                          <w:szCs w:val="24"/>
                        </w:rPr>
                        <w:t>08</w:t>
                      </w:r>
                      <w:r>
                        <w:rPr>
                          <w:b/>
                          <w:bCs/>
                          <w:sz w:val="24"/>
                          <w:szCs w:val="24"/>
                        </w:rPr>
                        <w:t>:</w:t>
                      </w:r>
                      <w:r w:rsidRPr="001E2C37">
                        <w:rPr>
                          <w:b/>
                          <w:bCs/>
                          <w:sz w:val="24"/>
                          <w:szCs w:val="24"/>
                        </w:rPr>
                        <w:t>00-17</w:t>
                      </w:r>
                      <w:r>
                        <w:rPr>
                          <w:b/>
                          <w:bCs/>
                          <w:sz w:val="24"/>
                          <w:szCs w:val="24"/>
                        </w:rPr>
                        <w:t>:</w:t>
                      </w:r>
                      <w:r w:rsidRPr="001E2C37">
                        <w:rPr>
                          <w:b/>
                          <w:bCs/>
                          <w:sz w:val="24"/>
                          <w:szCs w:val="24"/>
                        </w:rPr>
                        <w:t>00</w:t>
                      </w:r>
                      <w:r>
                        <w:rPr>
                          <w:b/>
                          <w:bCs/>
                          <w:sz w:val="24"/>
                          <w:szCs w:val="24"/>
                        </w:rPr>
                        <w:t xml:space="preserve"> </w:t>
                      </w:r>
                      <w:r w:rsidRPr="001E2C37">
                        <w:rPr>
                          <w:b/>
                          <w:bCs/>
                          <w:sz w:val="24"/>
                          <w:szCs w:val="24"/>
                        </w:rPr>
                        <w:t>h</w:t>
                      </w:r>
                      <w:r>
                        <w:rPr>
                          <w:b/>
                          <w:bCs/>
                          <w:sz w:val="24"/>
                          <w:szCs w:val="24"/>
                        </w:rPr>
                        <w:t>ou</w:t>
                      </w:r>
                      <w:r w:rsidRPr="001E2C37">
                        <w:rPr>
                          <w:b/>
                          <w:bCs/>
                          <w:sz w:val="24"/>
                          <w:szCs w:val="24"/>
                        </w:rPr>
                        <w:t xml:space="preserve">rs escalation process summary </w:t>
                      </w:r>
                    </w:p>
                    <w:p w14:paraId="760CF322" w14:textId="77777777" w:rsidR="004D60C0" w:rsidRPr="001E2C37" w:rsidRDefault="004D60C0" w:rsidP="004D60C0">
                      <w:pPr>
                        <w:ind w:left="360"/>
                        <w:rPr>
                          <w:sz w:val="24"/>
                          <w:szCs w:val="24"/>
                        </w:rPr>
                      </w:pPr>
                      <w:r w:rsidRPr="001E2C37">
                        <w:rPr>
                          <w:sz w:val="24"/>
                          <w:szCs w:val="24"/>
                        </w:rPr>
                        <w:t>1.</w:t>
                      </w:r>
                      <w:r w:rsidRPr="001E2C37">
                        <w:rPr>
                          <w:sz w:val="24"/>
                          <w:szCs w:val="24"/>
                        </w:rPr>
                        <w:tab/>
                        <w:t xml:space="preserve">Labour Ward Coordinator (LWC) will inform the Duty Manager that additional staffing is required or that there are capacity concerns. The Duty Manager will attempt to resolve the issues. </w:t>
                      </w:r>
                    </w:p>
                    <w:p w14:paraId="69D850DE" w14:textId="77777777" w:rsidR="004D60C0" w:rsidRPr="001E2C37" w:rsidRDefault="004D60C0" w:rsidP="004D60C0">
                      <w:pPr>
                        <w:ind w:left="360"/>
                        <w:rPr>
                          <w:sz w:val="24"/>
                          <w:szCs w:val="24"/>
                        </w:rPr>
                      </w:pPr>
                      <w:r w:rsidRPr="001E2C37">
                        <w:rPr>
                          <w:sz w:val="24"/>
                          <w:szCs w:val="24"/>
                        </w:rPr>
                        <w:t>2.</w:t>
                      </w:r>
                      <w:r w:rsidRPr="001E2C37">
                        <w:rPr>
                          <w:sz w:val="24"/>
                          <w:szCs w:val="24"/>
                        </w:rPr>
                        <w:tab/>
                        <w:t xml:space="preserve">The Duty Manager will determine where local staffing can be redeployed from.  The following areas should be considered: specialist midwife roles, community midwifery teams, matrons, and other midwifery managers. Text messages will be sent to midwives and maternity care assistants (MCA) offering additional hours to be paid as bank payments. </w:t>
                      </w:r>
                    </w:p>
                    <w:p w14:paraId="2AA335AF" w14:textId="77777777" w:rsidR="004D60C0" w:rsidRPr="001E2C37" w:rsidRDefault="004D60C0" w:rsidP="004D60C0">
                      <w:pPr>
                        <w:ind w:left="360"/>
                        <w:rPr>
                          <w:sz w:val="24"/>
                          <w:szCs w:val="24"/>
                        </w:rPr>
                      </w:pPr>
                      <w:r w:rsidRPr="001E2C37">
                        <w:rPr>
                          <w:sz w:val="24"/>
                          <w:szCs w:val="24"/>
                        </w:rPr>
                        <w:t>3.</w:t>
                      </w:r>
                      <w:r w:rsidRPr="001E2C37">
                        <w:rPr>
                          <w:sz w:val="24"/>
                          <w:szCs w:val="24"/>
                        </w:rPr>
                        <w:tab/>
                        <w:t xml:space="preserve">If issues are not able to be resolved locally the Duty Manager will escalate to the inpatient or outpatient services Matron who will discuss the issues and ask for the Birth Rate Plus Acuity tool to be completed and consider the OPEL status. </w:t>
                      </w:r>
                    </w:p>
                    <w:p w14:paraId="524F36AA" w14:textId="77777777" w:rsidR="004D60C0" w:rsidRPr="001E2C37" w:rsidRDefault="004D60C0" w:rsidP="004D60C0">
                      <w:pPr>
                        <w:ind w:left="360"/>
                        <w:rPr>
                          <w:sz w:val="24"/>
                          <w:szCs w:val="24"/>
                        </w:rPr>
                      </w:pPr>
                      <w:r w:rsidRPr="001E2C37">
                        <w:rPr>
                          <w:sz w:val="24"/>
                          <w:szCs w:val="24"/>
                        </w:rPr>
                        <w:t>4.</w:t>
                      </w:r>
                      <w:r w:rsidRPr="001E2C37">
                        <w:rPr>
                          <w:sz w:val="24"/>
                          <w:szCs w:val="24"/>
                        </w:rPr>
                        <w:tab/>
                        <w:t xml:space="preserve">The Matron will discuss the current activity status with Head of Midwifery and decide the next step to take. </w:t>
                      </w:r>
                    </w:p>
                    <w:p w14:paraId="43F10B86" w14:textId="77777777" w:rsidR="004D60C0" w:rsidRPr="001E2C37" w:rsidRDefault="004D60C0" w:rsidP="004D60C0">
                      <w:pPr>
                        <w:ind w:left="360"/>
                        <w:rPr>
                          <w:sz w:val="24"/>
                          <w:szCs w:val="24"/>
                        </w:rPr>
                      </w:pPr>
                      <w:r w:rsidRPr="001E2C37">
                        <w:rPr>
                          <w:sz w:val="24"/>
                          <w:szCs w:val="24"/>
                        </w:rPr>
                        <w:t>5.</w:t>
                      </w:r>
                      <w:r w:rsidRPr="001E2C37">
                        <w:rPr>
                          <w:sz w:val="24"/>
                          <w:szCs w:val="24"/>
                        </w:rPr>
                        <w:tab/>
                        <w:t>If activity levels are such that local support cannot resolve the issue, and escalation from OPEL 3 to OPEL 4 is required, the Director of Midwifery and Neonatal Services, and in her absence the H</w:t>
                      </w:r>
                      <w:r>
                        <w:rPr>
                          <w:sz w:val="24"/>
                          <w:szCs w:val="24"/>
                        </w:rPr>
                        <w:t>e</w:t>
                      </w:r>
                      <w:r w:rsidRPr="001E2C37">
                        <w:rPr>
                          <w:sz w:val="24"/>
                          <w:szCs w:val="24"/>
                        </w:rPr>
                        <w:t xml:space="preserve">ad of Midwifery and Neonatal services, should be on site and the actions within the OPEL framework should be instigated. </w:t>
                      </w:r>
                    </w:p>
                    <w:p w14:paraId="1153DF83" w14:textId="77777777" w:rsidR="004D60C0" w:rsidRPr="001E2C37" w:rsidRDefault="004D60C0" w:rsidP="004D60C0">
                      <w:pPr>
                        <w:ind w:left="360"/>
                        <w:rPr>
                          <w:sz w:val="24"/>
                          <w:szCs w:val="24"/>
                        </w:rPr>
                      </w:pPr>
                      <w:r w:rsidRPr="001E2C37">
                        <w:rPr>
                          <w:sz w:val="24"/>
                          <w:szCs w:val="24"/>
                        </w:rPr>
                        <w:t>6.</w:t>
                      </w:r>
                      <w:r w:rsidRPr="001E2C37">
                        <w:rPr>
                          <w:sz w:val="24"/>
                          <w:szCs w:val="24"/>
                        </w:rPr>
                        <w:tab/>
                        <w:t>Documentation for closure at OPEL 4 (Appendix 4,5,6,7)</w:t>
                      </w:r>
                      <w:r>
                        <w:rPr>
                          <w:sz w:val="24"/>
                          <w:szCs w:val="24"/>
                        </w:rPr>
                        <w:t>.</w:t>
                      </w:r>
                      <w:r w:rsidRPr="001E2C37">
                        <w:rPr>
                          <w:sz w:val="24"/>
                          <w:szCs w:val="24"/>
                        </w:rPr>
                        <w:t xml:space="preserve"> </w:t>
                      </w:r>
                    </w:p>
                    <w:p w14:paraId="59B2512C" w14:textId="77777777" w:rsidR="004D60C0" w:rsidRPr="001E2C37" w:rsidRDefault="004D60C0" w:rsidP="004D60C0">
                      <w:pPr>
                        <w:ind w:left="360"/>
                        <w:rPr>
                          <w:sz w:val="24"/>
                          <w:szCs w:val="24"/>
                        </w:rPr>
                      </w:pPr>
                      <w:r w:rsidRPr="001E2C37">
                        <w:rPr>
                          <w:sz w:val="24"/>
                          <w:szCs w:val="24"/>
                        </w:rPr>
                        <w:t>7.</w:t>
                      </w:r>
                      <w:r w:rsidRPr="001E2C37">
                        <w:rPr>
                          <w:sz w:val="24"/>
                          <w:szCs w:val="24"/>
                        </w:rPr>
                        <w:tab/>
                        <w:t>A DATIX should be submitted</w:t>
                      </w:r>
                      <w:r>
                        <w:rPr>
                          <w:sz w:val="24"/>
                          <w:szCs w:val="24"/>
                        </w:rPr>
                        <w:t>.</w:t>
                      </w:r>
                    </w:p>
                    <w:p w14:paraId="28E0E1BF" w14:textId="77777777" w:rsidR="004D60C0" w:rsidRPr="001E2C37" w:rsidRDefault="004D60C0" w:rsidP="004D60C0">
                      <w:pPr>
                        <w:ind w:left="360"/>
                        <w:rPr>
                          <w:sz w:val="24"/>
                          <w:szCs w:val="24"/>
                        </w:rPr>
                      </w:pPr>
                      <w:r w:rsidRPr="001E2C37">
                        <w:rPr>
                          <w:sz w:val="24"/>
                          <w:szCs w:val="24"/>
                        </w:rPr>
                        <w:t>8.</w:t>
                      </w:r>
                      <w:r w:rsidRPr="001E2C37">
                        <w:rPr>
                          <w:sz w:val="24"/>
                          <w:szCs w:val="24"/>
                        </w:rPr>
                        <w:tab/>
                      </w:r>
                      <w:proofErr w:type="gramStart"/>
                      <w:r w:rsidRPr="001E2C37">
                        <w:rPr>
                          <w:sz w:val="24"/>
                          <w:szCs w:val="24"/>
                        </w:rPr>
                        <w:t>All of</w:t>
                      </w:r>
                      <w:proofErr w:type="gramEnd"/>
                      <w:r w:rsidRPr="001E2C37">
                        <w:rPr>
                          <w:sz w:val="24"/>
                          <w:szCs w:val="24"/>
                        </w:rPr>
                        <w:t xml:space="preserve"> the above will be reported by the Duty Manager to the Trust staffing and capacity meetings at 09</w:t>
                      </w:r>
                      <w:r>
                        <w:rPr>
                          <w:sz w:val="24"/>
                          <w:szCs w:val="24"/>
                        </w:rPr>
                        <w:t>:</w:t>
                      </w:r>
                      <w:r w:rsidRPr="001E2C37">
                        <w:rPr>
                          <w:sz w:val="24"/>
                          <w:szCs w:val="24"/>
                        </w:rPr>
                        <w:t>00hrs, 09</w:t>
                      </w:r>
                      <w:r>
                        <w:rPr>
                          <w:sz w:val="24"/>
                          <w:szCs w:val="24"/>
                        </w:rPr>
                        <w:t>:</w:t>
                      </w:r>
                      <w:r w:rsidRPr="001E2C37">
                        <w:rPr>
                          <w:sz w:val="24"/>
                          <w:szCs w:val="24"/>
                        </w:rPr>
                        <w:t>15hrs, 12</w:t>
                      </w:r>
                      <w:r>
                        <w:rPr>
                          <w:sz w:val="24"/>
                          <w:szCs w:val="24"/>
                        </w:rPr>
                        <w:t>:</w:t>
                      </w:r>
                      <w:r w:rsidRPr="001E2C37">
                        <w:rPr>
                          <w:sz w:val="24"/>
                          <w:szCs w:val="24"/>
                        </w:rPr>
                        <w:t>00hrs, 15</w:t>
                      </w:r>
                      <w:r>
                        <w:rPr>
                          <w:sz w:val="24"/>
                          <w:szCs w:val="24"/>
                        </w:rPr>
                        <w:t>:</w:t>
                      </w:r>
                      <w:r w:rsidRPr="001E2C37">
                        <w:rPr>
                          <w:sz w:val="24"/>
                          <w:szCs w:val="24"/>
                        </w:rPr>
                        <w:t>00hrs (and 17</w:t>
                      </w:r>
                      <w:r>
                        <w:rPr>
                          <w:sz w:val="24"/>
                          <w:szCs w:val="24"/>
                        </w:rPr>
                        <w:t>:</w:t>
                      </w:r>
                      <w:r w:rsidRPr="001E2C37">
                        <w:rPr>
                          <w:sz w:val="24"/>
                          <w:szCs w:val="24"/>
                        </w:rPr>
                        <w:t>00hrs if required) to ensure Trust oversight.</w:t>
                      </w:r>
                    </w:p>
                  </w:txbxContent>
                </v:textbox>
                <w10:anchorlock/>
              </v:shape>
            </w:pict>
          </mc:Fallback>
        </mc:AlternateContent>
      </w:r>
    </w:p>
    <w:p w14:paraId="48CA71BB" w14:textId="66D9AAAC" w:rsidR="004D60C0" w:rsidRPr="004D60C0" w:rsidRDefault="004D60C0" w:rsidP="00CE5488">
      <w:pPr>
        <w:spacing w:after="274" w:line="259" w:lineRule="auto"/>
        <w:ind w:left="31"/>
        <w:rPr>
          <w:rFonts w:cs="Arial"/>
          <w:b/>
          <w:bCs/>
          <w:sz w:val="24"/>
          <w:szCs w:val="24"/>
        </w:rPr>
      </w:pPr>
    </w:p>
    <w:p w14:paraId="0BEC49F7" w14:textId="77777777" w:rsidR="008A555F" w:rsidRDefault="008A555F" w:rsidP="00F94EA2">
      <w:pPr>
        <w:spacing w:after="253" w:line="259" w:lineRule="auto"/>
        <w:rPr>
          <w:rFonts w:cs="Arial"/>
          <w:b/>
          <w:sz w:val="24"/>
          <w:szCs w:val="24"/>
        </w:rPr>
      </w:pPr>
    </w:p>
    <w:p w14:paraId="6267E522" w14:textId="02806F8D" w:rsidR="00EF5718" w:rsidRDefault="00EF5718" w:rsidP="00CE5488">
      <w:pPr>
        <w:spacing w:after="253" w:line="259" w:lineRule="auto"/>
        <w:ind w:left="14"/>
        <w:rPr>
          <w:rFonts w:cs="Arial"/>
          <w:sz w:val="24"/>
          <w:szCs w:val="24"/>
        </w:rPr>
      </w:pPr>
      <w:r w:rsidRPr="00CE5488">
        <w:rPr>
          <w:rFonts w:cs="Arial"/>
          <w:b/>
          <w:sz w:val="24"/>
          <w:szCs w:val="24"/>
        </w:rPr>
        <w:t>Outside Daytime hours and weekends and public holidays</w:t>
      </w:r>
      <w:r w:rsidRPr="00CE5488">
        <w:rPr>
          <w:rFonts w:cs="Arial"/>
          <w:sz w:val="24"/>
          <w:szCs w:val="24"/>
        </w:rPr>
        <w:t xml:space="preserve"> </w:t>
      </w:r>
    </w:p>
    <w:p w14:paraId="2733826B" w14:textId="1FC99F60" w:rsidR="004D60C0" w:rsidRDefault="008A555F" w:rsidP="00CE5488">
      <w:pPr>
        <w:spacing w:after="253" w:line="259" w:lineRule="auto"/>
        <w:ind w:left="14"/>
        <w:rPr>
          <w:rFonts w:cs="Arial"/>
          <w:sz w:val="24"/>
          <w:szCs w:val="24"/>
        </w:rPr>
      </w:pPr>
      <w:r w:rsidRPr="007414AF">
        <w:rPr>
          <w:rFonts w:cs="Arial"/>
          <w:noProof/>
          <w:sz w:val="24"/>
          <w:szCs w:val="24"/>
        </w:rPr>
        <w:lastRenderedPageBreak/>
        <mc:AlternateContent>
          <mc:Choice Requires="wps">
            <w:drawing>
              <wp:inline distT="0" distB="0" distL="0" distR="0" wp14:anchorId="14F3D622" wp14:editId="696A88ED">
                <wp:extent cx="5838825" cy="4333875"/>
                <wp:effectExtent l="0" t="0" r="28575" b="28575"/>
                <wp:docPr id="9733559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333875"/>
                        </a:xfrm>
                        <a:prstGeom prst="rect">
                          <a:avLst/>
                        </a:prstGeom>
                        <a:solidFill>
                          <a:srgbClr val="FFFFFF"/>
                        </a:solidFill>
                        <a:ln w="9525">
                          <a:solidFill>
                            <a:srgbClr val="000000"/>
                          </a:solidFill>
                          <a:miter lim="800000"/>
                          <a:headEnd/>
                          <a:tailEnd/>
                        </a:ln>
                      </wps:spPr>
                      <wps:txbx>
                        <w:txbxContent>
                          <w:p w14:paraId="0E5891F8" w14:textId="77777777" w:rsidR="008A555F" w:rsidRDefault="008A555F" w:rsidP="008A555F">
                            <w:pPr>
                              <w:ind w:left="360"/>
                              <w:rPr>
                                <w:rFonts w:eastAsia="Arial" w:cs="Arial"/>
                                <w:b/>
                                <w:sz w:val="24"/>
                                <w:szCs w:val="24"/>
                              </w:rPr>
                            </w:pPr>
                            <w:r w:rsidRPr="00CE5488">
                              <w:rPr>
                                <w:rFonts w:eastAsia="Arial" w:cs="Arial"/>
                                <w:b/>
                                <w:sz w:val="24"/>
                                <w:szCs w:val="24"/>
                              </w:rPr>
                              <w:t>17</w:t>
                            </w:r>
                            <w:r>
                              <w:rPr>
                                <w:rFonts w:eastAsia="Arial" w:cs="Arial"/>
                                <w:b/>
                                <w:sz w:val="24"/>
                                <w:szCs w:val="24"/>
                              </w:rPr>
                              <w:t>:</w:t>
                            </w:r>
                            <w:r w:rsidRPr="00CE5488">
                              <w:rPr>
                                <w:rFonts w:eastAsia="Arial" w:cs="Arial"/>
                                <w:b/>
                                <w:sz w:val="24"/>
                                <w:szCs w:val="24"/>
                              </w:rPr>
                              <w:t>00-08</w:t>
                            </w:r>
                            <w:r>
                              <w:rPr>
                                <w:rFonts w:eastAsia="Arial" w:cs="Arial"/>
                                <w:b/>
                                <w:sz w:val="24"/>
                                <w:szCs w:val="24"/>
                              </w:rPr>
                              <w:t>:</w:t>
                            </w:r>
                            <w:r w:rsidRPr="00CE5488">
                              <w:rPr>
                                <w:rFonts w:eastAsia="Arial" w:cs="Arial"/>
                                <w:b/>
                                <w:sz w:val="24"/>
                                <w:szCs w:val="24"/>
                              </w:rPr>
                              <w:t>00</w:t>
                            </w:r>
                            <w:r>
                              <w:rPr>
                                <w:rFonts w:eastAsia="Arial" w:cs="Arial"/>
                                <w:b/>
                                <w:sz w:val="24"/>
                                <w:szCs w:val="24"/>
                              </w:rPr>
                              <w:t xml:space="preserve"> </w:t>
                            </w:r>
                            <w:r w:rsidRPr="00CE5488">
                              <w:rPr>
                                <w:rFonts w:eastAsia="Arial" w:cs="Arial"/>
                                <w:b/>
                                <w:sz w:val="24"/>
                                <w:szCs w:val="24"/>
                              </w:rPr>
                              <w:t>h</w:t>
                            </w:r>
                            <w:r>
                              <w:rPr>
                                <w:rFonts w:eastAsia="Arial" w:cs="Arial"/>
                                <w:b/>
                                <w:sz w:val="24"/>
                                <w:szCs w:val="24"/>
                              </w:rPr>
                              <w:t>ou</w:t>
                            </w:r>
                            <w:r w:rsidRPr="00CE5488">
                              <w:rPr>
                                <w:rFonts w:eastAsia="Arial" w:cs="Arial"/>
                                <w:b/>
                                <w:sz w:val="24"/>
                                <w:szCs w:val="24"/>
                              </w:rPr>
                              <w:t>rs escalation process summary</w:t>
                            </w:r>
                          </w:p>
                          <w:p w14:paraId="76E48D1D" w14:textId="77777777" w:rsidR="008A555F" w:rsidRPr="001E2C37" w:rsidRDefault="008A555F" w:rsidP="008A555F">
                            <w:pPr>
                              <w:ind w:left="360"/>
                              <w:rPr>
                                <w:sz w:val="24"/>
                                <w:szCs w:val="24"/>
                              </w:rPr>
                            </w:pPr>
                            <w:r w:rsidRPr="001E2C37">
                              <w:rPr>
                                <w:sz w:val="24"/>
                                <w:szCs w:val="24"/>
                              </w:rPr>
                              <w:t>1.</w:t>
                            </w:r>
                            <w:r w:rsidRPr="001E2C37">
                              <w:rPr>
                                <w:sz w:val="24"/>
                                <w:szCs w:val="24"/>
                              </w:rPr>
                              <w:tab/>
                              <w:t xml:space="preserve">If the activity overnight increases and additional staffing is required to maintain a safe service, the LWC’s first action will be to contact the on-call community midwife to attend the acute site. </w:t>
                            </w:r>
                            <w:r w:rsidRPr="001E2C37">
                              <w:rPr>
                                <w:sz w:val="24"/>
                                <w:szCs w:val="24"/>
                              </w:rPr>
                              <w:tab/>
                              <w:t xml:space="preserve"> </w:t>
                            </w:r>
                          </w:p>
                          <w:p w14:paraId="39069051" w14:textId="77777777" w:rsidR="008A555F" w:rsidRPr="001E2C37" w:rsidRDefault="008A555F" w:rsidP="008A555F">
                            <w:pPr>
                              <w:ind w:left="360"/>
                              <w:rPr>
                                <w:sz w:val="24"/>
                                <w:szCs w:val="24"/>
                              </w:rPr>
                            </w:pPr>
                            <w:r w:rsidRPr="001E2C37">
                              <w:rPr>
                                <w:sz w:val="24"/>
                                <w:szCs w:val="24"/>
                              </w:rPr>
                              <w:t>2.</w:t>
                            </w:r>
                            <w:r w:rsidRPr="001E2C37">
                              <w:rPr>
                                <w:sz w:val="24"/>
                                <w:szCs w:val="24"/>
                              </w:rPr>
                              <w:tab/>
                              <w:t xml:space="preserve">If following the attendance of the community on call midwives there is still a staffing deficit, or activity rises further, the LWC should complete the Birth rate plus acuity tool prior to contacting the overnight duty manager. </w:t>
                            </w:r>
                            <w:r w:rsidRPr="001E2C37">
                              <w:rPr>
                                <w:sz w:val="24"/>
                                <w:szCs w:val="24"/>
                              </w:rPr>
                              <w:tab/>
                              <w:t xml:space="preserve"> </w:t>
                            </w:r>
                          </w:p>
                          <w:p w14:paraId="4BDB33CA" w14:textId="77777777" w:rsidR="008A555F" w:rsidRPr="001E2C37" w:rsidRDefault="008A555F" w:rsidP="008A555F">
                            <w:pPr>
                              <w:ind w:left="360"/>
                              <w:rPr>
                                <w:sz w:val="24"/>
                                <w:szCs w:val="24"/>
                              </w:rPr>
                            </w:pPr>
                            <w:r w:rsidRPr="001E2C37">
                              <w:rPr>
                                <w:sz w:val="24"/>
                                <w:szCs w:val="24"/>
                              </w:rPr>
                              <w:t>3.</w:t>
                            </w:r>
                            <w:r w:rsidRPr="001E2C37">
                              <w:rPr>
                                <w:sz w:val="24"/>
                                <w:szCs w:val="24"/>
                              </w:rPr>
                              <w:tab/>
                              <w:t xml:space="preserve">At this point the Duty Manager will discuss the activity and review the completed acuity tool with the LWC and make an assessment. </w:t>
                            </w:r>
                          </w:p>
                          <w:p w14:paraId="335EA759" w14:textId="77777777" w:rsidR="008A555F" w:rsidRPr="001E2C37" w:rsidRDefault="008A555F" w:rsidP="008A555F">
                            <w:pPr>
                              <w:ind w:left="360"/>
                              <w:rPr>
                                <w:sz w:val="24"/>
                                <w:szCs w:val="24"/>
                              </w:rPr>
                            </w:pPr>
                            <w:r w:rsidRPr="001E2C37">
                              <w:rPr>
                                <w:sz w:val="24"/>
                                <w:szCs w:val="24"/>
                              </w:rPr>
                              <w:t>4.</w:t>
                            </w:r>
                            <w:r w:rsidRPr="001E2C37">
                              <w:rPr>
                                <w:sz w:val="24"/>
                                <w:szCs w:val="24"/>
                              </w:rPr>
                              <w:tab/>
                              <w:t xml:space="preserve">If OPEL 3 has been reached the Senior Manager (Matron/HOM/DOM – Tier 2) on call should be contacted to discuss the current actions. </w:t>
                            </w:r>
                          </w:p>
                          <w:p w14:paraId="5146C870" w14:textId="77777777" w:rsidR="008A555F" w:rsidRPr="001E2C37" w:rsidRDefault="008A555F" w:rsidP="008A555F">
                            <w:pPr>
                              <w:ind w:left="360"/>
                              <w:rPr>
                                <w:sz w:val="24"/>
                                <w:szCs w:val="24"/>
                              </w:rPr>
                            </w:pPr>
                            <w:r w:rsidRPr="001E2C37">
                              <w:rPr>
                                <w:sz w:val="24"/>
                                <w:szCs w:val="24"/>
                              </w:rPr>
                              <w:t>5.</w:t>
                            </w:r>
                            <w:r w:rsidRPr="001E2C37">
                              <w:rPr>
                                <w:sz w:val="24"/>
                                <w:szCs w:val="24"/>
                              </w:rPr>
                              <w:tab/>
                              <w:t>At 08</w:t>
                            </w:r>
                            <w:r>
                              <w:rPr>
                                <w:sz w:val="24"/>
                                <w:szCs w:val="24"/>
                              </w:rPr>
                              <w:t>:</w:t>
                            </w:r>
                            <w:r w:rsidRPr="001E2C37">
                              <w:rPr>
                                <w:sz w:val="24"/>
                                <w:szCs w:val="24"/>
                              </w:rPr>
                              <w:t>00 when the Duty Manager finishes they should update the Inpatient and Outpat</w:t>
                            </w:r>
                            <w:r>
                              <w:rPr>
                                <w:sz w:val="24"/>
                                <w:szCs w:val="24"/>
                              </w:rPr>
                              <w:t>ie</w:t>
                            </w:r>
                            <w:r w:rsidRPr="001E2C37">
                              <w:rPr>
                                <w:sz w:val="24"/>
                                <w:szCs w:val="24"/>
                              </w:rPr>
                              <w:t xml:space="preserve">nt Services </w:t>
                            </w:r>
                            <w:r>
                              <w:rPr>
                                <w:sz w:val="24"/>
                                <w:szCs w:val="24"/>
                              </w:rPr>
                              <w:t>M</w:t>
                            </w:r>
                            <w:r w:rsidRPr="001E2C37">
                              <w:rPr>
                                <w:sz w:val="24"/>
                                <w:szCs w:val="24"/>
                              </w:rPr>
                              <w:t xml:space="preserve">atron with a brief synopsis of calls. If there have been any significant incidents, then the Duty Manager should inform the on-call senior manager (Matron/HOM/DOM- Tier 2) by telephone. </w:t>
                            </w:r>
                            <w:r w:rsidRPr="001E2C37">
                              <w:rPr>
                                <w:sz w:val="24"/>
                                <w:szCs w:val="24"/>
                              </w:rPr>
                              <w:tab/>
                              <w:t xml:space="preserve"> </w:t>
                            </w:r>
                          </w:p>
                          <w:p w14:paraId="238458FD" w14:textId="77777777" w:rsidR="008A555F" w:rsidRPr="001E2C37" w:rsidRDefault="008A555F" w:rsidP="008A555F">
                            <w:pPr>
                              <w:ind w:left="360"/>
                              <w:rPr>
                                <w:sz w:val="24"/>
                                <w:szCs w:val="24"/>
                              </w:rPr>
                            </w:pPr>
                            <w:r w:rsidRPr="001E2C37">
                              <w:rPr>
                                <w:sz w:val="24"/>
                                <w:szCs w:val="24"/>
                              </w:rPr>
                              <w:t>6.</w:t>
                            </w:r>
                            <w:r w:rsidRPr="001E2C37">
                              <w:rPr>
                                <w:sz w:val="24"/>
                                <w:szCs w:val="24"/>
                              </w:rPr>
                              <w:tab/>
                              <w:t xml:space="preserve">If activity levels are such that escalation from OPEL 3 to OPEL 4 is required, the senior on- call manager should be on site and the actions within the OPEL framework should be instigated. </w:t>
                            </w:r>
                            <w:r w:rsidRPr="001E2C37">
                              <w:rPr>
                                <w:sz w:val="24"/>
                                <w:szCs w:val="24"/>
                              </w:rPr>
                              <w:tab/>
                              <w:t xml:space="preserve"> </w:t>
                            </w:r>
                          </w:p>
                          <w:p w14:paraId="2756B5C2" w14:textId="77777777" w:rsidR="008A555F" w:rsidRPr="001E2C37" w:rsidRDefault="008A555F" w:rsidP="008A555F">
                            <w:pPr>
                              <w:ind w:left="360"/>
                              <w:rPr>
                                <w:sz w:val="24"/>
                                <w:szCs w:val="24"/>
                              </w:rPr>
                            </w:pPr>
                            <w:r w:rsidRPr="001E2C37">
                              <w:rPr>
                                <w:sz w:val="24"/>
                                <w:szCs w:val="24"/>
                              </w:rPr>
                              <w:t>7.</w:t>
                            </w:r>
                            <w:r w:rsidRPr="001E2C37">
                              <w:rPr>
                                <w:sz w:val="24"/>
                                <w:szCs w:val="24"/>
                              </w:rPr>
                              <w:tab/>
                              <w:t xml:space="preserve">Documentation for closure at OPEL 4 (Appendix 4,5,6,7). </w:t>
                            </w:r>
                          </w:p>
                          <w:p w14:paraId="448790C5" w14:textId="77777777" w:rsidR="008A555F" w:rsidRPr="001E2C37" w:rsidRDefault="008A555F" w:rsidP="008A555F">
                            <w:pPr>
                              <w:ind w:left="360"/>
                              <w:rPr>
                                <w:sz w:val="24"/>
                                <w:szCs w:val="24"/>
                              </w:rPr>
                            </w:pPr>
                            <w:r w:rsidRPr="001E2C37">
                              <w:rPr>
                                <w:sz w:val="24"/>
                                <w:szCs w:val="24"/>
                              </w:rPr>
                              <w:t>8.</w:t>
                            </w:r>
                            <w:r w:rsidRPr="001E2C37">
                              <w:rPr>
                                <w:sz w:val="24"/>
                                <w:szCs w:val="24"/>
                              </w:rPr>
                              <w:tab/>
                              <w:t>A DATIX should be submitted</w:t>
                            </w:r>
                            <w:r>
                              <w:rPr>
                                <w:sz w:val="24"/>
                                <w:szCs w:val="24"/>
                              </w:rPr>
                              <w:t>.</w:t>
                            </w:r>
                          </w:p>
                        </w:txbxContent>
                      </wps:txbx>
                      <wps:bodyPr rot="0" vert="horz" wrap="square" lIns="91440" tIns="45720" rIns="91440" bIns="45720" anchor="t" anchorCtr="0">
                        <a:noAutofit/>
                      </wps:bodyPr>
                    </wps:wsp>
                  </a:graphicData>
                </a:graphic>
              </wp:inline>
            </w:drawing>
          </mc:Choice>
          <mc:Fallback>
            <w:pict>
              <v:shape w14:anchorId="14F3D622" id="_x0000_s1029" type="#_x0000_t202" style="width:459.75pt;height:3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">
                <v:textbox>
                  <w:txbxContent>
                    <w:p w14:paraId="0E5891F8" w14:textId="77777777" w:rsidR="008A555F" w:rsidRDefault="008A555F" w:rsidP="008A555F">
                      <w:pPr>
                        <w:ind w:left="360"/>
                        <w:rPr>
                          <w:rFonts w:eastAsia="Arial" w:cs="Arial"/>
                          <w:b/>
                          <w:sz w:val="24"/>
                          <w:szCs w:val="24"/>
                        </w:rPr>
                      </w:pPr>
                      <w:r w:rsidRPr="00CE5488">
                        <w:rPr>
                          <w:rFonts w:eastAsia="Arial" w:cs="Arial"/>
                          <w:b/>
                          <w:sz w:val="24"/>
                          <w:szCs w:val="24"/>
                        </w:rPr>
                        <w:t>17</w:t>
                      </w:r>
                      <w:r>
                        <w:rPr>
                          <w:rFonts w:eastAsia="Arial" w:cs="Arial"/>
                          <w:b/>
                          <w:sz w:val="24"/>
                          <w:szCs w:val="24"/>
                        </w:rPr>
                        <w:t>:</w:t>
                      </w:r>
                      <w:r w:rsidRPr="00CE5488">
                        <w:rPr>
                          <w:rFonts w:eastAsia="Arial" w:cs="Arial"/>
                          <w:b/>
                          <w:sz w:val="24"/>
                          <w:szCs w:val="24"/>
                        </w:rPr>
                        <w:t>00-08</w:t>
                      </w:r>
                      <w:r>
                        <w:rPr>
                          <w:rFonts w:eastAsia="Arial" w:cs="Arial"/>
                          <w:b/>
                          <w:sz w:val="24"/>
                          <w:szCs w:val="24"/>
                        </w:rPr>
                        <w:t>:</w:t>
                      </w:r>
                      <w:r w:rsidRPr="00CE5488">
                        <w:rPr>
                          <w:rFonts w:eastAsia="Arial" w:cs="Arial"/>
                          <w:b/>
                          <w:sz w:val="24"/>
                          <w:szCs w:val="24"/>
                        </w:rPr>
                        <w:t>00</w:t>
                      </w:r>
                      <w:r>
                        <w:rPr>
                          <w:rFonts w:eastAsia="Arial" w:cs="Arial"/>
                          <w:b/>
                          <w:sz w:val="24"/>
                          <w:szCs w:val="24"/>
                        </w:rPr>
                        <w:t xml:space="preserve"> </w:t>
                      </w:r>
                      <w:r w:rsidRPr="00CE5488">
                        <w:rPr>
                          <w:rFonts w:eastAsia="Arial" w:cs="Arial"/>
                          <w:b/>
                          <w:sz w:val="24"/>
                          <w:szCs w:val="24"/>
                        </w:rPr>
                        <w:t>h</w:t>
                      </w:r>
                      <w:r>
                        <w:rPr>
                          <w:rFonts w:eastAsia="Arial" w:cs="Arial"/>
                          <w:b/>
                          <w:sz w:val="24"/>
                          <w:szCs w:val="24"/>
                        </w:rPr>
                        <w:t>ou</w:t>
                      </w:r>
                      <w:r w:rsidRPr="00CE5488">
                        <w:rPr>
                          <w:rFonts w:eastAsia="Arial" w:cs="Arial"/>
                          <w:b/>
                          <w:sz w:val="24"/>
                          <w:szCs w:val="24"/>
                        </w:rPr>
                        <w:t>rs escalation process summary</w:t>
                      </w:r>
                    </w:p>
                    <w:p w14:paraId="76E48D1D" w14:textId="77777777" w:rsidR="008A555F" w:rsidRPr="001E2C37" w:rsidRDefault="008A555F" w:rsidP="008A555F">
                      <w:pPr>
                        <w:ind w:left="360"/>
                        <w:rPr>
                          <w:sz w:val="24"/>
                          <w:szCs w:val="24"/>
                        </w:rPr>
                      </w:pPr>
                      <w:r w:rsidRPr="001E2C37">
                        <w:rPr>
                          <w:sz w:val="24"/>
                          <w:szCs w:val="24"/>
                        </w:rPr>
                        <w:t>1.</w:t>
                      </w:r>
                      <w:r w:rsidRPr="001E2C37">
                        <w:rPr>
                          <w:sz w:val="24"/>
                          <w:szCs w:val="24"/>
                        </w:rPr>
                        <w:tab/>
                        <w:t xml:space="preserve">If the activity overnight increases and additional staffing is required to maintain a safe service, the LWC’s first action will be to contact the on-call community midwife to attend the acute site. </w:t>
                      </w:r>
                      <w:r w:rsidRPr="001E2C37">
                        <w:rPr>
                          <w:sz w:val="24"/>
                          <w:szCs w:val="24"/>
                        </w:rPr>
                        <w:tab/>
                        <w:t xml:space="preserve"> </w:t>
                      </w:r>
                    </w:p>
                    <w:p w14:paraId="39069051" w14:textId="77777777" w:rsidR="008A555F" w:rsidRPr="001E2C37" w:rsidRDefault="008A555F" w:rsidP="008A555F">
                      <w:pPr>
                        <w:ind w:left="360"/>
                        <w:rPr>
                          <w:sz w:val="24"/>
                          <w:szCs w:val="24"/>
                        </w:rPr>
                      </w:pPr>
                      <w:r w:rsidRPr="001E2C37">
                        <w:rPr>
                          <w:sz w:val="24"/>
                          <w:szCs w:val="24"/>
                        </w:rPr>
                        <w:t>2.</w:t>
                      </w:r>
                      <w:r w:rsidRPr="001E2C37">
                        <w:rPr>
                          <w:sz w:val="24"/>
                          <w:szCs w:val="24"/>
                        </w:rPr>
                        <w:tab/>
                        <w:t xml:space="preserve">If following the attendance of the community on call midwives there is still a staffing deficit, or activity rises further, the LWC should complete the Birth rate plus acuity tool prior to contacting the overnight duty manager. </w:t>
                      </w:r>
                      <w:r w:rsidRPr="001E2C37">
                        <w:rPr>
                          <w:sz w:val="24"/>
                          <w:szCs w:val="24"/>
                        </w:rPr>
                        <w:tab/>
                        <w:t xml:space="preserve"> </w:t>
                      </w:r>
                    </w:p>
                    <w:p w14:paraId="4BDB33CA" w14:textId="77777777" w:rsidR="008A555F" w:rsidRPr="001E2C37" w:rsidRDefault="008A555F" w:rsidP="008A555F">
                      <w:pPr>
                        <w:ind w:left="360"/>
                        <w:rPr>
                          <w:sz w:val="24"/>
                          <w:szCs w:val="24"/>
                        </w:rPr>
                      </w:pPr>
                      <w:r w:rsidRPr="001E2C37">
                        <w:rPr>
                          <w:sz w:val="24"/>
                          <w:szCs w:val="24"/>
                        </w:rPr>
                        <w:t>3.</w:t>
                      </w:r>
                      <w:r w:rsidRPr="001E2C37">
                        <w:rPr>
                          <w:sz w:val="24"/>
                          <w:szCs w:val="24"/>
                        </w:rPr>
                        <w:tab/>
                        <w:t xml:space="preserve">At this point the Duty Manager will discuss the activity and review the completed acuity tool with the LWC and make an assessment. </w:t>
                      </w:r>
                    </w:p>
                    <w:p w14:paraId="335EA759" w14:textId="77777777" w:rsidR="008A555F" w:rsidRPr="001E2C37" w:rsidRDefault="008A555F" w:rsidP="008A555F">
                      <w:pPr>
                        <w:ind w:left="360"/>
                        <w:rPr>
                          <w:sz w:val="24"/>
                          <w:szCs w:val="24"/>
                        </w:rPr>
                      </w:pPr>
                      <w:r w:rsidRPr="001E2C37">
                        <w:rPr>
                          <w:sz w:val="24"/>
                          <w:szCs w:val="24"/>
                        </w:rPr>
                        <w:t>4.</w:t>
                      </w:r>
                      <w:r w:rsidRPr="001E2C37">
                        <w:rPr>
                          <w:sz w:val="24"/>
                          <w:szCs w:val="24"/>
                        </w:rPr>
                        <w:tab/>
                        <w:t xml:space="preserve">If OPEL 3 has been reached the Senior Manager (Matron/HOM/DOM – Tier 2) on call should be contacted to discuss the current actions. </w:t>
                      </w:r>
                    </w:p>
                    <w:p w14:paraId="5146C870" w14:textId="77777777" w:rsidR="008A555F" w:rsidRPr="001E2C37" w:rsidRDefault="008A555F" w:rsidP="008A555F">
                      <w:pPr>
                        <w:ind w:left="360"/>
                        <w:rPr>
                          <w:sz w:val="24"/>
                          <w:szCs w:val="24"/>
                        </w:rPr>
                      </w:pPr>
                      <w:r w:rsidRPr="001E2C37">
                        <w:rPr>
                          <w:sz w:val="24"/>
                          <w:szCs w:val="24"/>
                        </w:rPr>
                        <w:t>5.</w:t>
                      </w:r>
                      <w:r w:rsidRPr="001E2C37">
                        <w:rPr>
                          <w:sz w:val="24"/>
                          <w:szCs w:val="24"/>
                        </w:rPr>
                        <w:tab/>
                        <w:t>At 08</w:t>
                      </w:r>
                      <w:r>
                        <w:rPr>
                          <w:sz w:val="24"/>
                          <w:szCs w:val="24"/>
                        </w:rPr>
                        <w:t>:</w:t>
                      </w:r>
                      <w:r w:rsidRPr="001E2C37">
                        <w:rPr>
                          <w:sz w:val="24"/>
                          <w:szCs w:val="24"/>
                        </w:rPr>
                        <w:t xml:space="preserve">00 when the Duty Manager </w:t>
                      </w:r>
                      <w:proofErr w:type="gramStart"/>
                      <w:r w:rsidRPr="001E2C37">
                        <w:rPr>
                          <w:sz w:val="24"/>
                          <w:szCs w:val="24"/>
                        </w:rPr>
                        <w:t>finishes</w:t>
                      </w:r>
                      <w:proofErr w:type="gramEnd"/>
                      <w:r w:rsidRPr="001E2C37">
                        <w:rPr>
                          <w:sz w:val="24"/>
                          <w:szCs w:val="24"/>
                        </w:rPr>
                        <w:t xml:space="preserve"> they should update the Inpatient and Outpat</w:t>
                      </w:r>
                      <w:r>
                        <w:rPr>
                          <w:sz w:val="24"/>
                          <w:szCs w:val="24"/>
                        </w:rPr>
                        <w:t>ie</w:t>
                      </w:r>
                      <w:r w:rsidRPr="001E2C37">
                        <w:rPr>
                          <w:sz w:val="24"/>
                          <w:szCs w:val="24"/>
                        </w:rPr>
                        <w:t xml:space="preserve">nt Services </w:t>
                      </w:r>
                      <w:r>
                        <w:rPr>
                          <w:sz w:val="24"/>
                          <w:szCs w:val="24"/>
                        </w:rPr>
                        <w:t>M</w:t>
                      </w:r>
                      <w:r w:rsidRPr="001E2C37">
                        <w:rPr>
                          <w:sz w:val="24"/>
                          <w:szCs w:val="24"/>
                        </w:rPr>
                        <w:t xml:space="preserve">atron with a brief synopsis of calls. If there have been any significant incidents, then the Duty Manager should inform the on-call senior manager (Matron/HOM/DOM- Tier 2) by telephone. </w:t>
                      </w:r>
                      <w:r w:rsidRPr="001E2C37">
                        <w:rPr>
                          <w:sz w:val="24"/>
                          <w:szCs w:val="24"/>
                        </w:rPr>
                        <w:tab/>
                        <w:t xml:space="preserve"> </w:t>
                      </w:r>
                    </w:p>
                    <w:p w14:paraId="238458FD" w14:textId="77777777" w:rsidR="008A555F" w:rsidRPr="001E2C37" w:rsidRDefault="008A555F" w:rsidP="008A555F">
                      <w:pPr>
                        <w:ind w:left="360"/>
                        <w:rPr>
                          <w:sz w:val="24"/>
                          <w:szCs w:val="24"/>
                        </w:rPr>
                      </w:pPr>
                      <w:r w:rsidRPr="001E2C37">
                        <w:rPr>
                          <w:sz w:val="24"/>
                          <w:szCs w:val="24"/>
                        </w:rPr>
                        <w:t>6.</w:t>
                      </w:r>
                      <w:r w:rsidRPr="001E2C37">
                        <w:rPr>
                          <w:sz w:val="24"/>
                          <w:szCs w:val="24"/>
                        </w:rPr>
                        <w:tab/>
                        <w:t xml:space="preserve">If activity levels are such that escalation from OPEL 3 to OPEL 4 is required, the senior on- call manager should be on site and the actions within the OPEL framework should be instigated. </w:t>
                      </w:r>
                      <w:r w:rsidRPr="001E2C37">
                        <w:rPr>
                          <w:sz w:val="24"/>
                          <w:szCs w:val="24"/>
                        </w:rPr>
                        <w:tab/>
                        <w:t xml:space="preserve"> </w:t>
                      </w:r>
                    </w:p>
                    <w:p w14:paraId="2756B5C2" w14:textId="77777777" w:rsidR="008A555F" w:rsidRPr="001E2C37" w:rsidRDefault="008A555F" w:rsidP="008A555F">
                      <w:pPr>
                        <w:ind w:left="360"/>
                        <w:rPr>
                          <w:sz w:val="24"/>
                          <w:szCs w:val="24"/>
                        </w:rPr>
                      </w:pPr>
                      <w:r w:rsidRPr="001E2C37">
                        <w:rPr>
                          <w:sz w:val="24"/>
                          <w:szCs w:val="24"/>
                        </w:rPr>
                        <w:t>7.</w:t>
                      </w:r>
                      <w:r w:rsidRPr="001E2C37">
                        <w:rPr>
                          <w:sz w:val="24"/>
                          <w:szCs w:val="24"/>
                        </w:rPr>
                        <w:tab/>
                        <w:t xml:space="preserve">Documentation for closure at OPEL 4 (Appendix 4,5,6,7). </w:t>
                      </w:r>
                    </w:p>
                    <w:p w14:paraId="448790C5" w14:textId="77777777" w:rsidR="008A555F" w:rsidRPr="001E2C37" w:rsidRDefault="008A555F" w:rsidP="008A555F">
                      <w:pPr>
                        <w:ind w:left="360"/>
                        <w:rPr>
                          <w:sz w:val="24"/>
                          <w:szCs w:val="24"/>
                        </w:rPr>
                      </w:pPr>
                      <w:r w:rsidRPr="001E2C37">
                        <w:rPr>
                          <w:sz w:val="24"/>
                          <w:szCs w:val="24"/>
                        </w:rPr>
                        <w:t>8.</w:t>
                      </w:r>
                      <w:r w:rsidRPr="001E2C37">
                        <w:rPr>
                          <w:sz w:val="24"/>
                          <w:szCs w:val="24"/>
                        </w:rPr>
                        <w:tab/>
                        <w:t>A DATIX should be submitted</w:t>
                      </w:r>
                      <w:r>
                        <w:rPr>
                          <w:sz w:val="24"/>
                          <w:szCs w:val="24"/>
                        </w:rPr>
                        <w:t>.</w:t>
                      </w:r>
                    </w:p>
                  </w:txbxContent>
                </v:textbox>
                <w10:anchorlock/>
              </v:shape>
            </w:pict>
          </mc:Fallback>
        </mc:AlternateContent>
      </w:r>
    </w:p>
    <w:p w14:paraId="4EF9B7E2" w14:textId="77777777" w:rsidR="00F94EA2" w:rsidRDefault="00F94EA2" w:rsidP="004D60C0">
      <w:pPr>
        <w:ind w:right="60"/>
        <w:rPr>
          <w:rFonts w:cs="Arial"/>
          <w:sz w:val="24"/>
          <w:szCs w:val="24"/>
        </w:rPr>
      </w:pPr>
    </w:p>
    <w:p w14:paraId="193BFC2D" w14:textId="04F53B89" w:rsidR="00EF5718" w:rsidRDefault="00EF5718" w:rsidP="004D60C0">
      <w:pPr>
        <w:ind w:right="60"/>
        <w:rPr>
          <w:rFonts w:cs="Arial"/>
          <w:sz w:val="24"/>
          <w:szCs w:val="24"/>
        </w:rPr>
      </w:pPr>
      <w:r w:rsidRPr="00CE5488">
        <w:rPr>
          <w:rFonts w:cs="Arial"/>
          <w:sz w:val="24"/>
          <w:szCs w:val="24"/>
        </w:rPr>
        <w:t xml:space="preserve">The Birth Rate Plus acuity toolkit has 3 levels of acuity compliance: </w:t>
      </w:r>
    </w:p>
    <w:p w14:paraId="54AB834D" w14:textId="2827E04A" w:rsidR="00F94EA2" w:rsidRPr="00F94EA2" w:rsidRDefault="00F94EA2" w:rsidP="004D60C0">
      <w:pPr>
        <w:ind w:right="60"/>
        <w:rPr>
          <w:rFonts w:cs="Arial"/>
          <w:b/>
          <w:bCs/>
          <w:sz w:val="24"/>
          <w:szCs w:val="24"/>
        </w:rPr>
      </w:pPr>
      <w:r w:rsidRPr="00F94EA2">
        <w:rPr>
          <w:rFonts w:cs="Arial"/>
          <w:b/>
          <w:bCs/>
          <w:sz w:val="24"/>
          <w:szCs w:val="24"/>
        </w:rPr>
        <w:t>Table 14.</w:t>
      </w:r>
    </w:p>
    <w:tbl>
      <w:tblPr>
        <w:tblStyle w:val="TableGrid0"/>
        <w:tblW w:w="7008" w:type="dxa"/>
        <w:tblInd w:w="20" w:type="dxa"/>
        <w:tblCellMar>
          <w:top w:w="47" w:type="dxa"/>
          <w:left w:w="107" w:type="dxa"/>
          <w:right w:w="115" w:type="dxa"/>
        </w:tblCellMar>
        <w:tblLook w:val="04A0" w:firstRow="1" w:lastRow="0" w:firstColumn="1" w:lastColumn="0" w:noHBand="0" w:noVBand="1"/>
      </w:tblPr>
      <w:tblGrid>
        <w:gridCol w:w="2646"/>
        <w:gridCol w:w="4362"/>
      </w:tblGrid>
      <w:tr w:rsidR="00EF5718" w:rsidRPr="00CE5488" w14:paraId="7FAED08F" w14:textId="77777777" w:rsidTr="00A16838">
        <w:trPr>
          <w:trHeight w:val="280"/>
        </w:trPr>
        <w:tc>
          <w:tcPr>
            <w:tcW w:w="2646" w:type="dxa"/>
            <w:tcBorders>
              <w:top w:val="single" w:sz="4" w:space="0" w:color="000000"/>
              <w:left w:val="single" w:sz="4" w:space="0" w:color="000000"/>
              <w:bottom w:val="single" w:sz="4" w:space="0" w:color="000000"/>
              <w:right w:val="single" w:sz="4" w:space="0" w:color="000000"/>
            </w:tcBorders>
          </w:tcPr>
          <w:p w14:paraId="2D46034B" w14:textId="77777777" w:rsidR="00EF5718" w:rsidRPr="00CE5488" w:rsidRDefault="00EF5718" w:rsidP="00CE5488">
            <w:pPr>
              <w:spacing w:after="0" w:line="259" w:lineRule="auto"/>
              <w:rPr>
                <w:rFonts w:cs="Arial"/>
                <w:sz w:val="24"/>
                <w:szCs w:val="24"/>
              </w:rPr>
            </w:pPr>
            <w:r w:rsidRPr="00CE5488">
              <w:rPr>
                <w:rFonts w:cs="Arial"/>
                <w:b/>
                <w:sz w:val="24"/>
                <w:szCs w:val="24"/>
              </w:rPr>
              <w:t xml:space="preserve">COLOUR </w:t>
            </w:r>
          </w:p>
        </w:tc>
        <w:tc>
          <w:tcPr>
            <w:tcW w:w="4362" w:type="dxa"/>
            <w:tcBorders>
              <w:top w:val="single" w:sz="4" w:space="0" w:color="000000"/>
              <w:left w:val="single" w:sz="4" w:space="0" w:color="000000"/>
              <w:bottom w:val="single" w:sz="4" w:space="0" w:color="000000"/>
              <w:right w:val="single" w:sz="4" w:space="0" w:color="000000"/>
            </w:tcBorders>
          </w:tcPr>
          <w:p w14:paraId="71F92FE1" w14:textId="77777777" w:rsidR="00EF5718" w:rsidRPr="00CE5488" w:rsidRDefault="00EF5718" w:rsidP="00CE5488">
            <w:pPr>
              <w:spacing w:after="0" w:line="259" w:lineRule="auto"/>
              <w:ind w:left="2"/>
              <w:rPr>
                <w:rFonts w:cs="Arial"/>
                <w:sz w:val="24"/>
                <w:szCs w:val="24"/>
              </w:rPr>
            </w:pPr>
            <w:r w:rsidRPr="00CE5488">
              <w:rPr>
                <w:rFonts w:cs="Arial"/>
                <w:b/>
                <w:sz w:val="24"/>
                <w:szCs w:val="24"/>
              </w:rPr>
              <w:t xml:space="preserve">SHORTFALL OF MIDWIVES </w:t>
            </w:r>
          </w:p>
        </w:tc>
      </w:tr>
      <w:tr w:rsidR="00EF5718" w:rsidRPr="00CE5488" w14:paraId="47B1AD3E" w14:textId="77777777" w:rsidTr="00A16838">
        <w:trPr>
          <w:trHeight w:val="277"/>
        </w:trPr>
        <w:tc>
          <w:tcPr>
            <w:tcW w:w="2646" w:type="dxa"/>
            <w:tcBorders>
              <w:top w:val="single" w:sz="4" w:space="0" w:color="000000"/>
              <w:left w:val="single" w:sz="4" w:space="0" w:color="000000"/>
              <w:bottom w:val="single" w:sz="4" w:space="0" w:color="000000"/>
              <w:right w:val="single" w:sz="4" w:space="0" w:color="000000"/>
            </w:tcBorders>
            <w:shd w:val="clear" w:color="auto" w:fill="92D050"/>
          </w:tcPr>
          <w:p w14:paraId="7083E7AC" w14:textId="77777777" w:rsidR="00EF5718" w:rsidRPr="00CE5488" w:rsidRDefault="00EF5718" w:rsidP="00CE5488">
            <w:pPr>
              <w:spacing w:after="0" w:line="259" w:lineRule="auto"/>
              <w:rPr>
                <w:rFonts w:cs="Arial"/>
                <w:sz w:val="24"/>
                <w:szCs w:val="24"/>
              </w:rPr>
            </w:pPr>
            <w:r w:rsidRPr="00CE5488">
              <w:rPr>
                <w:rFonts w:cs="Arial"/>
                <w:sz w:val="24"/>
                <w:szCs w:val="24"/>
              </w:rPr>
              <w:t xml:space="preserve">GREEN </w:t>
            </w:r>
          </w:p>
        </w:tc>
        <w:tc>
          <w:tcPr>
            <w:tcW w:w="4362" w:type="dxa"/>
            <w:tcBorders>
              <w:top w:val="single" w:sz="4" w:space="0" w:color="000000"/>
              <w:left w:val="single" w:sz="4" w:space="0" w:color="000000"/>
              <w:bottom w:val="single" w:sz="4" w:space="0" w:color="000000"/>
              <w:right w:val="single" w:sz="4" w:space="0" w:color="000000"/>
            </w:tcBorders>
          </w:tcPr>
          <w:p w14:paraId="0F5B96B7" w14:textId="77777777" w:rsidR="00EF5718" w:rsidRPr="00CE5488" w:rsidRDefault="00EF5718" w:rsidP="00CE5488">
            <w:pPr>
              <w:spacing w:after="0" w:line="259" w:lineRule="auto"/>
              <w:ind w:left="2"/>
              <w:rPr>
                <w:rFonts w:cs="Arial"/>
                <w:sz w:val="24"/>
                <w:szCs w:val="24"/>
              </w:rPr>
            </w:pPr>
            <w:r w:rsidRPr="00CE5488">
              <w:rPr>
                <w:rFonts w:cs="Arial"/>
                <w:sz w:val="24"/>
                <w:szCs w:val="24"/>
              </w:rPr>
              <w:t xml:space="preserve">Meets acuity compliance </w:t>
            </w:r>
          </w:p>
        </w:tc>
      </w:tr>
      <w:tr w:rsidR="00EF5718" w:rsidRPr="00CE5488" w14:paraId="4DCBA2C0" w14:textId="77777777" w:rsidTr="00A16838">
        <w:trPr>
          <w:trHeight w:val="278"/>
        </w:trPr>
        <w:tc>
          <w:tcPr>
            <w:tcW w:w="2646" w:type="dxa"/>
            <w:tcBorders>
              <w:top w:val="single" w:sz="4" w:space="0" w:color="000000"/>
              <w:left w:val="single" w:sz="4" w:space="0" w:color="000000"/>
              <w:bottom w:val="single" w:sz="4" w:space="0" w:color="000000"/>
              <w:right w:val="single" w:sz="4" w:space="0" w:color="000000"/>
            </w:tcBorders>
            <w:shd w:val="clear" w:color="auto" w:fill="FFC000"/>
          </w:tcPr>
          <w:p w14:paraId="064FF74C" w14:textId="77777777" w:rsidR="00EF5718" w:rsidRPr="00CE5488" w:rsidRDefault="00EF5718" w:rsidP="00CE5488">
            <w:pPr>
              <w:spacing w:after="0" w:line="259" w:lineRule="auto"/>
              <w:rPr>
                <w:rFonts w:cs="Arial"/>
                <w:sz w:val="24"/>
                <w:szCs w:val="24"/>
              </w:rPr>
            </w:pPr>
            <w:r w:rsidRPr="00CE5488">
              <w:rPr>
                <w:rFonts w:cs="Arial"/>
                <w:sz w:val="24"/>
                <w:szCs w:val="24"/>
              </w:rPr>
              <w:t xml:space="preserve">AMBER </w:t>
            </w:r>
          </w:p>
        </w:tc>
        <w:tc>
          <w:tcPr>
            <w:tcW w:w="4362" w:type="dxa"/>
            <w:tcBorders>
              <w:top w:val="single" w:sz="4" w:space="0" w:color="000000"/>
              <w:left w:val="single" w:sz="4" w:space="0" w:color="000000"/>
              <w:bottom w:val="single" w:sz="4" w:space="0" w:color="000000"/>
              <w:right w:val="single" w:sz="4" w:space="0" w:color="000000"/>
            </w:tcBorders>
          </w:tcPr>
          <w:p w14:paraId="44CED4EF" w14:textId="77777777" w:rsidR="00EF5718" w:rsidRPr="00CE5488" w:rsidRDefault="00EF5718" w:rsidP="00CE5488">
            <w:pPr>
              <w:spacing w:after="0" w:line="259" w:lineRule="auto"/>
              <w:ind w:left="2"/>
              <w:rPr>
                <w:rFonts w:cs="Arial"/>
                <w:sz w:val="24"/>
                <w:szCs w:val="24"/>
              </w:rPr>
            </w:pPr>
            <w:r w:rsidRPr="00CE5488">
              <w:rPr>
                <w:rFonts w:cs="Arial"/>
                <w:sz w:val="24"/>
                <w:szCs w:val="24"/>
              </w:rPr>
              <w:t xml:space="preserve">Up to 2 midwives short </w:t>
            </w:r>
          </w:p>
        </w:tc>
      </w:tr>
      <w:tr w:rsidR="00EF5718" w:rsidRPr="00CE5488" w14:paraId="5D54A4AE" w14:textId="77777777" w:rsidTr="00A16838">
        <w:trPr>
          <w:trHeight w:val="277"/>
        </w:trPr>
        <w:tc>
          <w:tcPr>
            <w:tcW w:w="2646" w:type="dxa"/>
            <w:tcBorders>
              <w:top w:val="single" w:sz="4" w:space="0" w:color="000000"/>
              <w:left w:val="single" w:sz="4" w:space="0" w:color="000000"/>
              <w:bottom w:val="single" w:sz="4" w:space="0" w:color="000000"/>
              <w:right w:val="single" w:sz="4" w:space="0" w:color="000000"/>
            </w:tcBorders>
            <w:shd w:val="clear" w:color="auto" w:fill="FF0000"/>
          </w:tcPr>
          <w:p w14:paraId="182F75FF" w14:textId="77777777" w:rsidR="00EF5718" w:rsidRPr="00CE5488" w:rsidRDefault="00EF5718" w:rsidP="00CE5488">
            <w:pPr>
              <w:spacing w:after="0" w:line="259" w:lineRule="auto"/>
              <w:rPr>
                <w:rFonts w:cs="Arial"/>
                <w:sz w:val="24"/>
                <w:szCs w:val="24"/>
              </w:rPr>
            </w:pPr>
            <w:r w:rsidRPr="00CE5488">
              <w:rPr>
                <w:rFonts w:cs="Arial"/>
                <w:sz w:val="24"/>
                <w:szCs w:val="24"/>
              </w:rPr>
              <w:t xml:space="preserve">RED </w:t>
            </w:r>
          </w:p>
        </w:tc>
        <w:tc>
          <w:tcPr>
            <w:tcW w:w="4362" w:type="dxa"/>
            <w:tcBorders>
              <w:top w:val="single" w:sz="4" w:space="0" w:color="000000"/>
              <w:left w:val="single" w:sz="4" w:space="0" w:color="000000"/>
              <w:bottom w:val="single" w:sz="4" w:space="0" w:color="000000"/>
              <w:right w:val="single" w:sz="4" w:space="0" w:color="000000"/>
            </w:tcBorders>
          </w:tcPr>
          <w:p w14:paraId="6FCE6DBB" w14:textId="77777777" w:rsidR="00EF5718" w:rsidRPr="00CE5488" w:rsidRDefault="00EF5718" w:rsidP="00CE5488">
            <w:pPr>
              <w:spacing w:after="0" w:line="259" w:lineRule="auto"/>
              <w:ind w:left="2"/>
              <w:rPr>
                <w:rFonts w:cs="Arial"/>
                <w:sz w:val="24"/>
                <w:szCs w:val="24"/>
              </w:rPr>
            </w:pPr>
            <w:r w:rsidRPr="00CE5488">
              <w:rPr>
                <w:rFonts w:cs="Arial"/>
                <w:sz w:val="24"/>
                <w:szCs w:val="24"/>
              </w:rPr>
              <w:t xml:space="preserve">2 or more midwives short </w:t>
            </w:r>
          </w:p>
        </w:tc>
      </w:tr>
    </w:tbl>
    <w:p w14:paraId="50C34E99" w14:textId="77777777" w:rsidR="00A16838" w:rsidRDefault="00A16838" w:rsidP="00F94EA2">
      <w:pPr>
        <w:pStyle w:val="NoSpacing"/>
      </w:pPr>
    </w:p>
    <w:p w14:paraId="613CD222" w14:textId="4E8EA100" w:rsidR="00EF5718" w:rsidRPr="00CE5488" w:rsidRDefault="00EF5718" w:rsidP="00A16838">
      <w:pPr>
        <w:spacing w:after="155"/>
        <w:ind w:right="60"/>
        <w:rPr>
          <w:rFonts w:cs="Arial"/>
          <w:sz w:val="24"/>
          <w:szCs w:val="24"/>
        </w:rPr>
      </w:pPr>
      <w:r w:rsidRPr="00CE5488">
        <w:rPr>
          <w:rFonts w:cs="Arial"/>
          <w:sz w:val="24"/>
          <w:szCs w:val="24"/>
        </w:rPr>
        <w:t>The LWC will need to provide this information, along with actions undertaken already to the</w:t>
      </w:r>
      <w:r w:rsidR="00D86854" w:rsidRPr="00CE5488">
        <w:rPr>
          <w:rFonts w:cs="Arial"/>
          <w:sz w:val="24"/>
          <w:szCs w:val="24"/>
        </w:rPr>
        <w:t xml:space="preserve"> Duty Manager</w:t>
      </w:r>
      <w:r w:rsidRPr="00CE5488">
        <w:rPr>
          <w:rFonts w:cs="Arial"/>
          <w:sz w:val="24"/>
          <w:szCs w:val="24"/>
        </w:rPr>
        <w:t xml:space="preserve"> if at OPEL 3 and include this in the Datix logged. </w:t>
      </w:r>
    </w:p>
    <w:p w14:paraId="0A1BE0C9" w14:textId="5F7E3121" w:rsidR="00EF5718" w:rsidRPr="00CE5488" w:rsidRDefault="00EF5718" w:rsidP="00A16838">
      <w:pPr>
        <w:ind w:left="9" w:right="60"/>
        <w:rPr>
          <w:rFonts w:cs="Arial"/>
          <w:sz w:val="24"/>
          <w:szCs w:val="24"/>
        </w:rPr>
      </w:pPr>
      <w:r w:rsidRPr="00CE5488">
        <w:rPr>
          <w:rFonts w:cs="Arial"/>
          <w:sz w:val="24"/>
          <w:szCs w:val="24"/>
        </w:rPr>
        <w:t xml:space="preserve">There are acknowledged factors that will trigger the escalation process: </w:t>
      </w:r>
      <w:r w:rsidRPr="00CE5488">
        <w:rPr>
          <w:rFonts w:cs="Arial"/>
          <w:b/>
          <w:sz w:val="24"/>
          <w:szCs w:val="24"/>
        </w:rPr>
        <w:t xml:space="preserve"> </w:t>
      </w:r>
      <w:r w:rsidRPr="00CE5488">
        <w:rPr>
          <w:rFonts w:cs="Arial"/>
          <w:sz w:val="24"/>
          <w:szCs w:val="24"/>
        </w:rPr>
        <w:t xml:space="preserve"> </w:t>
      </w:r>
    </w:p>
    <w:p w14:paraId="6A8B2B00" w14:textId="6F318C78" w:rsidR="00EF5718" w:rsidRPr="00CE5488" w:rsidRDefault="00EF5718" w:rsidP="00CA6111">
      <w:pPr>
        <w:numPr>
          <w:ilvl w:val="0"/>
          <w:numId w:val="22"/>
        </w:numPr>
        <w:spacing w:before="0" w:after="45" w:line="265" w:lineRule="auto"/>
        <w:ind w:left="1454" w:right="60" w:hanging="578"/>
        <w:rPr>
          <w:rFonts w:cs="Arial"/>
          <w:sz w:val="24"/>
          <w:szCs w:val="24"/>
        </w:rPr>
      </w:pPr>
      <w:r w:rsidRPr="00CE5488">
        <w:rPr>
          <w:rFonts w:cs="Arial"/>
          <w:sz w:val="24"/>
          <w:szCs w:val="24"/>
        </w:rPr>
        <w:t>Insufficient midwives or obstetri</w:t>
      </w:r>
      <w:r w:rsidR="00F031B7" w:rsidRPr="00CE5488">
        <w:rPr>
          <w:rFonts w:cs="Arial"/>
          <w:sz w:val="24"/>
          <w:szCs w:val="24"/>
        </w:rPr>
        <w:t>c doctors</w:t>
      </w:r>
      <w:r w:rsidR="00A16838">
        <w:rPr>
          <w:rFonts w:cs="Arial"/>
          <w:sz w:val="24"/>
          <w:szCs w:val="24"/>
        </w:rPr>
        <w:t>.</w:t>
      </w:r>
      <w:r w:rsidRPr="00CE5488">
        <w:rPr>
          <w:rFonts w:cs="Arial"/>
          <w:sz w:val="24"/>
          <w:szCs w:val="24"/>
        </w:rPr>
        <w:t xml:space="preserve">  </w:t>
      </w:r>
    </w:p>
    <w:p w14:paraId="77FD90BD" w14:textId="77777777" w:rsidR="00EF5718" w:rsidRPr="00CE5488" w:rsidRDefault="00EF5718" w:rsidP="00CA6111">
      <w:pPr>
        <w:numPr>
          <w:ilvl w:val="0"/>
          <w:numId w:val="22"/>
        </w:numPr>
        <w:spacing w:before="0" w:after="45" w:line="265" w:lineRule="auto"/>
        <w:ind w:left="1454" w:right="60" w:hanging="578"/>
        <w:rPr>
          <w:rFonts w:cs="Arial"/>
          <w:sz w:val="24"/>
          <w:szCs w:val="24"/>
        </w:rPr>
      </w:pPr>
      <w:r w:rsidRPr="00CE5488">
        <w:rPr>
          <w:rFonts w:cs="Arial"/>
          <w:sz w:val="24"/>
          <w:szCs w:val="24"/>
        </w:rPr>
        <w:t xml:space="preserve">Inappropriate experience/skill mix to provide high dependency care.  </w:t>
      </w:r>
    </w:p>
    <w:p w14:paraId="55A69885" w14:textId="02220BF6" w:rsidR="00EF5718" w:rsidRPr="00CE5488" w:rsidRDefault="00EF5718" w:rsidP="00CA6111">
      <w:pPr>
        <w:numPr>
          <w:ilvl w:val="0"/>
          <w:numId w:val="22"/>
        </w:numPr>
        <w:spacing w:before="0" w:after="45" w:line="265" w:lineRule="auto"/>
        <w:ind w:left="1454" w:right="60" w:hanging="578"/>
        <w:rPr>
          <w:rFonts w:cs="Arial"/>
          <w:sz w:val="24"/>
          <w:szCs w:val="24"/>
        </w:rPr>
      </w:pPr>
      <w:r w:rsidRPr="00CE5488">
        <w:rPr>
          <w:rFonts w:cs="Arial"/>
          <w:sz w:val="24"/>
          <w:szCs w:val="24"/>
        </w:rPr>
        <w:t>Acute shortage or no available beds</w:t>
      </w:r>
      <w:r w:rsidR="00A16838">
        <w:rPr>
          <w:rFonts w:cs="Arial"/>
          <w:sz w:val="24"/>
          <w:szCs w:val="24"/>
        </w:rPr>
        <w:t>.</w:t>
      </w:r>
      <w:r w:rsidRPr="00CE5488">
        <w:rPr>
          <w:rFonts w:cs="Arial"/>
          <w:sz w:val="24"/>
          <w:szCs w:val="24"/>
        </w:rPr>
        <w:t xml:space="preserve">  </w:t>
      </w:r>
    </w:p>
    <w:p w14:paraId="2FE19FD9" w14:textId="04671876" w:rsidR="00A53C76" w:rsidRPr="00CE5488" w:rsidRDefault="00EF5718" w:rsidP="00CA6111">
      <w:pPr>
        <w:numPr>
          <w:ilvl w:val="0"/>
          <w:numId w:val="22"/>
        </w:numPr>
        <w:spacing w:before="0" w:after="36" w:line="265" w:lineRule="auto"/>
        <w:ind w:left="1454" w:right="60" w:hanging="578"/>
        <w:rPr>
          <w:rFonts w:cs="Arial"/>
          <w:sz w:val="24"/>
          <w:szCs w:val="24"/>
        </w:rPr>
      </w:pPr>
      <w:r w:rsidRPr="00CE5488">
        <w:rPr>
          <w:rFonts w:cs="Arial"/>
          <w:sz w:val="24"/>
          <w:szCs w:val="24"/>
        </w:rPr>
        <w:lastRenderedPageBreak/>
        <w:t>Limited or no Neonatal unit capacity or clinical support</w:t>
      </w:r>
      <w:r w:rsidR="00A16838">
        <w:rPr>
          <w:rFonts w:cs="Arial"/>
          <w:sz w:val="24"/>
          <w:szCs w:val="24"/>
        </w:rPr>
        <w:t>.</w:t>
      </w:r>
    </w:p>
    <w:p w14:paraId="73361BE0" w14:textId="66DC8FC9" w:rsidR="00EF5718" w:rsidRPr="00CE5488" w:rsidRDefault="00EF5718" w:rsidP="00CA6111">
      <w:pPr>
        <w:numPr>
          <w:ilvl w:val="0"/>
          <w:numId w:val="22"/>
        </w:numPr>
        <w:spacing w:before="0" w:after="36" w:line="265" w:lineRule="auto"/>
        <w:ind w:left="1454" w:right="60" w:hanging="578"/>
        <w:rPr>
          <w:rFonts w:cs="Arial"/>
          <w:sz w:val="24"/>
          <w:szCs w:val="24"/>
        </w:rPr>
      </w:pPr>
      <w:r w:rsidRPr="00CE5488">
        <w:rPr>
          <w:rFonts w:cs="Arial"/>
          <w:sz w:val="24"/>
          <w:szCs w:val="24"/>
        </w:rPr>
        <w:t xml:space="preserve">Infection in clinical areas – advised by a microbiologist.  </w:t>
      </w:r>
    </w:p>
    <w:p w14:paraId="70F53FD3" w14:textId="17B135BB" w:rsidR="00EF5718" w:rsidRPr="00A16838" w:rsidRDefault="00EF5718" w:rsidP="00CA6111">
      <w:pPr>
        <w:numPr>
          <w:ilvl w:val="0"/>
          <w:numId w:val="22"/>
        </w:numPr>
        <w:spacing w:before="0" w:after="5" w:line="265" w:lineRule="auto"/>
        <w:ind w:left="1454" w:right="60" w:hanging="578"/>
        <w:rPr>
          <w:rFonts w:cs="Arial"/>
          <w:sz w:val="24"/>
          <w:szCs w:val="24"/>
        </w:rPr>
      </w:pPr>
      <w:r w:rsidRPr="00CE5488">
        <w:rPr>
          <w:rFonts w:cs="Arial"/>
          <w:sz w:val="24"/>
          <w:szCs w:val="24"/>
        </w:rPr>
        <w:t xml:space="preserve">In the event of a major epidemic, incident, or power failure.  </w:t>
      </w:r>
      <w:r w:rsidRPr="00A16838">
        <w:rPr>
          <w:rFonts w:cs="Arial"/>
          <w:sz w:val="24"/>
          <w:szCs w:val="24"/>
        </w:rPr>
        <w:t xml:space="preserve">  </w:t>
      </w:r>
    </w:p>
    <w:p w14:paraId="0B9E677C" w14:textId="42B2DD9A" w:rsidR="00EF5718" w:rsidRPr="00CE5488" w:rsidRDefault="00EF5718" w:rsidP="00CE5488">
      <w:pPr>
        <w:ind w:left="9" w:right="60"/>
        <w:rPr>
          <w:rFonts w:cs="Arial"/>
          <w:sz w:val="24"/>
          <w:szCs w:val="24"/>
        </w:rPr>
      </w:pPr>
      <w:r w:rsidRPr="00CE5488">
        <w:rPr>
          <w:rFonts w:cs="Arial"/>
          <w:sz w:val="24"/>
          <w:szCs w:val="24"/>
        </w:rPr>
        <w:t>Should a major incident occur not specifically related to maternity but closure to support incident is required, then the Major Incident Plan</w:t>
      </w:r>
      <w:hyperlink r:id="rId17">
        <w:r w:rsidRPr="00CE5488">
          <w:rPr>
            <w:rFonts w:cs="Arial"/>
            <w:sz w:val="24"/>
            <w:szCs w:val="24"/>
          </w:rPr>
          <w:t xml:space="preserve"> </w:t>
        </w:r>
      </w:hyperlink>
      <w:r w:rsidRPr="00CE5488">
        <w:rPr>
          <w:rFonts w:cs="Arial"/>
          <w:sz w:val="24"/>
          <w:szCs w:val="24"/>
        </w:rPr>
        <w:t>should be implemented</w:t>
      </w:r>
      <w:r w:rsidR="00DD5F73" w:rsidRPr="00CE5488">
        <w:rPr>
          <w:rFonts w:cs="Arial"/>
          <w:sz w:val="24"/>
          <w:szCs w:val="24"/>
        </w:rPr>
        <w:t>.</w:t>
      </w:r>
      <w:r w:rsidRPr="00CE5488">
        <w:rPr>
          <w:rFonts w:cs="Arial"/>
          <w:sz w:val="24"/>
          <w:szCs w:val="24"/>
        </w:rPr>
        <w:t xml:space="preserve"> </w:t>
      </w:r>
    </w:p>
    <w:p w14:paraId="3CDECC23" w14:textId="77777777" w:rsidR="007B61F9" w:rsidRPr="00CE5488" w:rsidRDefault="007B61F9" w:rsidP="00F94EA2">
      <w:pPr>
        <w:pStyle w:val="NoSpacing"/>
      </w:pPr>
    </w:p>
    <w:p w14:paraId="179B2C04" w14:textId="35FE0D86" w:rsidR="00EF5718" w:rsidRPr="00CE5488" w:rsidRDefault="000C5644" w:rsidP="00CE5488">
      <w:pPr>
        <w:rPr>
          <w:rFonts w:cs="Arial"/>
          <w:b/>
          <w:sz w:val="24"/>
          <w:szCs w:val="24"/>
        </w:rPr>
      </w:pPr>
      <w:r w:rsidRPr="00CE5488">
        <w:rPr>
          <w:rFonts w:cs="Arial"/>
          <w:b/>
          <w:sz w:val="24"/>
          <w:szCs w:val="24"/>
        </w:rPr>
        <w:t>3</w:t>
      </w:r>
      <w:r w:rsidR="00CA21F3" w:rsidRPr="00CE5488">
        <w:rPr>
          <w:rFonts w:cs="Arial"/>
          <w:b/>
          <w:sz w:val="24"/>
          <w:szCs w:val="24"/>
        </w:rPr>
        <w:t>.</w:t>
      </w:r>
      <w:r w:rsidR="00EF5718" w:rsidRPr="00CE5488">
        <w:rPr>
          <w:rFonts w:cs="Arial"/>
          <w:b/>
          <w:sz w:val="24"/>
          <w:szCs w:val="24"/>
        </w:rPr>
        <w:t>13</w:t>
      </w:r>
      <w:r w:rsidR="00CA21F3" w:rsidRPr="00CE5488">
        <w:rPr>
          <w:rFonts w:cs="Arial"/>
          <w:b/>
          <w:sz w:val="24"/>
          <w:szCs w:val="24"/>
        </w:rPr>
        <w:t xml:space="preserve"> </w:t>
      </w:r>
      <w:r w:rsidR="00EF5718" w:rsidRPr="00CE5488">
        <w:rPr>
          <w:rFonts w:cs="Arial"/>
          <w:b/>
          <w:sz w:val="24"/>
          <w:szCs w:val="24"/>
        </w:rPr>
        <w:t>Roles and responsibilities</w:t>
      </w:r>
    </w:p>
    <w:p w14:paraId="40F56EE4" w14:textId="5AE6C8F6" w:rsidR="00EF5718" w:rsidRPr="00CE5488" w:rsidRDefault="00EF5718" w:rsidP="00A16838">
      <w:pPr>
        <w:spacing w:after="9"/>
        <w:ind w:left="14" w:right="59"/>
        <w:rPr>
          <w:rFonts w:cs="Arial"/>
          <w:sz w:val="24"/>
          <w:szCs w:val="24"/>
        </w:rPr>
      </w:pPr>
      <w:r w:rsidRPr="00CE5488">
        <w:rPr>
          <w:rFonts w:cs="Arial"/>
          <w:sz w:val="24"/>
          <w:szCs w:val="24"/>
        </w:rPr>
        <w:t xml:space="preserve">This policy applies to all clinical staff employed or contracted by </w:t>
      </w:r>
      <w:r w:rsidR="00DD5F73" w:rsidRPr="00CE5488">
        <w:rPr>
          <w:rFonts w:cs="Arial"/>
          <w:sz w:val="24"/>
          <w:szCs w:val="24"/>
        </w:rPr>
        <w:t>S</w:t>
      </w:r>
      <w:r w:rsidRPr="00CE5488">
        <w:rPr>
          <w:rFonts w:cs="Arial"/>
          <w:sz w:val="24"/>
          <w:szCs w:val="24"/>
        </w:rPr>
        <w:t xml:space="preserve">FT who provide care to women. Staff have a responsibility to ensure that they are aware of this policy and its contents. They should clearly document their rationale if they have not complied with the recommendations detailed in this policy.  It is the responsibility of department managers, consultants, team leaders and education leaders to ensure staff are aware of this policy.      </w:t>
      </w:r>
    </w:p>
    <w:p w14:paraId="5EADDB0F" w14:textId="77777777" w:rsidR="00A16838" w:rsidRDefault="00EF5718" w:rsidP="00A16838">
      <w:pPr>
        <w:spacing w:after="9"/>
        <w:ind w:left="14" w:right="59"/>
        <w:rPr>
          <w:rFonts w:cs="Arial"/>
          <w:sz w:val="24"/>
          <w:szCs w:val="24"/>
        </w:rPr>
      </w:pPr>
      <w:r w:rsidRPr="00CE5488">
        <w:rPr>
          <w:rFonts w:cs="Arial"/>
          <w:sz w:val="24"/>
          <w:szCs w:val="24"/>
        </w:rPr>
        <w:t xml:space="preserve">It is the responsibility of staff to abide by the policy and service managers to ensure that the policy is adhered to.  </w:t>
      </w:r>
    </w:p>
    <w:p w14:paraId="3957D3D4" w14:textId="4F753638" w:rsidR="00EF5718" w:rsidRPr="00CE5488" w:rsidRDefault="00EF5718" w:rsidP="00A16838">
      <w:pPr>
        <w:pStyle w:val="NoSpacing"/>
      </w:pPr>
      <w:r w:rsidRPr="00CE5488">
        <w:t xml:space="preserve">  </w:t>
      </w:r>
    </w:p>
    <w:p w14:paraId="796651B1" w14:textId="77777777" w:rsidR="00EF5718" w:rsidRPr="00CE5488" w:rsidRDefault="00EF5718" w:rsidP="00CA6111">
      <w:pPr>
        <w:numPr>
          <w:ilvl w:val="0"/>
          <w:numId w:val="23"/>
        </w:numPr>
        <w:spacing w:before="0" w:after="42" w:line="265" w:lineRule="auto"/>
        <w:ind w:right="59" w:hanging="360"/>
        <w:rPr>
          <w:rFonts w:cs="Arial"/>
          <w:sz w:val="24"/>
          <w:szCs w:val="24"/>
        </w:rPr>
      </w:pPr>
      <w:r w:rsidRPr="00CE5488">
        <w:rPr>
          <w:rFonts w:cs="Arial"/>
          <w:sz w:val="24"/>
          <w:szCs w:val="24"/>
        </w:rPr>
        <w:t xml:space="preserve">Divisional Clinical Director (DCD) has overall clinical responsibility for all services in the Division.  </w:t>
      </w:r>
    </w:p>
    <w:p w14:paraId="6558DFCC" w14:textId="77777777" w:rsidR="00EF5718" w:rsidRPr="00CE5488" w:rsidRDefault="00EF5718" w:rsidP="00CA6111">
      <w:pPr>
        <w:numPr>
          <w:ilvl w:val="0"/>
          <w:numId w:val="23"/>
        </w:numPr>
        <w:spacing w:before="0" w:after="42" w:line="265" w:lineRule="auto"/>
        <w:ind w:right="59" w:hanging="360"/>
        <w:rPr>
          <w:rFonts w:cs="Arial"/>
          <w:sz w:val="24"/>
          <w:szCs w:val="24"/>
        </w:rPr>
      </w:pPr>
      <w:r w:rsidRPr="00CE5488">
        <w:rPr>
          <w:rFonts w:cs="Arial"/>
          <w:sz w:val="24"/>
          <w:szCs w:val="24"/>
        </w:rPr>
        <w:t xml:space="preserve">Divisional Director of Operations (DDO) has overall responsibility for the operational and strategic leadership of all services in the Division.  </w:t>
      </w:r>
    </w:p>
    <w:p w14:paraId="1D8E6F8D" w14:textId="5E59AFDE" w:rsidR="00EF5718" w:rsidRPr="00CE5488" w:rsidRDefault="00EF5718" w:rsidP="00CA6111">
      <w:pPr>
        <w:numPr>
          <w:ilvl w:val="0"/>
          <w:numId w:val="23"/>
        </w:numPr>
        <w:spacing w:before="0" w:after="42" w:line="265" w:lineRule="auto"/>
        <w:ind w:right="59" w:hanging="360"/>
        <w:rPr>
          <w:rFonts w:cs="Arial"/>
          <w:sz w:val="24"/>
          <w:szCs w:val="24"/>
        </w:rPr>
      </w:pPr>
      <w:r w:rsidRPr="00CE5488">
        <w:rPr>
          <w:rFonts w:cs="Arial"/>
          <w:sz w:val="24"/>
          <w:szCs w:val="24"/>
        </w:rPr>
        <w:t>Director of Midwifery</w:t>
      </w:r>
      <w:r w:rsidR="003D22A3">
        <w:rPr>
          <w:rFonts w:cs="Arial"/>
          <w:sz w:val="24"/>
          <w:szCs w:val="24"/>
        </w:rPr>
        <w:t xml:space="preserve"> and Neonatal services</w:t>
      </w:r>
      <w:r w:rsidRPr="00CE5488">
        <w:rPr>
          <w:rFonts w:cs="Arial"/>
          <w:sz w:val="24"/>
          <w:szCs w:val="24"/>
        </w:rPr>
        <w:t xml:space="preserve"> (DoM) is responsible for all non-medical clinical care, including nursing and midwifery </w:t>
      </w:r>
      <w:r w:rsidR="000C1CF4" w:rsidRPr="00CE5488">
        <w:rPr>
          <w:rFonts w:cs="Arial"/>
          <w:sz w:val="24"/>
          <w:szCs w:val="24"/>
        </w:rPr>
        <w:t>and strategic leadership for Maternity and Neonatal Services.</w:t>
      </w:r>
    </w:p>
    <w:p w14:paraId="7C5A30E9" w14:textId="0D750BFD" w:rsidR="00EF5718" w:rsidRPr="00CE5488" w:rsidRDefault="00EF5718" w:rsidP="00CA6111">
      <w:pPr>
        <w:numPr>
          <w:ilvl w:val="0"/>
          <w:numId w:val="23"/>
        </w:numPr>
        <w:spacing w:before="0" w:after="42" w:line="265" w:lineRule="auto"/>
        <w:ind w:right="59" w:hanging="360"/>
        <w:rPr>
          <w:rFonts w:cs="Arial"/>
          <w:sz w:val="24"/>
          <w:szCs w:val="24"/>
        </w:rPr>
      </w:pPr>
      <w:r w:rsidRPr="00CE5488">
        <w:rPr>
          <w:rFonts w:cs="Arial"/>
          <w:sz w:val="24"/>
          <w:szCs w:val="24"/>
        </w:rPr>
        <w:t xml:space="preserve">Head of Midwifery </w:t>
      </w:r>
      <w:r w:rsidR="003D22A3">
        <w:rPr>
          <w:rFonts w:cs="Arial"/>
          <w:sz w:val="24"/>
          <w:szCs w:val="24"/>
        </w:rPr>
        <w:t xml:space="preserve">and Neonatal services </w:t>
      </w:r>
      <w:r w:rsidRPr="00CE5488">
        <w:rPr>
          <w:rFonts w:cs="Arial"/>
          <w:sz w:val="24"/>
          <w:szCs w:val="24"/>
        </w:rPr>
        <w:t>(HoM) is responsible for site specific clinical activity and midwifery, nursing, and support staffing at all levels</w:t>
      </w:r>
      <w:r w:rsidR="000C1CF4" w:rsidRPr="00CE5488">
        <w:rPr>
          <w:rFonts w:cs="Arial"/>
          <w:sz w:val="24"/>
          <w:szCs w:val="24"/>
        </w:rPr>
        <w:t xml:space="preserve">, with a focus on operational </w:t>
      </w:r>
      <w:r w:rsidR="002C451E" w:rsidRPr="00CE5488">
        <w:rPr>
          <w:rFonts w:cs="Arial"/>
          <w:sz w:val="24"/>
          <w:szCs w:val="24"/>
        </w:rPr>
        <w:t>responsibilit</w:t>
      </w:r>
      <w:r w:rsidR="003D22A3">
        <w:rPr>
          <w:rFonts w:cs="Arial"/>
          <w:sz w:val="24"/>
          <w:szCs w:val="24"/>
        </w:rPr>
        <w:t>y, and to deputise for the DoM in her absence.</w:t>
      </w:r>
    </w:p>
    <w:p w14:paraId="2B135FCB" w14:textId="4A1B1519" w:rsidR="00EF5718" w:rsidRPr="00CE5488" w:rsidRDefault="00EF5718" w:rsidP="00CA6111">
      <w:pPr>
        <w:numPr>
          <w:ilvl w:val="0"/>
          <w:numId w:val="23"/>
        </w:numPr>
        <w:spacing w:before="0" w:after="42" w:line="265" w:lineRule="auto"/>
        <w:ind w:right="59" w:hanging="360"/>
        <w:rPr>
          <w:rFonts w:cs="Arial"/>
          <w:sz w:val="24"/>
          <w:szCs w:val="24"/>
        </w:rPr>
      </w:pPr>
      <w:r w:rsidRPr="00CE5488">
        <w:rPr>
          <w:rFonts w:cs="Arial"/>
          <w:sz w:val="24"/>
          <w:szCs w:val="24"/>
        </w:rPr>
        <w:t xml:space="preserve">Operational Manager is responsible for service operational targets and activity </w:t>
      </w:r>
    </w:p>
    <w:p w14:paraId="214EC00C" w14:textId="77777777" w:rsidR="00EF5718" w:rsidRPr="00CE5488" w:rsidRDefault="00EF5718" w:rsidP="00CA6111">
      <w:pPr>
        <w:numPr>
          <w:ilvl w:val="0"/>
          <w:numId w:val="23"/>
        </w:numPr>
        <w:spacing w:before="0" w:after="42" w:line="265" w:lineRule="auto"/>
        <w:ind w:right="59" w:hanging="360"/>
        <w:rPr>
          <w:rFonts w:cs="Arial"/>
          <w:sz w:val="24"/>
          <w:szCs w:val="24"/>
        </w:rPr>
      </w:pPr>
      <w:r w:rsidRPr="00CE5488">
        <w:rPr>
          <w:rFonts w:cs="Arial"/>
          <w:sz w:val="24"/>
          <w:szCs w:val="24"/>
        </w:rPr>
        <w:t xml:space="preserve">Divisional Finance Manager is responsible for supporting the maternity service in all aspects of finance and budgeting  </w:t>
      </w:r>
    </w:p>
    <w:p w14:paraId="652A42E8" w14:textId="77777777" w:rsidR="00EF5718" w:rsidRPr="00CE5488" w:rsidRDefault="00EF5718" w:rsidP="00CA6111">
      <w:pPr>
        <w:numPr>
          <w:ilvl w:val="0"/>
          <w:numId w:val="23"/>
        </w:numPr>
        <w:spacing w:before="0" w:after="42" w:line="265" w:lineRule="auto"/>
        <w:ind w:right="59" w:hanging="360"/>
        <w:rPr>
          <w:rFonts w:cs="Arial"/>
          <w:sz w:val="24"/>
          <w:szCs w:val="24"/>
        </w:rPr>
      </w:pPr>
      <w:r w:rsidRPr="00CE5488">
        <w:rPr>
          <w:rFonts w:cs="Arial"/>
          <w:sz w:val="24"/>
          <w:szCs w:val="24"/>
        </w:rPr>
        <w:t xml:space="preserve">Divisional HR Business Partner is responsible for supporting the maternity service in all aspects of human resources and workforce planning.  </w:t>
      </w:r>
    </w:p>
    <w:p w14:paraId="2155A11D" w14:textId="77777777" w:rsidR="00EF5718" w:rsidRPr="00CE5488" w:rsidRDefault="00EF5718" w:rsidP="00CA6111">
      <w:pPr>
        <w:numPr>
          <w:ilvl w:val="0"/>
          <w:numId w:val="23"/>
        </w:numPr>
        <w:spacing w:before="0" w:after="42" w:line="265" w:lineRule="auto"/>
        <w:ind w:right="59" w:hanging="360"/>
        <w:rPr>
          <w:rFonts w:cs="Arial"/>
          <w:sz w:val="24"/>
          <w:szCs w:val="24"/>
        </w:rPr>
      </w:pPr>
      <w:r w:rsidRPr="00CE5488">
        <w:rPr>
          <w:rFonts w:cs="Arial"/>
          <w:sz w:val="24"/>
          <w:szCs w:val="24"/>
        </w:rPr>
        <w:t xml:space="preserve">Midwifery Matrons are responsible for clinical leadership and management of staff and the designated areas within the remit of their professional role. </w:t>
      </w:r>
    </w:p>
    <w:p w14:paraId="6D129F69" w14:textId="77777777" w:rsidR="00EF5718" w:rsidRPr="00CE5488" w:rsidRDefault="00EF5718" w:rsidP="00CA6111">
      <w:pPr>
        <w:numPr>
          <w:ilvl w:val="0"/>
          <w:numId w:val="23"/>
        </w:numPr>
        <w:spacing w:before="0" w:after="42" w:line="265" w:lineRule="auto"/>
        <w:ind w:right="59" w:hanging="360"/>
        <w:rPr>
          <w:rFonts w:cs="Arial"/>
          <w:sz w:val="24"/>
          <w:szCs w:val="24"/>
        </w:rPr>
      </w:pPr>
      <w:r w:rsidRPr="00CE5488">
        <w:rPr>
          <w:rFonts w:cs="Arial"/>
          <w:sz w:val="24"/>
          <w:szCs w:val="24"/>
        </w:rPr>
        <w:t xml:space="preserve">Professional Midwifery Advocate (PMA) is responsible for providing restorative supervision to midwifery staff and maternity support workers ensuring ongoing clinical support and advocating for quality and education. </w:t>
      </w:r>
    </w:p>
    <w:p w14:paraId="7E7A8317" w14:textId="3B7D5CEE" w:rsidR="00EF5718" w:rsidRPr="00CE5488" w:rsidRDefault="00EF5718" w:rsidP="00CA6111">
      <w:pPr>
        <w:numPr>
          <w:ilvl w:val="0"/>
          <w:numId w:val="23"/>
        </w:numPr>
        <w:spacing w:before="0" w:after="285" w:line="265" w:lineRule="auto"/>
        <w:ind w:right="59" w:hanging="360"/>
        <w:rPr>
          <w:rFonts w:cs="Arial"/>
          <w:sz w:val="24"/>
          <w:szCs w:val="24"/>
        </w:rPr>
      </w:pPr>
      <w:r w:rsidRPr="00CE5488">
        <w:rPr>
          <w:rFonts w:cs="Arial"/>
          <w:sz w:val="24"/>
          <w:szCs w:val="24"/>
        </w:rPr>
        <w:t>Labour Ward Coordinator</w:t>
      </w:r>
      <w:r w:rsidR="00DD5F73" w:rsidRPr="00CE5488">
        <w:rPr>
          <w:rFonts w:cs="Arial"/>
          <w:sz w:val="24"/>
          <w:szCs w:val="24"/>
        </w:rPr>
        <w:t xml:space="preserve"> (LWC</w:t>
      </w:r>
      <w:r w:rsidRPr="00CE5488">
        <w:rPr>
          <w:rFonts w:cs="Arial"/>
          <w:sz w:val="24"/>
          <w:szCs w:val="24"/>
        </w:rPr>
        <w:t xml:space="preserve">) is responsible for clinical leadership and management on each shift on the labour ward.  </w:t>
      </w:r>
    </w:p>
    <w:p w14:paraId="552E5DAA" w14:textId="617E80E7" w:rsidR="00EF5718" w:rsidRPr="0080301F" w:rsidRDefault="00EF5718" w:rsidP="0080301F">
      <w:pPr>
        <w:spacing w:after="356" w:line="259" w:lineRule="auto"/>
        <w:ind w:left="14"/>
        <w:rPr>
          <w:rFonts w:cs="Arial"/>
          <w:sz w:val="24"/>
          <w:szCs w:val="24"/>
        </w:rPr>
      </w:pPr>
      <w:r w:rsidRPr="00CE5488">
        <w:rPr>
          <w:rFonts w:cs="Arial"/>
          <w:color w:val="1E477C"/>
          <w:sz w:val="24"/>
          <w:szCs w:val="24"/>
        </w:rPr>
        <w:t xml:space="preserve"> </w:t>
      </w:r>
    </w:p>
    <w:p w14:paraId="6FF874C7" w14:textId="6ADB7743" w:rsidR="00CA21F3" w:rsidRPr="00CE5488" w:rsidRDefault="000C5644" w:rsidP="00CE5488">
      <w:pPr>
        <w:pStyle w:val="Heading1"/>
        <w:pBdr>
          <w:top w:val="single" w:sz="4" w:space="1" w:color="auto"/>
          <w:left w:val="single" w:sz="4" w:space="4" w:color="auto"/>
          <w:bottom w:val="single" w:sz="4" w:space="1" w:color="auto"/>
          <w:right w:val="single" w:sz="4" w:space="4" w:color="auto"/>
        </w:pBdr>
        <w:shd w:val="clear" w:color="auto" w:fill="000000" w:themeFill="text1"/>
        <w:rPr>
          <w:rFonts w:cs="Arial"/>
          <w:i w:val="0"/>
          <w:sz w:val="24"/>
          <w:szCs w:val="24"/>
        </w:rPr>
      </w:pPr>
      <w:r w:rsidRPr="00CE5488">
        <w:rPr>
          <w:rFonts w:cs="Arial"/>
          <w:i w:val="0"/>
          <w:sz w:val="24"/>
          <w:szCs w:val="24"/>
        </w:rPr>
        <w:lastRenderedPageBreak/>
        <w:t>4</w:t>
      </w:r>
      <w:r w:rsidR="00CA21F3" w:rsidRPr="00CE5488">
        <w:rPr>
          <w:rFonts w:cs="Arial"/>
          <w:i w:val="0"/>
          <w:sz w:val="24"/>
          <w:szCs w:val="24"/>
        </w:rPr>
        <w:t>.  Information</w:t>
      </w:r>
      <w:r w:rsidR="00660BAC" w:rsidRPr="00CE5488">
        <w:rPr>
          <w:rFonts w:cs="Arial"/>
          <w:i w:val="0"/>
          <w:sz w:val="24"/>
          <w:szCs w:val="24"/>
        </w:rPr>
        <w:t xml:space="preserve"> for Women</w:t>
      </w:r>
    </w:p>
    <w:p w14:paraId="36CDEC43" w14:textId="77777777" w:rsidR="00CA21F3" w:rsidRPr="00CE5488" w:rsidRDefault="00CA21F3" w:rsidP="00CE5488">
      <w:pPr>
        <w:rPr>
          <w:rFonts w:cs="Arial"/>
          <w:b/>
          <w:sz w:val="24"/>
          <w:szCs w:val="24"/>
        </w:rPr>
      </w:pPr>
    </w:p>
    <w:p w14:paraId="01DDBA22" w14:textId="2F05F92E" w:rsidR="00D46173" w:rsidRPr="00A16838" w:rsidRDefault="000C5644" w:rsidP="00A16838">
      <w:pPr>
        <w:pStyle w:val="Heading1"/>
        <w:pBdr>
          <w:top w:val="single" w:sz="4" w:space="1" w:color="auto"/>
          <w:left w:val="single" w:sz="4" w:space="4" w:color="auto"/>
          <w:bottom w:val="single" w:sz="4" w:space="1" w:color="auto"/>
          <w:right w:val="single" w:sz="4" w:space="4" w:color="auto"/>
        </w:pBdr>
        <w:shd w:val="solid" w:color="auto" w:fill="auto"/>
        <w:rPr>
          <w:rFonts w:cs="Arial"/>
          <w:i w:val="0"/>
          <w:sz w:val="24"/>
          <w:szCs w:val="24"/>
        </w:rPr>
      </w:pPr>
      <w:r w:rsidRPr="00CE5488">
        <w:rPr>
          <w:rFonts w:cs="Arial"/>
          <w:i w:val="0"/>
          <w:sz w:val="24"/>
          <w:szCs w:val="24"/>
        </w:rPr>
        <w:t>5</w:t>
      </w:r>
      <w:r w:rsidR="00CA21F3" w:rsidRPr="00CE5488">
        <w:rPr>
          <w:rFonts w:cs="Arial"/>
          <w:i w:val="0"/>
          <w:sz w:val="24"/>
          <w:szCs w:val="24"/>
        </w:rPr>
        <w:t>.  Audit</w:t>
      </w:r>
    </w:p>
    <w:p w14:paraId="70440895" w14:textId="77777777" w:rsidR="00D46173" w:rsidRPr="00CE5488" w:rsidRDefault="00D46173" w:rsidP="00CE5488">
      <w:pPr>
        <w:ind w:left="9" w:right="60"/>
        <w:rPr>
          <w:rFonts w:cs="Arial"/>
          <w:sz w:val="24"/>
          <w:szCs w:val="24"/>
        </w:rPr>
      </w:pPr>
      <w:r w:rsidRPr="00CE5488">
        <w:rPr>
          <w:rFonts w:cs="Arial"/>
          <w:sz w:val="24"/>
          <w:szCs w:val="24"/>
        </w:rPr>
        <w:t xml:space="preserve">The policy will be displayed on the maternity trust website and available for aligned clinical services within the Trust. The matrons will be expected to cascade to all relevant staff groups. All medical, nursing and midwifery staff caring for women and new-borns should have support and training in implementing the contents of the policy. In addition, the policy will be included in local induction programmes for all new staff members.  </w:t>
      </w:r>
    </w:p>
    <w:p w14:paraId="76A38C75" w14:textId="77777777" w:rsidR="00A16838" w:rsidRDefault="00A16838" w:rsidP="00A16838">
      <w:pPr>
        <w:pStyle w:val="NoSpacing"/>
      </w:pPr>
    </w:p>
    <w:p w14:paraId="2B85E8E0" w14:textId="13351642" w:rsidR="00D46173" w:rsidRPr="00CE5488" w:rsidRDefault="000C5644" w:rsidP="00CE5488">
      <w:pPr>
        <w:rPr>
          <w:rFonts w:cs="Arial"/>
          <w:b/>
          <w:sz w:val="24"/>
          <w:szCs w:val="24"/>
        </w:rPr>
      </w:pPr>
      <w:r w:rsidRPr="00CE5488">
        <w:rPr>
          <w:rFonts w:cs="Arial"/>
          <w:b/>
          <w:sz w:val="24"/>
          <w:szCs w:val="24"/>
        </w:rPr>
        <w:t>5</w:t>
      </w:r>
      <w:r w:rsidR="00CA21F3" w:rsidRPr="00CE5488">
        <w:rPr>
          <w:rFonts w:cs="Arial"/>
          <w:b/>
          <w:sz w:val="24"/>
          <w:szCs w:val="24"/>
        </w:rPr>
        <w:t>.1 Audit Indicators</w:t>
      </w:r>
      <w:r w:rsidR="00D46173" w:rsidRPr="00CE5488">
        <w:rPr>
          <w:rFonts w:cs="Arial"/>
          <w:b/>
          <w:sz w:val="24"/>
          <w:szCs w:val="24"/>
        </w:rPr>
        <w:t xml:space="preserve"> and design</w:t>
      </w:r>
    </w:p>
    <w:p w14:paraId="3A84B4C6" w14:textId="77777777" w:rsidR="00D46173" w:rsidRDefault="00D46173" w:rsidP="00CE5488">
      <w:pPr>
        <w:ind w:left="9" w:right="60"/>
        <w:rPr>
          <w:rFonts w:cs="Arial"/>
          <w:sz w:val="24"/>
          <w:szCs w:val="24"/>
        </w:rPr>
      </w:pPr>
      <w:r w:rsidRPr="00CE5488">
        <w:rPr>
          <w:rFonts w:cs="Arial"/>
          <w:sz w:val="24"/>
          <w:szCs w:val="24"/>
        </w:rPr>
        <w:t xml:space="preserve">Key aspects of the procedural document that will be monitored:  </w:t>
      </w:r>
    </w:p>
    <w:p w14:paraId="1501DF39" w14:textId="5DD34F10" w:rsidR="00F94EA2" w:rsidRPr="00F94EA2" w:rsidRDefault="00F94EA2" w:rsidP="00CE5488">
      <w:pPr>
        <w:ind w:left="9" w:right="60"/>
        <w:rPr>
          <w:rFonts w:cs="Arial"/>
          <w:b/>
          <w:bCs/>
          <w:sz w:val="24"/>
          <w:szCs w:val="24"/>
        </w:rPr>
      </w:pPr>
      <w:r w:rsidRPr="00F94EA2">
        <w:rPr>
          <w:rFonts w:cs="Arial"/>
          <w:b/>
          <w:bCs/>
          <w:sz w:val="24"/>
          <w:szCs w:val="24"/>
        </w:rPr>
        <w:t>Table 15.</w:t>
      </w:r>
    </w:p>
    <w:tbl>
      <w:tblPr>
        <w:tblStyle w:val="TableGrid4"/>
        <w:tblW w:w="0" w:type="auto"/>
        <w:tblLook w:val="04A0" w:firstRow="1" w:lastRow="0" w:firstColumn="1" w:lastColumn="0" w:noHBand="0" w:noVBand="1"/>
      </w:tblPr>
      <w:tblGrid>
        <w:gridCol w:w="1604"/>
        <w:gridCol w:w="1737"/>
        <w:gridCol w:w="1378"/>
        <w:gridCol w:w="1513"/>
        <w:gridCol w:w="1503"/>
        <w:gridCol w:w="1534"/>
      </w:tblGrid>
      <w:tr w:rsidR="00A16838" w:rsidRPr="00A16838" w14:paraId="3327368E" w14:textId="77777777" w:rsidTr="009267A7">
        <w:trPr>
          <w:trHeight w:val="1975"/>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58875448" w14:textId="77777777" w:rsidR="00A16838" w:rsidRPr="00A16838" w:rsidRDefault="00A16838" w:rsidP="00A16838">
            <w:pPr>
              <w:rPr>
                <w:rFonts w:cs="Arial"/>
              </w:rPr>
            </w:pPr>
            <w:r w:rsidRPr="00A16838">
              <w:rPr>
                <w:b/>
                <w:bCs/>
                <w:sz w:val="24"/>
                <w:szCs w:val="24"/>
              </w:rPr>
              <w:t xml:space="preserve">What aspects of compliance with the document will be monitored  </w:t>
            </w:r>
          </w:p>
        </w:tc>
        <w:tc>
          <w:tcPr>
            <w:tcW w:w="1737" w:type="dxa"/>
            <w:tcBorders>
              <w:top w:val="single" w:sz="4" w:space="0" w:color="000000"/>
              <w:left w:val="single" w:sz="4" w:space="0" w:color="000000"/>
              <w:bottom w:val="single" w:sz="4" w:space="0" w:color="000000"/>
              <w:right w:val="single" w:sz="4" w:space="0" w:color="000000"/>
            </w:tcBorders>
            <w:shd w:val="clear" w:color="auto" w:fill="D9D9D9"/>
          </w:tcPr>
          <w:p w14:paraId="5AB932C9" w14:textId="77777777" w:rsidR="00A16838" w:rsidRPr="00A16838" w:rsidRDefault="00A16838" w:rsidP="00A16838">
            <w:pPr>
              <w:rPr>
                <w:rFonts w:cs="Arial"/>
              </w:rPr>
            </w:pPr>
            <w:r w:rsidRPr="00A16838">
              <w:rPr>
                <w:b/>
                <w:bCs/>
                <w:sz w:val="24"/>
                <w:szCs w:val="24"/>
              </w:rPr>
              <w:t xml:space="preserve">What will be reviewed to evidence this  </w:t>
            </w:r>
          </w:p>
        </w:tc>
        <w:tc>
          <w:tcPr>
            <w:tcW w:w="1378" w:type="dxa"/>
            <w:tcBorders>
              <w:top w:val="single" w:sz="4" w:space="0" w:color="000000"/>
              <w:left w:val="single" w:sz="4" w:space="0" w:color="000000"/>
              <w:bottom w:val="single" w:sz="4" w:space="0" w:color="000000"/>
              <w:right w:val="single" w:sz="4" w:space="0" w:color="000000"/>
            </w:tcBorders>
            <w:shd w:val="clear" w:color="auto" w:fill="D9D9D9"/>
          </w:tcPr>
          <w:p w14:paraId="0DDE20B0" w14:textId="77777777" w:rsidR="00A16838" w:rsidRPr="00A16838" w:rsidRDefault="00A16838" w:rsidP="00A16838">
            <w:pPr>
              <w:spacing w:before="0" w:after="0"/>
              <w:rPr>
                <w:b/>
                <w:bCs/>
                <w:sz w:val="24"/>
                <w:szCs w:val="24"/>
              </w:rPr>
            </w:pPr>
            <w:r w:rsidRPr="00A16838">
              <w:rPr>
                <w:b/>
                <w:bCs/>
                <w:sz w:val="24"/>
                <w:szCs w:val="24"/>
              </w:rPr>
              <w:t xml:space="preserve">How and how often will this be done  </w:t>
            </w:r>
          </w:p>
        </w:tc>
        <w:tc>
          <w:tcPr>
            <w:tcW w:w="1513" w:type="dxa"/>
            <w:tcBorders>
              <w:top w:val="single" w:sz="4" w:space="0" w:color="000000"/>
              <w:left w:val="single" w:sz="4" w:space="0" w:color="000000"/>
              <w:bottom w:val="single" w:sz="4" w:space="0" w:color="000000"/>
              <w:right w:val="single" w:sz="4" w:space="0" w:color="000000"/>
            </w:tcBorders>
            <w:shd w:val="clear" w:color="auto" w:fill="D9D9D9"/>
          </w:tcPr>
          <w:p w14:paraId="1D98C759" w14:textId="77777777" w:rsidR="00A16838" w:rsidRPr="00A16838" w:rsidRDefault="00A16838" w:rsidP="00A16838">
            <w:pPr>
              <w:spacing w:before="0" w:after="0"/>
              <w:rPr>
                <w:b/>
                <w:bCs/>
                <w:sz w:val="24"/>
                <w:szCs w:val="24"/>
              </w:rPr>
            </w:pPr>
            <w:r w:rsidRPr="00A16838">
              <w:rPr>
                <w:b/>
                <w:bCs/>
                <w:sz w:val="24"/>
                <w:szCs w:val="24"/>
              </w:rPr>
              <w:t xml:space="preserve">Detail sample </w:t>
            </w:r>
          </w:p>
          <w:p w14:paraId="092458C8" w14:textId="77777777" w:rsidR="00A16838" w:rsidRPr="00A16838" w:rsidRDefault="00A16838" w:rsidP="00A16838">
            <w:pPr>
              <w:spacing w:before="0" w:after="0"/>
              <w:rPr>
                <w:b/>
                <w:bCs/>
                <w:sz w:val="24"/>
                <w:szCs w:val="24"/>
              </w:rPr>
            </w:pPr>
            <w:r w:rsidRPr="00A16838">
              <w:rPr>
                <w:b/>
                <w:bCs/>
                <w:sz w:val="24"/>
                <w:szCs w:val="24"/>
              </w:rPr>
              <w:t xml:space="preserve">size  </w:t>
            </w:r>
          </w:p>
          <w:p w14:paraId="526EB404" w14:textId="77777777" w:rsidR="00A16838" w:rsidRPr="00A16838" w:rsidRDefault="00A16838" w:rsidP="00A16838">
            <w:pPr>
              <w:spacing w:before="0" w:after="0"/>
              <w:rPr>
                <w:b/>
                <w:bCs/>
                <w:sz w:val="24"/>
                <w:szCs w:val="24"/>
              </w:rPr>
            </w:pPr>
            <w:r w:rsidRPr="00A16838">
              <w:rPr>
                <w:b/>
                <w:bCs/>
                <w:sz w:val="24"/>
                <w:szCs w:val="24"/>
              </w:rPr>
              <w:t xml:space="preserve">(If applicable)  </w:t>
            </w:r>
          </w:p>
        </w:tc>
        <w:tc>
          <w:tcPr>
            <w:tcW w:w="1503" w:type="dxa"/>
            <w:tcBorders>
              <w:top w:val="single" w:sz="4" w:space="0" w:color="000000"/>
              <w:left w:val="single" w:sz="4" w:space="0" w:color="000000"/>
              <w:bottom w:val="single" w:sz="4" w:space="0" w:color="000000"/>
              <w:right w:val="single" w:sz="4" w:space="0" w:color="000000"/>
            </w:tcBorders>
            <w:shd w:val="clear" w:color="auto" w:fill="D9D9D9"/>
          </w:tcPr>
          <w:p w14:paraId="7BFCE29A" w14:textId="77777777" w:rsidR="00A16838" w:rsidRPr="00A16838" w:rsidRDefault="00A16838" w:rsidP="00A16838">
            <w:pPr>
              <w:spacing w:before="0" w:after="0"/>
              <w:rPr>
                <w:b/>
                <w:bCs/>
                <w:sz w:val="24"/>
                <w:szCs w:val="24"/>
              </w:rPr>
            </w:pPr>
            <w:r w:rsidRPr="00A16838">
              <w:rPr>
                <w:b/>
                <w:bCs/>
                <w:sz w:val="24"/>
                <w:szCs w:val="24"/>
              </w:rPr>
              <w:t xml:space="preserve">Who will coordinate and  </w:t>
            </w:r>
          </w:p>
          <w:p w14:paraId="2F8E3664" w14:textId="77777777" w:rsidR="00A16838" w:rsidRPr="00A16838" w:rsidRDefault="00A16838" w:rsidP="00A16838">
            <w:pPr>
              <w:spacing w:before="0" w:after="0"/>
              <w:rPr>
                <w:b/>
                <w:bCs/>
                <w:sz w:val="24"/>
                <w:szCs w:val="24"/>
              </w:rPr>
            </w:pPr>
            <w:r w:rsidRPr="00A16838">
              <w:rPr>
                <w:b/>
                <w:bCs/>
                <w:sz w:val="24"/>
                <w:szCs w:val="24"/>
              </w:rPr>
              <w:t xml:space="preserve">report findings (1)  </w:t>
            </w:r>
          </w:p>
        </w:tc>
        <w:tc>
          <w:tcPr>
            <w:tcW w:w="1534" w:type="dxa"/>
            <w:tcBorders>
              <w:top w:val="single" w:sz="4" w:space="0" w:color="000000"/>
              <w:left w:val="single" w:sz="4" w:space="0" w:color="000000"/>
              <w:bottom w:val="single" w:sz="4" w:space="0" w:color="000000"/>
              <w:right w:val="single" w:sz="4" w:space="0" w:color="000000"/>
            </w:tcBorders>
            <w:shd w:val="clear" w:color="auto" w:fill="D9D9D9"/>
          </w:tcPr>
          <w:p w14:paraId="7DC96B52" w14:textId="77777777" w:rsidR="00A16838" w:rsidRPr="00A16838" w:rsidRDefault="00A16838" w:rsidP="00A16838">
            <w:pPr>
              <w:rPr>
                <w:rFonts w:cs="Arial"/>
              </w:rPr>
            </w:pPr>
            <w:r w:rsidRPr="00A16838">
              <w:rPr>
                <w:b/>
                <w:bCs/>
                <w:sz w:val="24"/>
                <w:szCs w:val="24"/>
              </w:rPr>
              <w:t xml:space="preserve">Which group or report will receive findings  </w:t>
            </w:r>
          </w:p>
        </w:tc>
      </w:tr>
      <w:tr w:rsidR="00A16838" w:rsidRPr="00A16838" w14:paraId="390FE83D" w14:textId="77777777" w:rsidTr="009267A7">
        <w:trPr>
          <w:trHeight w:val="2771"/>
        </w:trPr>
        <w:tc>
          <w:tcPr>
            <w:tcW w:w="1577" w:type="dxa"/>
            <w:tcBorders>
              <w:top w:val="single" w:sz="4" w:space="0" w:color="000000"/>
              <w:left w:val="single" w:sz="4" w:space="0" w:color="000000"/>
              <w:bottom w:val="single" w:sz="4" w:space="0" w:color="000000"/>
              <w:right w:val="single" w:sz="4" w:space="0" w:color="000000"/>
            </w:tcBorders>
          </w:tcPr>
          <w:p w14:paraId="0264B28B" w14:textId="77777777" w:rsidR="00A16838" w:rsidRPr="00A16838" w:rsidRDefault="00A16838" w:rsidP="00A16838">
            <w:pPr>
              <w:spacing w:before="0" w:after="0"/>
              <w:rPr>
                <w:sz w:val="24"/>
                <w:szCs w:val="24"/>
              </w:rPr>
            </w:pPr>
            <w:r w:rsidRPr="00A16838">
              <w:rPr>
                <w:sz w:val="24"/>
                <w:szCs w:val="24"/>
              </w:rPr>
              <w:t xml:space="preserve">That information regarding staffing is contained within the Maternity Services staffing report.  </w:t>
            </w:r>
          </w:p>
        </w:tc>
        <w:tc>
          <w:tcPr>
            <w:tcW w:w="1737" w:type="dxa"/>
            <w:tcBorders>
              <w:top w:val="single" w:sz="4" w:space="0" w:color="000000"/>
              <w:left w:val="single" w:sz="4" w:space="0" w:color="000000"/>
              <w:bottom w:val="single" w:sz="4" w:space="0" w:color="000000"/>
              <w:right w:val="single" w:sz="4" w:space="0" w:color="000000"/>
            </w:tcBorders>
          </w:tcPr>
          <w:p w14:paraId="6C222083" w14:textId="77777777" w:rsidR="00A16838" w:rsidRPr="00A16838" w:rsidRDefault="00A16838" w:rsidP="00A16838">
            <w:pPr>
              <w:spacing w:before="0" w:after="0"/>
              <w:rPr>
                <w:sz w:val="24"/>
                <w:szCs w:val="24"/>
              </w:rPr>
            </w:pPr>
            <w:r w:rsidRPr="00A16838">
              <w:rPr>
                <w:sz w:val="24"/>
                <w:szCs w:val="24"/>
              </w:rPr>
              <w:t xml:space="preserve">The Maternity  </w:t>
            </w:r>
          </w:p>
          <w:p w14:paraId="74462D43" w14:textId="77777777" w:rsidR="00A16838" w:rsidRPr="00A16838" w:rsidRDefault="00A16838" w:rsidP="00A16838">
            <w:pPr>
              <w:spacing w:before="0" w:after="0"/>
              <w:rPr>
                <w:sz w:val="24"/>
                <w:szCs w:val="24"/>
              </w:rPr>
            </w:pPr>
            <w:r w:rsidRPr="00A16838">
              <w:rPr>
                <w:sz w:val="24"/>
                <w:szCs w:val="24"/>
              </w:rPr>
              <w:t xml:space="preserve">Services  </w:t>
            </w:r>
          </w:p>
          <w:p w14:paraId="434354DB" w14:textId="77777777" w:rsidR="00A16838" w:rsidRPr="00A16838" w:rsidRDefault="00A16838" w:rsidP="00A16838">
            <w:pPr>
              <w:rPr>
                <w:rFonts w:cs="Arial"/>
              </w:rPr>
            </w:pPr>
            <w:r w:rsidRPr="00A16838">
              <w:rPr>
                <w:sz w:val="24"/>
                <w:szCs w:val="24"/>
              </w:rPr>
              <w:t>Staffing report.</w:t>
            </w:r>
            <w:r w:rsidRPr="00A16838">
              <w:t xml:space="preserve">  </w:t>
            </w:r>
          </w:p>
        </w:tc>
        <w:tc>
          <w:tcPr>
            <w:tcW w:w="1378" w:type="dxa"/>
            <w:tcBorders>
              <w:top w:val="single" w:sz="4" w:space="0" w:color="000000"/>
              <w:left w:val="single" w:sz="4" w:space="0" w:color="000000"/>
              <w:bottom w:val="single" w:sz="4" w:space="0" w:color="000000"/>
              <w:right w:val="single" w:sz="4" w:space="0" w:color="000000"/>
            </w:tcBorders>
          </w:tcPr>
          <w:p w14:paraId="091B3698" w14:textId="77777777" w:rsidR="00A16838" w:rsidRPr="00A16838" w:rsidRDefault="00A16838" w:rsidP="00A16838">
            <w:pPr>
              <w:rPr>
                <w:rFonts w:cs="Arial"/>
              </w:rPr>
            </w:pPr>
            <w:r w:rsidRPr="00A16838">
              <w:rPr>
                <w:sz w:val="24"/>
                <w:szCs w:val="24"/>
              </w:rPr>
              <w:t xml:space="preserve">Monthly and six monthly.  </w:t>
            </w:r>
          </w:p>
        </w:tc>
        <w:tc>
          <w:tcPr>
            <w:tcW w:w="1513" w:type="dxa"/>
            <w:tcBorders>
              <w:top w:val="single" w:sz="4" w:space="0" w:color="000000"/>
              <w:left w:val="single" w:sz="4" w:space="0" w:color="000000"/>
              <w:bottom w:val="single" w:sz="4" w:space="0" w:color="000000"/>
              <w:right w:val="single" w:sz="4" w:space="0" w:color="000000"/>
            </w:tcBorders>
          </w:tcPr>
          <w:p w14:paraId="740A214F" w14:textId="77777777" w:rsidR="00A16838" w:rsidRPr="00A16838" w:rsidRDefault="00A16838" w:rsidP="00A16838">
            <w:pPr>
              <w:rPr>
                <w:rFonts w:cs="Arial"/>
              </w:rPr>
            </w:pPr>
            <w:r w:rsidRPr="00A16838">
              <w:rPr>
                <w:rFonts w:cs="Arial"/>
                <w:sz w:val="24"/>
                <w:szCs w:val="24"/>
              </w:rPr>
              <w:t xml:space="preserve">N/A  </w:t>
            </w:r>
          </w:p>
        </w:tc>
        <w:tc>
          <w:tcPr>
            <w:tcW w:w="1503" w:type="dxa"/>
            <w:tcBorders>
              <w:top w:val="single" w:sz="4" w:space="0" w:color="000000"/>
              <w:left w:val="single" w:sz="4" w:space="0" w:color="000000"/>
              <w:bottom w:val="single" w:sz="4" w:space="0" w:color="000000"/>
              <w:right w:val="single" w:sz="4" w:space="0" w:color="000000"/>
            </w:tcBorders>
          </w:tcPr>
          <w:p w14:paraId="43ACC777" w14:textId="77777777" w:rsidR="00A16838" w:rsidRPr="00A16838" w:rsidRDefault="00A16838" w:rsidP="00A16838">
            <w:pPr>
              <w:rPr>
                <w:rFonts w:cs="Arial"/>
              </w:rPr>
            </w:pPr>
            <w:r w:rsidRPr="00A16838">
              <w:rPr>
                <w:sz w:val="24"/>
                <w:szCs w:val="24"/>
              </w:rPr>
              <w:t xml:space="preserve">Director of Midwifery   </w:t>
            </w:r>
          </w:p>
        </w:tc>
        <w:tc>
          <w:tcPr>
            <w:tcW w:w="1534" w:type="dxa"/>
            <w:tcBorders>
              <w:top w:val="single" w:sz="4" w:space="0" w:color="000000"/>
              <w:left w:val="single" w:sz="4" w:space="0" w:color="000000"/>
              <w:bottom w:val="single" w:sz="4" w:space="0" w:color="000000"/>
              <w:right w:val="single" w:sz="4" w:space="0" w:color="000000"/>
            </w:tcBorders>
          </w:tcPr>
          <w:p w14:paraId="566CEC22" w14:textId="77777777" w:rsidR="00A16838" w:rsidRPr="00A16838" w:rsidRDefault="00A16838" w:rsidP="00A16838">
            <w:pPr>
              <w:spacing w:before="0" w:after="0"/>
              <w:rPr>
                <w:sz w:val="24"/>
                <w:szCs w:val="24"/>
              </w:rPr>
            </w:pPr>
            <w:r w:rsidRPr="00A16838">
              <w:rPr>
                <w:sz w:val="24"/>
                <w:szCs w:val="24"/>
              </w:rPr>
              <w:t xml:space="preserve">Maternity </w:t>
            </w:r>
          </w:p>
          <w:p w14:paraId="2BABAE44" w14:textId="77777777" w:rsidR="00A16838" w:rsidRPr="00A16838" w:rsidRDefault="00A16838" w:rsidP="00A16838">
            <w:pPr>
              <w:spacing w:before="0" w:after="0"/>
              <w:rPr>
                <w:sz w:val="24"/>
                <w:szCs w:val="24"/>
              </w:rPr>
            </w:pPr>
            <w:r w:rsidRPr="00A16838">
              <w:rPr>
                <w:sz w:val="24"/>
                <w:szCs w:val="24"/>
              </w:rPr>
              <w:t xml:space="preserve">Governance </w:t>
            </w:r>
          </w:p>
          <w:p w14:paraId="74493F57" w14:textId="77777777" w:rsidR="00A16838" w:rsidRPr="00A16838" w:rsidRDefault="00A16838" w:rsidP="00A16838">
            <w:pPr>
              <w:rPr>
                <w:rFonts w:cs="Arial"/>
              </w:rPr>
            </w:pPr>
            <w:r w:rsidRPr="00A16838">
              <w:rPr>
                <w:sz w:val="24"/>
                <w:szCs w:val="24"/>
              </w:rPr>
              <w:t xml:space="preserve">Meeting  </w:t>
            </w:r>
          </w:p>
        </w:tc>
      </w:tr>
      <w:tr w:rsidR="00A16838" w:rsidRPr="00A16838" w14:paraId="1442A742" w14:textId="77777777" w:rsidTr="00064C2E">
        <w:trPr>
          <w:trHeight w:val="2462"/>
        </w:trPr>
        <w:tc>
          <w:tcPr>
            <w:tcW w:w="1577" w:type="dxa"/>
            <w:tcBorders>
              <w:top w:val="single" w:sz="4" w:space="0" w:color="000000"/>
              <w:left w:val="single" w:sz="4" w:space="0" w:color="000000"/>
              <w:bottom w:val="single" w:sz="4" w:space="0" w:color="000000"/>
              <w:right w:val="single" w:sz="4" w:space="0" w:color="000000"/>
            </w:tcBorders>
          </w:tcPr>
          <w:p w14:paraId="324D3AE9" w14:textId="77777777" w:rsidR="00A16838" w:rsidRPr="00A16838" w:rsidRDefault="00A16838" w:rsidP="00A16838">
            <w:pPr>
              <w:rPr>
                <w:rFonts w:cs="Arial"/>
              </w:rPr>
            </w:pPr>
            <w:r w:rsidRPr="00A16838">
              <w:rPr>
                <w:rFonts w:cs="Arial"/>
                <w:sz w:val="24"/>
                <w:szCs w:val="24"/>
              </w:rPr>
              <w:t xml:space="preserve">Confirmation of a Consultant led labour ward round twice daily (over 24 hours) and 7 days per week.  </w:t>
            </w:r>
          </w:p>
        </w:tc>
        <w:tc>
          <w:tcPr>
            <w:tcW w:w="1737" w:type="dxa"/>
            <w:tcBorders>
              <w:top w:val="single" w:sz="4" w:space="0" w:color="000000"/>
              <w:left w:val="single" w:sz="4" w:space="0" w:color="000000"/>
              <w:bottom w:val="single" w:sz="4" w:space="0" w:color="000000"/>
              <w:right w:val="single" w:sz="4" w:space="0" w:color="000000"/>
            </w:tcBorders>
          </w:tcPr>
          <w:p w14:paraId="57D9D2D0" w14:textId="6DCEDEAE" w:rsidR="00A16838" w:rsidRPr="00A16838" w:rsidRDefault="00A16838" w:rsidP="00A16838">
            <w:pPr>
              <w:spacing w:after="2" w:line="238" w:lineRule="auto"/>
              <w:rPr>
                <w:rFonts w:cs="Arial"/>
                <w:sz w:val="24"/>
                <w:szCs w:val="24"/>
              </w:rPr>
            </w:pPr>
            <w:r w:rsidRPr="00A16838">
              <w:rPr>
                <w:rFonts w:cs="Arial"/>
                <w:sz w:val="24"/>
                <w:szCs w:val="24"/>
              </w:rPr>
              <w:t xml:space="preserve">Audit of the consultant rota demonstrating 24/7 named labour ward consultant. This demonstrates that the named individual is not doing </w:t>
            </w:r>
            <w:r w:rsidRPr="00A16838">
              <w:rPr>
                <w:rFonts w:cs="Arial"/>
                <w:sz w:val="24"/>
                <w:szCs w:val="24"/>
              </w:rPr>
              <w:lastRenderedPageBreak/>
              <w:t xml:space="preserve">another session such as clinic concurrently Audit of </w:t>
            </w:r>
            <w:r w:rsidR="00DB792A" w:rsidRPr="00A16838">
              <w:rPr>
                <w:rFonts w:cs="Arial"/>
                <w:sz w:val="24"/>
                <w:szCs w:val="24"/>
              </w:rPr>
              <w:t>Datix’s</w:t>
            </w:r>
            <w:r w:rsidRPr="00A16838">
              <w:rPr>
                <w:rFonts w:cs="Arial"/>
                <w:sz w:val="24"/>
                <w:szCs w:val="24"/>
              </w:rPr>
              <w:t xml:space="preserve"> reporting lack of consultant presence on the LW.</w:t>
            </w:r>
          </w:p>
        </w:tc>
        <w:tc>
          <w:tcPr>
            <w:tcW w:w="1378" w:type="dxa"/>
            <w:tcBorders>
              <w:top w:val="single" w:sz="4" w:space="0" w:color="000000"/>
              <w:left w:val="single" w:sz="4" w:space="0" w:color="000000"/>
              <w:bottom w:val="single" w:sz="4" w:space="0" w:color="000000"/>
              <w:right w:val="single" w:sz="4" w:space="0" w:color="000000"/>
            </w:tcBorders>
          </w:tcPr>
          <w:p w14:paraId="5A794B0E" w14:textId="77777777" w:rsidR="00A16838" w:rsidRPr="00A16838" w:rsidRDefault="00A16838" w:rsidP="00A16838">
            <w:pPr>
              <w:rPr>
                <w:rFonts w:cs="Arial"/>
              </w:rPr>
            </w:pPr>
            <w:r w:rsidRPr="00A16838">
              <w:rPr>
                <w:rFonts w:cs="Arial"/>
                <w:sz w:val="24"/>
                <w:szCs w:val="24"/>
              </w:rPr>
              <w:lastRenderedPageBreak/>
              <w:t xml:space="preserve">Bi-annually </w:t>
            </w:r>
          </w:p>
        </w:tc>
        <w:tc>
          <w:tcPr>
            <w:tcW w:w="1513" w:type="dxa"/>
            <w:tcBorders>
              <w:top w:val="single" w:sz="4" w:space="0" w:color="000000"/>
              <w:left w:val="single" w:sz="4" w:space="0" w:color="000000"/>
              <w:bottom w:val="single" w:sz="4" w:space="0" w:color="000000"/>
              <w:right w:val="single" w:sz="4" w:space="0" w:color="000000"/>
            </w:tcBorders>
          </w:tcPr>
          <w:p w14:paraId="7A413B96" w14:textId="77777777" w:rsidR="00A16838" w:rsidRPr="00A16838" w:rsidRDefault="00A16838" w:rsidP="00A16838">
            <w:pPr>
              <w:rPr>
                <w:rFonts w:cs="Arial"/>
              </w:rPr>
            </w:pPr>
            <w:r w:rsidRPr="00A16838">
              <w:rPr>
                <w:rFonts w:cs="Arial"/>
                <w:sz w:val="24"/>
                <w:szCs w:val="24"/>
              </w:rPr>
              <w:t xml:space="preserve">N/A  </w:t>
            </w:r>
          </w:p>
        </w:tc>
        <w:tc>
          <w:tcPr>
            <w:tcW w:w="1503" w:type="dxa"/>
            <w:tcBorders>
              <w:top w:val="single" w:sz="4" w:space="0" w:color="000000"/>
              <w:left w:val="single" w:sz="4" w:space="0" w:color="000000"/>
              <w:bottom w:val="single" w:sz="4" w:space="0" w:color="000000"/>
              <w:right w:val="single" w:sz="4" w:space="0" w:color="000000"/>
            </w:tcBorders>
          </w:tcPr>
          <w:p w14:paraId="3397F216" w14:textId="77777777" w:rsidR="00A16838" w:rsidRPr="00A16838" w:rsidRDefault="00A16838" w:rsidP="00A16838">
            <w:pPr>
              <w:rPr>
                <w:rFonts w:cs="Arial"/>
              </w:rPr>
            </w:pPr>
            <w:r w:rsidRPr="00A16838">
              <w:rPr>
                <w:rFonts w:cs="Arial"/>
                <w:sz w:val="24"/>
                <w:szCs w:val="24"/>
              </w:rPr>
              <w:t xml:space="preserve">Obstetric Lead   </w:t>
            </w:r>
          </w:p>
        </w:tc>
        <w:tc>
          <w:tcPr>
            <w:tcW w:w="1534" w:type="dxa"/>
            <w:tcBorders>
              <w:top w:val="single" w:sz="4" w:space="0" w:color="000000"/>
              <w:left w:val="single" w:sz="4" w:space="0" w:color="000000"/>
              <w:bottom w:val="single" w:sz="4" w:space="0" w:color="000000"/>
              <w:right w:val="single" w:sz="4" w:space="0" w:color="000000"/>
            </w:tcBorders>
          </w:tcPr>
          <w:p w14:paraId="672F14ED" w14:textId="77777777" w:rsidR="00A16838" w:rsidRPr="00A16838" w:rsidRDefault="00A16838" w:rsidP="00A16838">
            <w:pPr>
              <w:spacing w:after="0" w:line="259" w:lineRule="auto"/>
              <w:rPr>
                <w:rFonts w:cs="Arial"/>
                <w:sz w:val="24"/>
                <w:szCs w:val="24"/>
              </w:rPr>
            </w:pPr>
            <w:r w:rsidRPr="00A16838">
              <w:rPr>
                <w:rFonts w:cs="Arial"/>
                <w:sz w:val="24"/>
                <w:szCs w:val="24"/>
              </w:rPr>
              <w:t xml:space="preserve">Maternity Governance Meeting </w:t>
            </w:r>
          </w:p>
        </w:tc>
      </w:tr>
      <w:tr w:rsidR="00A16838" w:rsidRPr="00A16838" w14:paraId="29464F6B" w14:textId="77777777" w:rsidTr="009267A7">
        <w:trPr>
          <w:trHeight w:val="2903"/>
        </w:trPr>
        <w:tc>
          <w:tcPr>
            <w:tcW w:w="1577" w:type="dxa"/>
            <w:tcBorders>
              <w:top w:val="single" w:sz="4" w:space="0" w:color="000000"/>
              <w:left w:val="single" w:sz="4" w:space="0" w:color="000000"/>
              <w:bottom w:val="single" w:sz="4" w:space="0" w:color="000000"/>
              <w:right w:val="single" w:sz="4" w:space="0" w:color="000000"/>
            </w:tcBorders>
          </w:tcPr>
          <w:p w14:paraId="5C175CAD" w14:textId="77777777" w:rsidR="00A16838" w:rsidRPr="00A16838" w:rsidRDefault="00A16838" w:rsidP="00A16838">
            <w:pPr>
              <w:spacing w:after="1" w:line="239" w:lineRule="auto"/>
              <w:rPr>
                <w:rFonts w:cs="Arial"/>
                <w:sz w:val="24"/>
                <w:szCs w:val="24"/>
              </w:rPr>
            </w:pPr>
            <w:r w:rsidRPr="00A16838">
              <w:rPr>
                <w:rFonts w:cs="Arial"/>
                <w:sz w:val="24"/>
                <w:szCs w:val="24"/>
              </w:rPr>
              <w:t xml:space="preserve">Confirmation that the maternity service has escalated appropriately using the OPEL framework. </w:t>
            </w:r>
          </w:p>
        </w:tc>
        <w:tc>
          <w:tcPr>
            <w:tcW w:w="1737" w:type="dxa"/>
            <w:tcBorders>
              <w:top w:val="single" w:sz="4" w:space="0" w:color="000000"/>
              <w:left w:val="single" w:sz="4" w:space="0" w:color="000000"/>
              <w:bottom w:val="single" w:sz="4" w:space="0" w:color="000000"/>
              <w:right w:val="single" w:sz="4" w:space="0" w:color="000000"/>
            </w:tcBorders>
          </w:tcPr>
          <w:p w14:paraId="074B408D" w14:textId="77777777" w:rsidR="00A16838" w:rsidRPr="00A16838" w:rsidRDefault="00A16838" w:rsidP="00A16838">
            <w:pPr>
              <w:spacing w:after="2" w:line="238" w:lineRule="auto"/>
              <w:rPr>
                <w:rFonts w:cs="Arial"/>
                <w:sz w:val="24"/>
                <w:szCs w:val="24"/>
              </w:rPr>
            </w:pPr>
            <w:r w:rsidRPr="00A16838">
              <w:rPr>
                <w:rFonts w:cs="Arial"/>
                <w:sz w:val="24"/>
                <w:szCs w:val="24"/>
              </w:rPr>
              <w:t xml:space="preserve">Audit of the number of times the service has progressed to OPEL 3 and OPEL 4 and rationale. </w:t>
            </w:r>
          </w:p>
        </w:tc>
        <w:tc>
          <w:tcPr>
            <w:tcW w:w="1378" w:type="dxa"/>
            <w:tcBorders>
              <w:top w:val="single" w:sz="4" w:space="0" w:color="000000"/>
              <w:left w:val="single" w:sz="4" w:space="0" w:color="000000"/>
              <w:bottom w:val="single" w:sz="4" w:space="0" w:color="000000"/>
              <w:right w:val="single" w:sz="4" w:space="0" w:color="000000"/>
            </w:tcBorders>
          </w:tcPr>
          <w:p w14:paraId="6CF823AE" w14:textId="77777777" w:rsidR="00A16838" w:rsidRPr="00A16838" w:rsidRDefault="00A16838" w:rsidP="00A16838">
            <w:pPr>
              <w:rPr>
                <w:rFonts w:cs="Arial"/>
              </w:rPr>
            </w:pPr>
            <w:r w:rsidRPr="00A16838">
              <w:rPr>
                <w:rFonts w:cs="Arial"/>
                <w:sz w:val="24"/>
                <w:szCs w:val="24"/>
              </w:rPr>
              <w:t xml:space="preserve">Monthly </w:t>
            </w:r>
          </w:p>
        </w:tc>
        <w:tc>
          <w:tcPr>
            <w:tcW w:w="1513" w:type="dxa"/>
            <w:tcBorders>
              <w:top w:val="single" w:sz="4" w:space="0" w:color="000000"/>
              <w:left w:val="single" w:sz="4" w:space="0" w:color="000000"/>
              <w:bottom w:val="single" w:sz="4" w:space="0" w:color="000000"/>
              <w:right w:val="single" w:sz="4" w:space="0" w:color="000000"/>
            </w:tcBorders>
          </w:tcPr>
          <w:p w14:paraId="067DCED6" w14:textId="77777777" w:rsidR="00A16838" w:rsidRPr="00A16838" w:rsidRDefault="00A16838" w:rsidP="00A16838">
            <w:pPr>
              <w:rPr>
                <w:rFonts w:cs="Arial"/>
              </w:rPr>
            </w:pPr>
            <w:r w:rsidRPr="00A16838">
              <w:rPr>
                <w:rFonts w:cs="Arial"/>
                <w:sz w:val="24"/>
                <w:szCs w:val="24"/>
              </w:rPr>
              <w:t xml:space="preserve">N/A </w:t>
            </w:r>
          </w:p>
        </w:tc>
        <w:tc>
          <w:tcPr>
            <w:tcW w:w="1503" w:type="dxa"/>
            <w:tcBorders>
              <w:top w:val="single" w:sz="4" w:space="0" w:color="000000"/>
              <w:left w:val="single" w:sz="4" w:space="0" w:color="000000"/>
              <w:bottom w:val="single" w:sz="4" w:space="0" w:color="000000"/>
              <w:right w:val="single" w:sz="4" w:space="0" w:color="000000"/>
            </w:tcBorders>
          </w:tcPr>
          <w:p w14:paraId="2374AEB4" w14:textId="77777777" w:rsidR="00A16838" w:rsidRPr="00A16838" w:rsidRDefault="00A16838" w:rsidP="00A16838">
            <w:pPr>
              <w:rPr>
                <w:rFonts w:cs="Arial"/>
              </w:rPr>
            </w:pPr>
            <w:r w:rsidRPr="00A16838">
              <w:rPr>
                <w:rFonts w:cs="Arial"/>
                <w:sz w:val="24"/>
                <w:szCs w:val="24"/>
              </w:rPr>
              <w:t xml:space="preserve">Head of Midwifery </w:t>
            </w:r>
          </w:p>
        </w:tc>
        <w:tc>
          <w:tcPr>
            <w:tcW w:w="1534" w:type="dxa"/>
            <w:tcBorders>
              <w:top w:val="single" w:sz="4" w:space="0" w:color="000000"/>
              <w:left w:val="single" w:sz="4" w:space="0" w:color="000000"/>
              <w:bottom w:val="single" w:sz="4" w:space="0" w:color="000000"/>
              <w:right w:val="single" w:sz="4" w:space="0" w:color="000000"/>
            </w:tcBorders>
          </w:tcPr>
          <w:p w14:paraId="4E5EE364" w14:textId="77777777" w:rsidR="00A16838" w:rsidRPr="00A16838" w:rsidRDefault="00A16838" w:rsidP="00A16838">
            <w:pPr>
              <w:rPr>
                <w:rFonts w:cs="Arial"/>
              </w:rPr>
            </w:pPr>
            <w:r w:rsidRPr="00A16838">
              <w:rPr>
                <w:rFonts w:cs="Arial"/>
                <w:sz w:val="24"/>
                <w:szCs w:val="24"/>
              </w:rPr>
              <w:t>Maternity Safety Champions</w:t>
            </w:r>
            <w:r w:rsidRPr="00A16838">
              <w:rPr>
                <w:rFonts w:cs="Arial"/>
                <w:color w:val="FF0000"/>
                <w:sz w:val="24"/>
                <w:szCs w:val="24"/>
              </w:rPr>
              <w:t xml:space="preserve"> </w:t>
            </w:r>
          </w:p>
        </w:tc>
      </w:tr>
    </w:tbl>
    <w:p w14:paraId="7FF61301" w14:textId="7C5AB19F" w:rsidR="00CA21F3" w:rsidRDefault="00D46173" w:rsidP="00A16838">
      <w:pPr>
        <w:spacing w:after="0" w:line="259" w:lineRule="auto"/>
        <w:rPr>
          <w:rFonts w:cs="Arial"/>
          <w:sz w:val="24"/>
          <w:szCs w:val="24"/>
        </w:rPr>
      </w:pPr>
      <w:r w:rsidRPr="00CE5488">
        <w:rPr>
          <w:rFonts w:cs="Arial"/>
          <w:sz w:val="24"/>
          <w:szCs w:val="24"/>
        </w:rPr>
        <w:t xml:space="preserve">Where monitoring identifies deficiencies, actions plans will be developed to address them.  </w:t>
      </w:r>
    </w:p>
    <w:p w14:paraId="14C6A111" w14:textId="77777777" w:rsidR="00A16838" w:rsidRPr="00A16838" w:rsidRDefault="00A16838" w:rsidP="00F94EA2">
      <w:pPr>
        <w:pStyle w:val="NoSpacing"/>
      </w:pPr>
    </w:p>
    <w:p w14:paraId="0DD39931" w14:textId="231DB948" w:rsidR="00EF5718" w:rsidRPr="00CE5488" w:rsidRDefault="00EF5718" w:rsidP="00CE5488">
      <w:pPr>
        <w:rPr>
          <w:rFonts w:cs="Arial"/>
          <w:b/>
          <w:sz w:val="24"/>
          <w:szCs w:val="24"/>
        </w:rPr>
      </w:pPr>
      <w:r w:rsidRPr="00CE5488">
        <w:rPr>
          <w:rFonts w:cs="Arial"/>
          <w:b/>
          <w:sz w:val="24"/>
          <w:szCs w:val="24"/>
        </w:rPr>
        <w:t>5.3 Related Trust policies</w:t>
      </w:r>
    </w:p>
    <w:p w14:paraId="0B798520" w14:textId="69DD3282" w:rsidR="00EF5718" w:rsidRPr="00CE5488" w:rsidRDefault="00EF5718" w:rsidP="00A16838">
      <w:pPr>
        <w:ind w:left="9" w:right="60"/>
        <w:rPr>
          <w:rFonts w:cs="Arial"/>
          <w:sz w:val="24"/>
          <w:szCs w:val="24"/>
        </w:rPr>
      </w:pPr>
      <w:r w:rsidRPr="00CE5488">
        <w:rPr>
          <w:rFonts w:cs="Arial"/>
          <w:sz w:val="24"/>
          <w:szCs w:val="24"/>
        </w:rPr>
        <w:t xml:space="preserve">The following list is a guide only and is not exhaustive:   </w:t>
      </w:r>
    </w:p>
    <w:p w14:paraId="0720C5F8" w14:textId="4F47004C" w:rsidR="00BB3ED3" w:rsidRPr="00CE5488" w:rsidRDefault="00BB3ED3" w:rsidP="00CA6111">
      <w:pPr>
        <w:numPr>
          <w:ilvl w:val="0"/>
          <w:numId w:val="24"/>
        </w:numPr>
        <w:spacing w:before="0" w:after="45" w:line="265" w:lineRule="auto"/>
        <w:ind w:right="60" w:hanging="593"/>
        <w:rPr>
          <w:rFonts w:cs="Arial"/>
          <w:sz w:val="24"/>
          <w:szCs w:val="24"/>
        </w:rPr>
      </w:pPr>
      <w:r w:rsidRPr="00CE5488">
        <w:rPr>
          <w:rFonts w:cs="Arial"/>
          <w:sz w:val="24"/>
          <w:szCs w:val="24"/>
        </w:rPr>
        <w:t>Escalation Policy – Neonatal Unit</w:t>
      </w:r>
    </w:p>
    <w:p w14:paraId="4FF4D75E" w14:textId="560E8C14" w:rsidR="00EF5718" w:rsidRPr="00CE5488" w:rsidRDefault="00B80C80" w:rsidP="00CA6111">
      <w:pPr>
        <w:numPr>
          <w:ilvl w:val="0"/>
          <w:numId w:val="24"/>
        </w:numPr>
        <w:spacing w:before="0" w:after="45" w:line="265" w:lineRule="auto"/>
        <w:ind w:right="60" w:hanging="593"/>
        <w:rPr>
          <w:rFonts w:cs="Arial"/>
          <w:sz w:val="24"/>
          <w:szCs w:val="24"/>
        </w:rPr>
      </w:pPr>
      <w:r w:rsidRPr="00CE5488">
        <w:rPr>
          <w:rFonts w:cs="Arial"/>
          <w:sz w:val="24"/>
          <w:szCs w:val="24"/>
        </w:rPr>
        <w:t>Conflic</w:t>
      </w:r>
      <w:r w:rsidR="00104406" w:rsidRPr="00CE5488">
        <w:rPr>
          <w:rFonts w:cs="Arial"/>
          <w:sz w:val="24"/>
          <w:szCs w:val="24"/>
        </w:rPr>
        <w:t>t</w:t>
      </w:r>
      <w:r w:rsidRPr="00CE5488">
        <w:rPr>
          <w:rFonts w:cs="Arial"/>
          <w:sz w:val="24"/>
          <w:szCs w:val="24"/>
        </w:rPr>
        <w:t xml:space="preserve"> of Clinical Opinion guideline</w:t>
      </w:r>
    </w:p>
    <w:p w14:paraId="7EF71A92" w14:textId="6A59B61A" w:rsidR="00EF5718" w:rsidRPr="00CE5488" w:rsidRDefault="00EF5718" w:rsidP="00CA6111">
      <w:pPr>
        <w:numPr>
          <w:ilvl w:val="0"/>
          <w:numId w:val="24"/>
        </w:numPr>
        <w:spacing w:before="0" w:after="42" w:line="265" w:lineRule="auto"/>
        <w:ind w:right="60" w:hanging="593"/>
        <w:rPr>
          <w:rFonts w:cs="Arial"/>
          <w:sz w:val="24"/>
          <w:szCs w:val="24"/>
        </w:rPr>
      </w:pPr>
      <w:r w:rsidRPr="00CE5488">
        <w:rPr>
          <w:rFonts w:cs="Arial"/>
          <w:sz w:val="24"/>
          <w:szCs w:val="24"/>
        </w:rPr>
        <w:t>Maternit</w:t>
      </w:r>
      <w:r w:rsidR="00B80C80" w:rsidRPr="00CE5488">
        <w:rPr>
          <w:rFonts w:cs="Arial"/>
          <w:sz w:val="24"/>
          <w:szCs w:val="24"/>
        </w:rPr>
        <w:t>y and Neonatal Governance Framework</w:t>
      </w:r>
      <w:r w:rsidRPr="00CE5488">
        <w:rPr>
          <w:rFonts w:cs="Arial"/>
          <w:sz w:val="24"/>
          <w:szCs w:val="24"/>
        </w:rPr>
        <w:t xml:space="preserve">  </w:t>
      </w:r>
    </w:p>
    <w:p w14:paraId="68C342AE" w14:textId="59C33ABF" w:rsidR="00EF5718" w:rsidRPr="00CE5488" w:rsidRDefault="00B80C80" w:rsidP="00CA6111">
      <w:pPr>
        <w:numPr>
          <w:ilvl w:val="0"/>
          <w:numId w:val="24"/>
        </w:numPr>
        <w:spacing w:before="0" w:after="45" w:line="265" w:lineRule="auto"/>
        <w:ind w:right="60" w:hanging="593"/>
        <w:rPr>
          <w:rFonts w:cs="Arial"/>
          <w:sz w:val="24"/>
          <w:szCs w:val="24"/>
        </w:rPr>
      </w:pPr>
      <w:r w:rsidRPr="00CE5488">
        <w:rPr>
          <w:rFonts w:cs="Arial"/>
          <w:sz w:val="24"/>
          <w:szCs w:val="24"/>
        </w:rPr>
        <w:t>Duty Manager SOP - Maternity</w:t>
      </w:r>
      <w:r w:rsidR="00EF5718" w:rsidRPr="00CE5488">
        <w:rPr>
          <w:rFonts w:cs="Arial"/>
          <w:sz w:val="24"/>
          <w:szCs w:val="24"/>
        </w:rPr>
        <w:t xml:space="preserve">  </w:t>
      </w:r>
    </w:p>
    <w:p w14:paraId="25E1FFEE" w14:textId="5859D941" w:rsidR="00EF5718" w:rsidRPr="00CE5488" w:rsidRDefault="00B80C80" w:rsidP="00CA6111">
      <w:pPr>
        <w:numPr>
          <w:ilvl w:val="0"/>
          <w:numId w:val="24"/>
        </w:numPr>
        <w:spacing w:before="0" w:after="43" w:line="265" w:lineRule="auto"/>
        <w:ind w:right="60" w:hanging="593"/>
        <w:rPr>
          <w:rFonts w:cs="Arial"/>
          <w:sz w:val="24"/>
          <w:szCs w:val="24"/>
        </w:rPr>
      </w:pPr>
      <w:r w:rsidRPr="00CE5488">
        <w:rPr>
          <w:rFonts w:cs="Arial"/>
          <w:sz w:val="24"/>
          <w:szCs w:val="24"/>
        </w:rPr>
        <w:t>Maternity Safety Champions role SOP</w:t>
      </w:r>
    </w:p>
    <w:p w14:paraId="06BBFCD1" w14:textId="4ADA1325" w:rsidR="00104406" w:rsidRPr="00CE5488" w:rsidRDefault="00104406" w:rsidP="00CA6111">
      <w:pPr>
        <w:numPr>
          <w:ilvl w:val="0"/>
          <w:numId w:val="24"/>
        </w:numPr>
        <w:spacing w:before="0" w:after="43" w:line="265" w:lineRule="auto"/>
        <w:ind w:right="60" w:hanging="593"/>
        <w:rPr>
          <w:rFonts w:cs="Arial"/>
          <w:sz w:val="24"/>
          <w:szCs w:val="24"/>
        </w:rPr>
      </w:pPr>
      <w:r w:rsidRPr="00CE5488">
        <w:rPr>
          <w:rFonts w:cs="Arial"/>
          <w:sz w:val="24"/>
          <w:szCs w:val="24"/>
        </w:rPr>
        <w:t>Structure of the Labour Ward Day and Handover of Care SOP</w:t>
      </w:r>
    </w:p>
    <w:p w14:paraId="3C8A6B8B" w14:textId="79BE3457" w:rsidR="00104406" w:rsidRPr="00CE5488" w:rsidRDefault="00104406" w:rsidP="00CA6111">
      <w:pPr>
        <w:numPr>
          <w:ilvl w:val="0"/>
          <w:numId w:val="24"/>
        </w:numPr>
        <w:spacing w:before="0" w:after="45" w:line="265" w:lineRule="auto"/>
        <w:ind w:right="60" w:hanging="593"/>
        <w:rPr>
          <w:rFonts w:cs="Arial"/>
          <w:sz w:val="24"/>
          <w:szCs w:val="24"/>
        </w:rPr>
      </w:pPr>
      <w:r w:rsidRPr="00CE5488">
        <w:rPr>
          <w:rFonts w:cs="Arial"/>
          <w:sz w:val="24"/>
          <w:szCs w:val="24"/>
        </w:rPr>
        <w:t>Attendance Management Policy and Procedure</w:t>
      </w:r>
    </w:p>
    <w:p w14:paraId="62C7EA2C" w14:textId="30B22035" w:rsidR="00EF5718" w:rsidRPr="00CE5488" w:rsidRDefault="00EF5718" w:rsidP="00CA6111">
      <w:pPr>
        <w:numPr>
          <w:ilvl w:val="0"/>
          <w:numId w:val="24"/>
        </w:numPr>
        <w:spacing w:before="0" w:after="45" w:line="265" w:lineRule="auto"/>
        <w:ind w:right="60" w:hanging="593"/>
        <w:rPr>
          <w:rFonts w:cs="Arial"/>
          <w:sz w:val="24"/>
          <w:szCs w:val="24"/>
        </w:rPr>
      </w:pPr>
      <w:r w:rsidRPr="00CE5488">
        <w:rPr>
          <w:rFonts w:cs="Arial"/>
          <w:sz w:val="24"/>
          <w:szCs w:val="24"/>
        </w:rPr>
        <w:t xml:space="preserve">Maternal Collapse guideline  </w:t>
      </w:r>
    </w:p>
    <w:p w14:paraId="2A6F79D2" w14:textId="77777777" w:rsidR="00EF5718" w:rsidRPr="00CE5488" w:rsidRDefault="00EF5718" w:rsidP="00CA6111">
      <w:pPr>
        <w:numPr>
          <w:ilvl w:val="0"/>
          <w:numId w:val="24"/>
        </w:numPr>
        <w:spacing w:before="0" w:after="43" w:line="265" w:lineRule="auto"/>
        <w:ind w:right="60" w:hanging="593"/>
        <w:rPr>
          <w:rFonts w:cs="Arial"/>
          <w:sz w:val="24"/>
          <w:szCs w:val="24"/>
        </w:rPr>
      </w:pPr>
      <w:r w:rsidRPr="00CE5488">
        <w:rPr>
          <w:rFonts w:cs="Arial"/>
          <w:sz w:val="24"/>
          <w:szCs w:val="24"/>
        </w:rPr>
        <w:t xml:space="preserve">Postpartum Haemorrhage guideline  </w:t>
      </w:r>
    </w:p>
    <w:p w14:paraId="11A143FC" w14:textId="367764BB" w:rsidR="00EF5718" w:rsidRPr="00CE5488" w:rsidRDefault="00EF5718" w:rsidP="00CA6111">
      <w:pPr>
        <w:numPr>
          <w:ilvl w:val="0"/>
          <w:numId w:val="24"/>
        </w:numPr>
        <w:spacing w:before="0" w:after="45" w:line="265" w:lineRule="auto"/>
        <w:ind w:right="60" w:hanging="593"/>
        <w:rPr>
          <w:rFonts w:cs="Arial"/>
          <w:sz w:val="24"/>
          <w:szCs w:val="24"/>
        </w:rPr>
      </w:pPr>
      <w:r w:rsidRPr="00CE5488">
        <w:rPr>
          <w:rFonts w:cs="Arial"/>
          <w:sz w:val="24"/>
          <w:szCs w:val="24"/>
        </w:rPr>
        <w:t xml:space="preserve">Flexible Working Policy   </w:t>
      </w:r>
    </w:p>
    <w:p w14:paraId="72B9D417" w14:textId="1537F95F" w:rsidR="00EF5718" w:rsidRPr="00CE5488" w:rsidRDefault="00104406" w:rsidP="00CA6111">
      <w:pPr>
        <w:numPr>
          <w:ilvl w:val="0"/>
          <w:numId w:val="24"/>
        </w:numPr>
        <w:spacing w:before="0" w:after="45" w:line="265" w:lineRule="auto"/>
        <w:ind w:right="60" w:hanging="593"/>
        <w:rPr>
          <w:rFonts w:cs="Arial"/>
          <w:sz w:val="24"/>
          <w:szCs w:val="24"/>
        </w:rPr>
      </w:pPr>
      <w:r w:rsidRPr="00CE5488">
        <w:rPr>
          <w:rFonts w:cs="Arial"/>
          <w:sz w:val="24"/>
          <w:szCs w:val="24"/>
        </w:rPr>
        <w:t>Policy for the Use of Bank and Agency Workers</w:t>
      </w:r>
    </w:p>
    <w:p w14:paraId="5E0A6360" w14:textId="77777777" w:rsidR="00EF5718" w:rsidRPr="00CE5488" w:rsidRDefault="00EF5718" w:rsidP="00CA6111">
      <w:pPr>
        <w:numPr>
          <w:ilvl w:val="0"/>
          <w:numId w:val="24"/>
        </w:numPr>
        <w:spacing w:before="0" w:after="43" w:line="265" w:lineRule="auto"/>
        <w:ind w:right="60" w:hanging="593"/>
        <w:rPr>
          <w:rFonts w:cs="Arial"/>
          <w:sz w:val="24"/>
          <w:szCs w:val="24"/>
        </w:rPr>
      </w:pPr>
      <w:r w:rsidRPr="00CE5488">
        <w:rPr>
          <w:rFonts w:cs="Arial"/>
          <w:sz w:val="24"/>
          <w:szCs w:val="24"/>
        </w:rPr>
        <w:t xml:space="preserve">Managing Attendance Policy  </w:t>
      </w:r>
    </w:p>
    <w:p w14:paraId="4F933ECE" w14:textId="309CF9B6" w:rsidR="00EF5718" w:rsidRPr="00CE5488" w:rsidRDefault="00A16838" w:rsidP="00CA6111">
      <w:pPr>
        <w:numPr>
          <w:ilvl w:val="0"/>
          <w:numId w:val="24"/>
        </w:numPr>
        <w:spacing w:before="0" w:after="5" w:line="265" w:lineRule="auto"/>
        <w:ind w:right="60" w:hanging="593"/>
        <w:rPr>
          <w:rFonts w:cs="Arial"/>
          <w:sz w:val="24"/>
          <w:szCs w:val="24"/>
        </w:rPr>
      </w:pPr>
      <w:r>
        <w:rPr>
          <w:rFonts w:cs="Arial"/>
          <w:sz w:val="24"/>
          <w:szCs w:val="24"/>
        </w:rPr>
        <w:t>e-R</w:t>
      </w:r>
      <w:r w:rsidR="00104406" w:rsidRPr="00CE5488">
        <w:rPr>
          <w:rFonts w:cs="Arial"/>
          <w:sz w:val="24"/>
          <w:szCs w:val="24"/>
        </w:rPr>
        <w:t>ostering policy</w:t>
      </w:r>
    </w:p>
    <w:p w14:paraId="5EDD3203" w14:textId="77777777" w:rsidR="00EF5718" w:rsidRPr="00CE5488" w:rsidRDefault="00EF5718" w:rsidP="00CA6111">
      <w:pPr>
        <w:numPr>
          <w:ilvl w:val="0"/>
          <w:numId w:val="24"/>
        </w:numPr>
        <w:spacing w:before="0" w:after="45" w:line="265" w:lineRule="auto"/>
        <w:ind w:right="60" w:hanging="593"/>
        <w:rPr>
          <w:rFonts w:cs="Arial"/>
          <w:sz w:val="24"/>
          <w:szCs w:val="24"/>
        </w:rPr>
      </w:pPr>
      <w:r w:rsidRPr="00CE5488">
        <w:rPr>
          <w:rFonts w:cs="Arial"/>
          <w:sz w:val="24"/>
          <w:szCs w:val="24"/>
        </w:rPr>
        <w:t xml:space="preserve">Professional Registration Policy  </w:t>
      </w:r>
    </w:p>
    <w:p w14:paraId="63F36D2D" w14:textId="77777777" w:rsidR="00D3365C" w:rsidRPr="00CE5488" w:rsidRDefault="00EF5718" w:rsidP="00CA6111">
      <w:pPr>
        <w:numPr>
          <w:ilvl w:val="0"/>
          <w:numId w:val="24"/>
        </w:numPr>
        <w:spacing w:before="0" w:after="43" w:line="265" w:lineRule="auto"/>
        <w:ind w:right="60" w:hanging="593"/>
        <w:rPr>
          <w:rFonts w:cs="Arial"/>
          <w:sz w:val="24"/>
          <w:szCs w:val="24"/>
        </w:rPr>
      </w:pPr>
      <w:r w:rsidRPr="00CE5488">
        <w:rPr>
          <w:rFonts w:cs="Arial"/>
          <w:sz w:val="24"/>
          <w:szCs w:val="24"/>
        </w:rPr>
        <w:t xml:space="preserve">Trust Major Incident Plan </w:t>
      </w:r>
    </w:p>
    <w:p w14:paraId="66D47A60" w14:textId="2121CE07" w:rsidR="00EF5718" w:rsidRPr="00CE5488" w:rsidRDefault="00D3365C" w:rsidP="00CA6111">
      <w:pPr>
        <w:numPr>
          <w:ilvl w:val="0"/>
          <w:numId w:val="24"/>
        </w:numPr>
        <w:spacing w:before="0" w:after="43" w:line="265" w:lineRule="auto"/>
        <w:ind w:right="60" w:hanging="593"/>
        <w:rPr>
          <w:rFonts w:cs="Arial"/>
          <w:sz w:val="24"/>
          <w:szCs w:val="24"/>
        </w:rPr>
      </w:pPr>
      <w:r w:rsidRPr="00CE5488">
        <w:rPr>
          <w:rFonts w:cs="Arial"/>
          <w:sz w:val="24"/>
          <w:szCs w:val="24"/>
        </w:rPr>
        <w:lastRenderedPageBreak/>
        <w:t xml:space="preserve">Responsibilities of the </w:t>
      </w:r>
      <w:r w:rsidR="00A16838" w:rsidRPr="00CE5488">
        <w:rPr>
          <w:rFonts w:cs="Arial"/>
          <w:sz w:val="24"/>
          <w:szCs w:val="24"/>
        </w:rPr>
        <w:t>on-call</w:t>
      </w:r>
      <w:r w:rsidRPr="00CE5488">
        <w:rPr>
          <w:rFonts w:cs="Arial"/>
          <w:sz w:val="24"/>
          <w:szCs w:val="24"/>
        </w:rPr>
        <w:t xml:space="preserve"> consultant</w:t>
      </w:r>
      <w:r w:rsidR="00104406" w:rsidRPr="00CE5488">
        <w:rPr>
          <w:rFonts w:cs="Arial"/>
          <w:sz w:val="24"/>
          <w:szCs w:val="24"/>
        </w:rPr>
        <w:t xml:space="preserve"> SOP</w:t>
      </w:r>
      <w:r w:rsidRPr="00CE5488">
        <w:rPr>
          <w:rFonts w:cs="Arial"/>
          <w:sz w:val="24"/>
          <w:szCs w:val="24"/>
        </w:rPr>
        <w:t xml:space="preserve"> (in the department of Obstetrics and Gy</w:t>
      </w:r>
      <w:r w:rsidR="003B2426" w:rsidRPr="00CE5488">
        <w:rPr>
          <w:rFonts w:cs="Arial"/>
          <w:sz w:val="24"/>
          <w:szCs w:val="24"/>
        </w:rPr>
        <w:t>na</w:t>
      </w:r>
      <w:r w:rsidRPr="00CE5488">
        <w:rPr>
          <w:rFonts w:cs="Arial"/>
          <w:sz w:val="24"/>
          <w:szCs w:val="24"/>
        </w:rPr>
        <w:t>ecology)</w:t>
      </w:r>
      <w:r w:rsidR="00A16838">
        <w:rPr>
          <w:rFonts w:cs="Arial"/>
          <w:sz w:val="24"/>
          <w:szCs w:val="24"/>
        </w:rPr>
        <w:t>.</w:t>
      </w:r>
      <w:r w:rsidRPr="00CE5488">
        <w:rPr>
          <w:rFonts w:cs="Arial"/>
          <w:sz w:val="24"/>
          <w:szCs w:val="24"/>
        </w:rPr>
        <w:t xml:space="preserve"> </w:t>
      </w:r>
    </w:p>
    <w:p w14:paraId="54AE6ABA" w14:textId="77777777" w:rsidR="00064C2E" w:rsidRDefault="00064C2E" w:rsidP="00F94EA2">
      <w:pPr>
        <w:pStyle w:val="NoSpacing"/>
      </w:pPr>
    </w:p>
    <w:p w14:paraId="26FF5F9C" w14:textId="1BCAF890" w:rsidR="00EF5718" w:rsidRPr="00CE5488" w:rsidRDefault="00D46173" w:rsidP="00CE5488">
      <w:pPr>
        <w:rPr>
          <w:rFonts w:cs="Arial"/>
          <w:b/>
          <w:sz w:val="24"/>
          <w:szCs w:val="24"/>
        </w:rPr>
      </w:pPr>
      <w:r w:rsidRPr="00CE5488">
        <w:rPr>
          <w:rFonts w:cs="Arial"/>
          <w:b/>
          <w:sz w:val="24"/>
          <w:szCs w:val="24"/>
        </w:rPr>
        <w:t>5.4 Implementation</w:t>
      </w:r>
    </w:p>
    <w:p w14:paraId="19C6F37B" w14:textId="28E9AED2" w:rsidR="00D46173" w:rsidRPr="00CE5488" w:rsidRDefault="00D46173" w:rsidP="00CE5488">
      <w:pPr>
        <w:ind w:left="9" w:right="60"/>
        <w:rPr>
          <w:rFonts w:cs="Arial"/>
          <w:sz w:val="24"/>
          <w:szCs w:val="24"/>
        </w:rPr>
      </w:pPr>
      <w:r w:rsidRPr="00CE5488">
        <w:rPr>
          <w:rFonts w:cs="Arial"/>
          <w:sz w:val="24"/>
          <w:szCs w:val="24"/>
        </w:rPr>
        <w:t xml:space="preserve">The policy will be displayed on the maternity trust website and available for aligned clinical services within the Trust. The matrons will be expected to cascade to all relevant staff groups. All medical, nursing and midwifery staff caring for women and newborns should have support and training in implementing the contents of the policy. In addition, the policy will be included in local induction programmes for all new staff members.  </w:t>
      </w:r>
    </w:p>
    <w:p w14:paraId="1B7B8924" w14:textId="77777777" w:rsidR="00323D2F" w:rsidRPr="00CE5488" w:rsidRDefault="00323D2F" w:rsidP="00F94EA2">
      <w:pPr>
        <w:pStyle w:val="NoSpacing"/>
      </w:pPr>
    </w:p>
    <w:p w14:paraId="239C6785" w14:textId="11249B7A" w:rsidR="00323D2F" w:rsidRDefault="00323D2F" w:rsidP="00A16838">
      <w:pPr>
        <w:ind w:left="9" w:right="60"/>
        <w:rPr>
          <w:rFonts w:cs="Arial"/>
          <w:b/>
          <w:bCs/>
          <w:sz w:val="24"/>
          <w:szCs w:val="24"/>
        </w:rPr>
      </w:pPr>
      <w:r w:rsidRPr="00CE5488">
        <w:rPr>
          <w:rFonts w:cs="Arial"/>
          <w:b/>
          <w:bCs/>
          <w:sz w:val="24"/>
          <w:szCs w:val="24"/>
        </w:rPr>
        <w:t>5.5 Contributors</w:t>
      </w:r>
    </w:p>
    <w:p w14:paraId="534AFF8D" w14:textId="3EFB7D03" w:rsidR="00F94EA2" w:rsidRPr="00CE5488" w:rsidRDefault="00F94EA2" w:rsidP="00A16838">
      <w:pPr>
        <w:ind w:left="9" w:right="60"/>
        <w:rPr>
          <w:rFonts w:cs="Arial"/>
          <w:b/>
          <w:bCs/>
          <w:sz w:val="24"/>
          <w:szCs w:val="24"/>
        </w:rPr>
      </w:pPr>
      <w:r>
        <w:rPr>
          <w:rFonts w:cs="Arial"/>
          <w:b/>
          <w:bCs/>
          <w:sz w:val="24"/>
          <w:szCs w:val="24"/>
        </w:rPr>
        <w:t>Table 16.</w:t>
      </w:r>
    </w:p>
    <w:tbl>
      <w:tblPr>
        <w:tblStyle w:val="TableGrid"/>
        <w:tblW w:w="0" w:type="auto"/>
        <w:tblInd w:w="9" w:type="dxa"/>
        <w:tblLook w:val="04A0" w:firstRow="1" w:lastRow="0" w:firstColumn="1" w:lastColumn="0" w:noHBand="0" w:noVBand="1"/>
      </w:tblPr>
      <w:tblGrid>
        <w:gridCol w:w="4981"/>
        <w:gridCol w:w="4972"/>
      </w:tblGrid>
      <w:tr w:rsidR="00323D2F" w:rsidRPr="00CE5488" w14:paraId="1530313B" w14:textId="77777777" w:rsidTr="00323D2F">
        <w:tc>
          <w:tcPr>
            <w:tcW w:w="5002" w:type="dxa"/>
          </w:tcPr>
          <w:p w14:paraId="73A39B9C" w14:textId="260DEC6C" w:rsidR="00323D2F" w:rsidRPr="00CE5488" w:rsidRDefault="00323D2F" w:rsidP="00CE5488">
            <w:pPr>
              <w:ind w:right="60"/>
              <w:rPr>
                <w:rFonts w:cs="Arial"/>
                <w:b/>
                <w:bCs/>
                <w:sz w:val="24"/>
                <w:szCs w:val="24"/>
              </w:rPr>
            </w:pPr>
            <w:r w:rsidRPr="00CE5488">
              <w:rPr>
                <w:rFonts w:cs="Arial"/>
                <w:b/>
                <w:bCs/>
                <w:sz w:val="24"/>
                <w:szCs w:val="24"/>
              </w:rPr>
              <w:t>Contributor Job Title</w:t>
            </w:r>
          </w:p>
        </w:tc>
        <w:tc>
          <w:tcPr>
            <w:tcW w:w="5002" w:type="dxa"/>
          </w:tcPr>
          <w:p w14:paraId="6695A036" w14:textId="45020F62" w:rsidR="00323D2F" w:rsidRPr="00CE5488" w:rsidRDefault="00323D2F" w:rsidP="00CE5488">
            <w:pPr>
              <w:ind w:right="60"/>
              <w:rPr>
                <w:rFonts w:cs="Arial"/>
                <w:b/>
                <w:bCs/>
                <w:sz w:val="24"/>
                <w:szCs w:val="24"/>
              </w:rPr>
            </w:pPr>
            <w:r w:rsidRPr="00CE5488">
              <w:rPr>
                <w:rFonts w:cs="Arial"/>
                <w:b/>
                <w:bCs/>
                <w:sz w:val="24"/>
                <w:szCs w:val="24"/>
              </w:rPr>
              <w:t>Contributor Name</w:t>
            </w:r>
          </w:p>
        </w:tc>
      </w:tr>
      <w:tr w:rsidR="00323D2F" w:rsidRPr="00CE5488" w14:paraId="2394D0EF" w14:textId="77777777" w:rsidTr="00323D2F">
        <w:tc>
          <w:tcPr>
            <w:tcW w:w="5002" w:type="dxa"/>
          </w:tcPr>
          <w:p w14:paraId="74DD5057" w14:textId="2776478C" w:rsidR="00323D2F" w:rsidRPr="00CE5488" w:rsidRDefault="00323D2F" w:rsidP="00CE5488">
            <w:pPr>
              <w:ind w:right="60"/>
              <w:rPr>
                <w:rFonts w:cs="Arial"/>
                <w:sz w:val="24"/>
                <w:szCs w:val="24"/>
              </w:rPr>
            </w:pPr>
            <w:r w:rsidRPr="00CE5488">
              <w:rPr>
                <w:rFonts w:cs="Arial"/>
                <w:sz w:val="24"/>
                <w:szCs w:val="24"/>
              </w:rPr>
              <w:t>Director of Midwifery and Neonatal Services</w:t>
            </w:r>
          </w:p>
        </w:tc>
        <w:tc>
          <w:tcPr>
            <w:tcW w:w="5002" w:type="dxa"/>
          </w:tcPr>
          <w:p w14:paraId="69600460" w14:textId="61AE62F5" w:rsidR="00323D2F" w:rsidRPr="00CE5488" w:rsidRDefault="00323D2F" w:rsidP="00CE5488">
            <w:pPr>
              <w:ind w:right="60"/>
              <w:rPr>
                <w:rFonts w:cs="Arial"/>
                <w:sz w:val="24"/>
                <w:szCs w:val="24"/>
              </w:rPr>
            </w:pPr>
            <w:r w:rsidRPr="00CE5488">
              <w:rPr>
                <w:rFonts w:cs="Arial"/>
                <w:sz w:val="24"/>
                <w:szCs w:val="24"/>
              </w:rPr>
              <w:t>Vicki Marston</w:t>
            </w:r>
          </w:p>
        </w:tc>
      </w:tr>
      <w:tr w:rsidR="00D10987" w:rsidRPr="00CE5488" w14:paraId="62B8E628" w14:textId="77777777" w:rsidTr="00323D2F">
        <w:tc>
          <w:tcPr>
            <w:tcW w:w="5002" w:type="dxa"/>
          </w:tcPr>
          <w:p w14:paraId="006161C9" w14:textId="54F5104B" w:rsidR="00D10987" w:rsidRPr="00CE5488" w:rsidRDefault="00D10987" w:rsidP="00CE5488">
            <w:pPr>
              <w:ind w:right="60"/>
              <w:rPr>
                <w:rFonts w:cs="Arial"/>
                <w:sz w:val="24"/>
                <w:szCs w:val="24"/>
              </w:rPr>
            </w:pPr>
            <w:r>
              <w:rPr>
                <w:rFonts w:cs="Arial"/>
                <w:sz w:val="24"/>
                <w:szCs w:val="24"/>
              </w:rPr>
              <w:t>Divisional Director of Operations</w:t>
            </w:r>
          </w:p>
        </w:tc>
        <w:tc>
          <w:tcPr>
            <w:tcW w:w="5002" w:type="dxa"/>
          </w:tcPr>
          <w:p w14:paraId="32F100CF" w14:textId="1081BB0D" w:rsidR="00D10987" w:rsidRPr="00CE5488" w:rsidRDefault="00D10987" w:rsidP="00CE5488">
            <w:pPr>
              <w:ind w:right="60"/>
              <w:rPr>
                <w:rFonts w:cs="Arial"/>
                <w:sz w:val="24"/>
                <w:szCs w:val="24"/>
              </w:rPr>
            </w:pPr>
            <w:r>
              <w:rPr>
                <w:rFonts w:cs="Arial"/>
                <w:sz w:val="24"/>
                <w:szCs w:val="24"/>
              </w:rPr>
              <w:t>Hannah Boyd</w:t>
            </w:r>
          </w:p>
        </w:tc>
      </w:tr>
      <w:tr w:rsidR="00323D2F" w:rsidRPr="00CE5488" w14:paraId="77275E5C" w14:textId="77777777" w:rsidTr="00323D2F">
        <w:tc>
          <w:tcPr>
            <w:tcW w:w="5002" w:type="dxa"/>
          </w:tcPr>
          <w:p w14:paraId="1F20368B" w14:textId="6EE17884" w:rsidR="00323D2F" w:rsidRPr="00CE5488" w:rsidRDefault="00323D2F" w:rsidP="00CE5488">
            <w:pPr>
              <w:ind w:right="60"/>
              <w:rPr>
                <w:rFonts w:cs="Arial"/>
                <w:sz w:val="24"/>
                <w:szCs w:val="24"/>
              </w:rPr>
            </w:pPr>
            <w:r w:rsidRPr="00CE5488">
              <w:rPr>
                <w:rFonts w:cs="Arial"/>
                <w:sz w:val="24"/>
                <w:szCs w:val="24"/>
              </w:rPr>
              <w:t>Consultant Obstetrician and Gynaecologist</w:t>
            </w:r>
          </w:p>
        </w:tc>
        <w:tc>
          <w:tcPr>
            <w:tcW w:w="5002" w:type="dxa"/>
          </w:tcPr>
          <w:p w14:paraId="31D9448B" w14:textId="02CB1AB0" w:rsidR="00323D2F" w:rsidRPr="00CE5488" w:rsidRDefault="00323D2F" w:rsidP="00CE5488">
            <w:pPr>
              <w:ind w:right="60"/>
              <w:rPr>
                <w:rFonts w:cs="Arial"/>
                <w:sz w:val="24"/>
                <w:szCs w:val="24"/>
              </w:rPr>
            </w:pPr>
            <w:r w:rsidRPr="00CE5488">
              <w:rPr>
                <w:rFonts w:cs="Arial"/>
                <w:sz w:val="24"/>
                <w:szCs w:val="24"/>
              </w:rPr>
              <w:t>Charlotte Atkinson</w:t>
            </w:r>
          </w:p>
        </w:tc>
      </w:tr>
      <w:tr w:rsidR="006F6871" w:rsidRPr="00CE5488" w14:paraId="51760B04" w14:textId="77777777" w:rsidTr="00323D2F">
        <w:tc>
          <w:tcPr>
            <w:tcW w:w="5002" w:type="dxa"/>
          </w:tcPr>
          <w:p w14:paraId="309A005F" w14:textId="0965B204" w:rsidR="006F6871" w:rsidRPr="00CE5488" w:rsidRDefault="006F6871" w:rsidP="00CE5488">
            <w:pPr>
              <w:ind w:right="60"/>
              <w:rPr>
                <w:rFonts w:cs="Arial"/>
                <w:sz w:val="24"/>
                <w:szCs w:val="24"/>
              </w:rPr>
            </w:pPr>
            <w:r w:rsidRPr="00CE5488">
              <w:rPr>
                <w:rFonts w:cs="Arial"/>
                <w:sz w:val="24"/>
                <w:szCs w:val="24"/>
              </w:rPr>
              <w:t>Consultant Obstetrician and Gynaecologist</w:t>
            </w:r>
          </w:p>
        </w:tc>
        <w:tc>
          <w:tcPr>
            <w:tcW w:w="5002" w:type="dxa"/>
          </w:tcPr>
          <w:p w14:paraId="1F0D0498" w14:textId="5C2A7414" w:rsidR="006F6871" w:rsidRPr="00CE5488" w:rsidRDefault="006F6871" w:rsidP="00CE5488">
            <w:pPr>
              <w:ind w:right="60"/>
              <w:rPr>
                <w:rFonts w:cs="Arial"/>
                <w:sz w:val="24"/>
                <w:szCs w:val="24"/>
              </w:rPr>
            </w:pPr>
            <w:r w:rsidRPr="00CE5488">
              <w:rPr>
                <w:rFonts w:cs="Arial"/>
                <w:sz w:val="24"/>
                <w:szCs w:val="24"/>
              </w:rPr>
              <w:t>Greg Pearson</w:t>
            </w:r>
          </w:p>
        </w:tc>
      </w:tr>
      <w:tr w:rsidR="00E93EDA" w:rsidRPr="00CE5488" w14:paraId="28F52A8D" w14:textId="77777777" w:rsidTr="00323D2F">
        <w:tc>
          <w:tcPr>
            <w:tcW w:w="5002" w:type="dxa"/>
          </w:tcPr>
          <w:p w14:paraId="35AD613A" w14:textId="7E495614" w:rsidR="00E93EDA" w:rsidRPr="00CE5488" w:rsidRDefault="00E93EDA" w:rsidP="00CE5488">
            <w:pPr>
              <w:ind w:right="60"/>
              <w:rPr>
                <w:rFonts w:cs="Arial"/>
                <w:sz w:val="24"/>
                <w:szCs w:val="24"/>
              </w:rPr>
            </w:pPr>
            <w:r w:rsidRPr="00CE5488">
              <w:rPr>
                <w:rFonts w:cs="Arial"/>
                <w:sz w:val="24"/>
                <w:szCs w:val="24"/>
              </w:rPr>
              <w:t>Consultant Obstetrician and Gynaecologist</w:t>
            </w:r>
          </w:p>
        </w:tc>
        <w:tc>
          <w:tcPr>
            <w:tcW w:w="5002" w:type="dxa"/>
          </w:tcPr>
          <w:p w14:paraId="5777C609" w14:textId="70D22D99" w:rsidR="00E93EDA" w:rsidRPr="00CE5488" w:rsidRDefault="00E93EDA" w:rsidP="00CE5488">
            <w:pPr>
              <w:ind w:right="60"/>
              <w:rPr>
                <w:rFonts w:cs="Arial"/>
                <w:sz w:val="24"/>
                <w:szCs w:val="24"/>
              </w:rPr>
            </w:pPr>
            <w:r w:rsidRPr="00CE5488">
              <w:rPr>
                <w:rFonts w:cs="Arial"/>
                <w:sz w:val="24"/>
                <w:szCs w:val="24"/>
              </w:rPr>
              <w:t>Annie Hawkins</w:t>
            </w:r>
          </w:p>
        </w:tc>
      </w:tr>
      <w:tr w:rsidR="00323D2F" w:rsidRPr="00CE5488" w14:paraId="54DD9C67" w14:textId="77777777" w:rsidTr="00323D2F">
        <w:tc>
          <w:tcPr>
            <w:tcW w:w="5002" w:type="dxa"/>
          </w:tcPr>
          <w:p w14:paraId="3C5BF5C5" w14:textId="31B4A5E1" w:rsidR="00323D2F" w:rsidRPr="00CE5488" w:rsidRDefault="00323D2F" w:rsidP="00CE5488">
            <w:pPr>
              <w:ind w:right="60"/>
              <w:rPr>
                <w:rFonts w:cs="Arial"/>
                <w:sz w:val="24"/>
                <w:szCs w:val="24"/>
              </w:rPr>
            </w:pPr>
            <w:r w:rsidRPr="00CE5488">
              <w:rPr>
                <w:rFonts w:cs="Arial"/>
                <w:sz w:val="24"/>
                <w:szCs w:val="24"/>
              </w:rPr>
              <w:t>Consultant Anaesthetist</w:t>
            </w:r>
          </w:p>
        </w:tc>
        <w:tc>
          <w:tcPr>
            <w:tcW w:w="5002" w:type="dxa"/>
          </w:tcPr>
          <w:p w14:paraId="2EF05445" w14:textId="002043A7" w:rsidR="00323D2F" w:rsidRPr="00CE5488" w:rsidRDefault="00323D2F" w:rsidP="00CE5488">
            <w:pPr>
              <w:ind w:right="60"/>
              <w:rPr>
                <w:rFonts w:cs="Arial"/>
                <w:sz w:val="24"/>
                <w:szCs w:val="24"/>
              </w:rPr>
            </w:pPr>
            <w:r w:rsidRPr="00CE5488">
              <w:rPr>
                <w:rFonts w:cs="Arial"/>
                <w:sz w:val="24"/>
                <w:szCs w:val="24"/>
              </w:rPr>
              <w:t>Julia Bowditch</w:t>
            </w:r>
          </w:p>
        </w:tc>
      </w:tr>
      <w:tr w:rsidR="00070422" w:rsidRPr="00CE5488" w14:paraId="38B08CC4" w14:textId="77777777" w:rsidTr="00323D2F">
        <w:tc>
          <w:tcPr>
            <w:tcW w:w="5002" w:type="dxa"/>
          </w:tcPr>
          <w:p w14:paraId="0CDF35F3" w14:textId="758CBDCB" w:rsidR="00070422" w:rsidRPr="00CE5488" w:rsidRDefault="00070422" w:rsidP="00CE5488">
            <w:pPr>
              <w:ind w:right="60"/>
              <w:rPr>
                <w:rFonts w:cs="Arial"/>
                <w:sz w:val="24"/>
                <w:szCs w:val="24"/>
              </w:rPr>
            </w:pPr>
            <w:r>
              <w:rPr>
                <w:rFonts w:cs="Arial"/>
                <w:sz w:val="24"/>
                <w:szCs w:val="24"/>
              </w:rPr>
              <w:t>Consultant Anaesthetist</w:t>
            </w:r>
          </w:p>
        </w:tc>
        <w:tc>
          <w:tcPr>
            <w:tcW w:w="5002" w:type="dxa"/>
          </w:tcPr>
          <w:p w14:paraId="6A256C17" w14:textId="6B987521" w:rsidR="00070422" w:rsidRPr="00CE5488" w:rsidRDefault="00070422" w:rsidP="00CE5488">
            <w:pPr>
              <w:ind w:right="60"/>
              <w:rPr>
                <w:rFonts w:cs="Arial"/>
                <w:sz w:val="24"/>
                <w:szCs w:val="24"/>
              </w:rPr>
            </w:pPr>
            <w:r>
              <w:rPr>
                <w:rFonts w:cs="Arial"/>
                <w:sz w:val="24"/>
                <w:szCs w:val="24"/>
              </w:rPr>
              <w:t>Juliet Barker</w:t>
            </w:r>
          </w:p>
        </w:tc>
      </w:tr>
      <w:tr w:rsidR="00323D2F" w:rsidRPr="00CE5488" w14:paraId="789491D3" w14:textId="77777777" w:rsidTr="00323D2F">
        <w:tc>
          <w:tcPr>
            <w:tcW w:w="5002" w:type="dxa"/>
          </w:tcPr>
          <w:p w14:paraId="54C6043E" w14:textId="50FF3B03" w:rsidR="00323D2F" w:rsidRPr="00CE5488" w:rsidRDefault="00323D2F" w:rsidP="00CE5488">
            <w:pPr>
              <w:ind w:right="60"/>
              <w:rPr>
                <w:rFonts w:cs="Arial"/>
                <w:sz w:val="24"/>
                <w:szCs w:val="24"/>
              </w:rPr>
            </w:pPr>
            <w:r w:rsidRPr="00CE5488">
              <w:rPr>
                <w:rFonts w:cs="Arial"/>
                <w:sz w:val="24"/>
                <w:szCs w:val="24"/>
              </w:rPr>
              <w:t>Inpatient Services Matron</w:t>
            </w:r>
          </w:p>
        </w:tc>
        <w:tc>
          <w:tcPr>
            <w:tcW w:w="5002" w:type="dxa"/>
          </w:tcPr>
          <w:p w14:paraId="4B9D9CC8" w14:textId="1B3851D7" w:rsidR="00323D2F" w:rsidRPr="00CE5488" w:rsidRDefault="00BD7A06" w:rsidP="00CE5488">
            <w:pPr>
              <w:ind w:right="60"/>
              <w:rPr>
                <w:rFonts w:cs="Arial"/>
                <w:sz w:val="24"/>
                <w:szCs w:val="24"/>
              </w:rPr>
            </w:pPr>
            <w:r w:rsidRPr="00CE5488">
              <w:rPr>
                <w:rFonts w:cs="Arial"/>
                <w:sz w:val="24"/>
                <w:szCs w:val="24"/>
              </w:rPr>
              <w:t>Rebecca</w:t>
            </w:r>
            <w:r w:rsidR="00323D2F" w:rsidRPr="00CE5488">
              <w:rPr>
                <w:rFonts w:cs="Arial"/>
                <w:sz w:val="24"/>
                <w:szCs w:val="24"/>
              </w:rPr>
              <w:t xml:space="preserve"> Roberts</w:t>
            </w:r>
          </w:p>
        </w:tc>
      </w:tr>
      <w:tr w:rsidR="00323D2F" w:rsidRPr="00CE5488" w14:paraId="3D7CC078" w14:textId="77777777" w:rsidTr="00323D2F">
        <w:tc>
          <w:tcPr>
            <w:tcW w:w="5002" w:type="dxa"/>
          </w:tcPr>
          <w:p w14:paraId="76AB3E71" w14:textId="1E2171E5" w:rsidR="00323D2F" w:rsidRPr="00CE5488" w:rsidRDefault="00722287" w:rsidP="00CE5488">
            <w:pPr>
              <w:ind w:right="60"/>
              <w:rPr>
                <w:rFonts w:cs="Arial"/>
                <w:sz w:val="24"/>
                <w:szCs w:val="24"/>
              </w:rPr>
            </w:pPr>
            <w:r w:rsidRPr="00CE5488">
              <w:rPr>
                <w:rFonts w:cs="Arial"/>
                <w:sz w:val="24"/>
                <w:szCs w:val="24"/>
              </w:rPr>
              <w:t>Quality and Safety Matron</w:t>
            </w:r>
          </w:p>
        </w:tc>
        <w:tc>
          <w:tcPr>
            <w:tcW w:w="5002" w:type="dxa"/>
          </w:tcPr>
          <w:p w14:paraId="22875962" w14:textId="65D84B71" w:rsidR="00323D2F" w:rsidRPr="00CE5488" w:rsidRDefault="00722287" w:rsidP="00CE5488">
            <w:pPr>
              <w:ind w:right="60"/>
              <w:rPr>
                <w:rFonts w:cs="Arial"/>
                <w:sz w:val="24"/>
                <w:szCs w:val="24"/>
              </w:rPr>
            </w:pPr>
            <w:r w:rsidRPr="00CE5488">
              <w:rPr>
                <w:rFonts w:cs="Arial"/>
                <w:sz w:val="24"/>
                <w:szCs w:val="24"/>
              </w:rPr>
              <w:t>Danielle Freemantle</w:t>
            </w:r>
          </w:p>
        </w:tc>
      </w:tr>
      <w:tr w:rsidR="00323D2F" w:rsidRPr="00CE5488" w14:paraId="134B8AC7" w14:textId="77777777" w:rsidTr="00323D2F">
        <w:tc>
          <w:tcPr>
            <w:tcW w:w="5002" w:type="dxa"/>
          </w:tcPr>
          <w:p w14:paraId="75F09A73" w14:textId="180C7C8E" w:rsidR="00323D2F" w:rsidRPr="00CE5488" w:rsidRDefault="00722287" w:rsidP="00CE5488">
            <w:pPr>
              <w:ind w:right="60"/>
              <w:rPr>
                <w:rFonts w:cs="Arial"/>
                <w:sz w:val="24"/>
                <w:szCs w:val="24"/>
              </w:rPr>
            </w:pPr>
            <w:r w:rsidRPr="00CE5488">
              <w:rPr>
                <w:rFonts w:cs="Arial"/>
                <w:sz w:val="24"/>
                <w:szCs w:val="24"/>
              </w:rPr>
              <w:t>Consultant Obstetrician and Gynaecologist</w:t>
            </w:r>
          </w:p>
        </w:tc>
        <w:tc>
          <w:tcPr>
            <w:tcW w:w="5002" w:type="dxa"/>
          </w:tcPr>
          <w:p w14:paraId="2A622C55" w14:textId="2FD0CC50" w:rsidR="00323D2F" w:rsidRPr="00CE5488" w:rsidRDefault="00722287" w:rsidP="00CE5488">
            <w:pPr>
              <w:ind w:right="60"/>
              <w:rPr>
                <w:rFonts w:cs="Arial"/>
                <w:sz w:val="24"/>
                <w:szCs w:val="24"/>
              </w:rPr>
            </w:pPr>
            <w:r w:rsidRPr="00CE5488">
              <w:rPr>
                <w:rFonts w:cs="Arial"/>
                <w:sz w:val="24"/>
                <w:szCs w:val="24"/>
              </w:rPr>
              <w:t>Yazmin Faiza</w:t>
            </w:r>
          </w:p>
        </w:tc>
      </w:tr>
      <w:tr w:rsidR="00323D2F" w:rsidRPr="00CE5488" w14:paraId="7155A3B3" w14:textId="77777777" w:rsidTr="00323D2F">
        <w:tc>
          <w:tcPr>
            <w:tcW w:w="5002" w:type="dxa"/>
          </w:tcPr>
          <w:p w14:paraId="5417BC39" w14:textId="36EFF7E9" w:rsidR="00323D2F" w:rsidRPr="00CE5488" w:rsidRDefault="00235035" w:rsidP="00CE5488">
            <w:pPr>
              <w:ind w:right="60"/>
              <w:rPr>
                <w:rFonts w:cs="Arial"/>
                <w:sz w:val="24"/>
                <w:szCs w:val="24"/>
              </w:rPr>
            </w:pPr>
            <w:r>
              <w:rPr>
                <w:rFonts w:cs="Arial"/>
                <w:sz w:val="24"/>
                <w:szCs w:val="24"/>
              </w:rPr>
              <w:t>Midwife</w:t>
            </w:r>
          </w:p>
        </w:tc>
        <w:tc>
          <w:tcPr>
            <w:tcW w:w="5002" w:type="dxa"/>
          </w:tcPr>
          <w:p w14:paraId="2D9CBEEF" w14:textId="749EC0BD" w:rsidR="00323D2F" w:rsidRPr="00CE5488" w:rsidRDefault="00722287" w:rsidP="00CE5488">
            <w:pPr>
              <w:ind w:right="60"/>
              <w:rPr>
                <w:rFonts w:cs="Arial"/>
                <w:sz w:val="24"/>
                <w:szCs w:val="24"/>
              </w:rPr>
            </w:pPr>
            <w:r w:rsidRPr="00CE5488">
              <w:rPr>
                <w:rFonts w:cs="Arial"/>
                <w:sz w:val="24"/>
                <w:szCs w:val="24"/>
              </w:rPr>
              <w:t>Emma Twine</w:t>
            </w:r>
          </w:p>
        </w:tc>
      </w:tr>
      <w:tr w:rsidR="006C7B23" w:rsidRPr="00CE5488" w14:paraId="701F9AEA" w14:textId="77777777" w:rsidTr="00323D2F">
        <w:tc>
          <w:tcPr>
            <w:tcW w:w="5002" w:type="dxa"/>
          </w:tcPr>
          <w:p w14:paraId="5C7B3863" w14:textId="61CC6CF4" w:rsidR="006C7B23" w:rsidRPr="00CE5488" w:rsidRDefault="00DB792A" w:rsidP="00CE5488">
            <w:pPr>
              <w:ind w:right="60"/>
              <w:rPr>
                <w:rFonts w:cs="Arial"/>
                <w:sz w:val="24"/>
                <w:szCs w:val="24"/>
              </w:rPr>
            </w:pPr>
            <w:r>
              <w:rPr>
                <w:rFonts w:cs="Arial"/>
                <w:sz w:val="24"/>
                <w:szCs w:val="24"/>
              </w:rPr>
              <w:t>Antenatal</w:t>
            </w:r>
            <w:r w:rsidR="006C7B23">
              <w:rPr>
                <w:rFonts w:cs="Arial"/>
                <w:sz w:val="24"/>
                <w:szCs w:val="24"/>
              </w:rPr>
              <w:t xml:space="preserve"> Clinic Lead Midwife/Psychological wellbeing Lead Midwife</w:t>
            </w:r>
          </w:p>
        </w:tc>
        <w:tc>
          <w:tcPr>
            <w:tcW w:w="5002" w:type="dxa"/>
          </w:tcPr>
          <w:p w14:paraId="7E2F1AAF" w14:textId="333C1B6E" w:rsidR="006C7B23" w:rsidRPr="00CE5488" w:rsidRDefault="006C7B23" w:rsidP="00CE5488">
            <w:pPr>
              <w:ind w:right="60"/>
              <w:rPr>
                <w:rFonts w:cs="Arial"/>
                <w:sz w:val="24"/>
                <w:szCs w:val="24"/>
              </w:rPr>
            </w:pPr>
            <w:r>
              <w:rPr>
                <w:rFonts w:cs="Arial"/>
                <w:sz w:val="24"/>
                <w:szCs w:val="24"/>
              </w:rPr>
              <w:t>Nicola Boardman</w:t>
            </w:r>
          </w:p>
        </w:tc>
      </w:tr>
      <w:tr w:rsidR="00296A6D" w:rsidRPr="00CE5488" w14:paraId="23BCBBBA" w14:textId="77777777" w:rsidTr="00323D2F">
        <w:tc>
          <w:tcPr>
            <w:tcW w:w="5002" w:type="dxa"/>
          </w:tcPr>
          <w:p w14:paraId="7094B651" w14:textId="0BD2DB68" w:rsidR="00296A6D" w:rsidRPr="00CE5488" w:rsidRDefault="00296A6D" w:rsidP="00CE5488">
            <w:pPr>
              <w:ind w:right="60"/>
              <w:rPr>
                <w:rFonts w:cs="Arial"/>
                <w:sz w:val="24"/>
                <w:szCs w:val="24"/>
              </w:rPr>
            </w:pPr>
            <w:r w:rsidRPr="00CE5488">
              <w:rPr>
                <w:rFonts w:cs="Arial"/>
                <w:sz w:val="24"/>
                <w:szCs w:val="24"/>
              </w:rPr>
              <w:t>Audit and Guidelines Lead Midwife</w:t>
            </w:r>
          </w:p>
        </w:tc>
        <w:tc>
          <w:tcPr>
            <w:tcW w:w="5002" w:type="dxa"/>
          </w:tcPr>
          <w:p w14:paraId="142327DB" w14:textId="25F4A4C7" w:rsidR="00296A6D" w:rsidRPr="00CE5488" w:rsidRDefault="00296A6D" w:rsidP="00CE5488">
            <w:pPr>
              <w:ind w:right="60"/>
              <w:rPr>
                <w:rFonts w:cs="Arial"/>
                <w:sz w:val="24"/>
                <w:szCs w:val="24"/>
              </w:rPr>
            </w:pPr>
            <w:r w:rsidRPr="00CE5488">
              <w:rPr>
                <w:rFonts w:cs="Arial"/>
                <w:sz w:val="24"/>
                <w:szCs w:val="24"/>
              </w:rPr>
              <w:t>Faye Ballard</w:t>
            </w:r>
          </w:p>
        </w:tc>
      </w:tr>
      <w:tr w:rsidR="00E93EDA" w:rsidRPr="00CE5488" w14:paraId="26FC288A" w14:textId="77777777" w:rsidTr="00323D2F">
        <w:tc>
          <w:tcPr>
            <w:tcW w:w="5002" w:type="dxa"/>
          </w:tcPr>
          <w:p w14:paraId="74466BBA" w14:textId="72926CE2" w:rsidR="00E93EDA" w:rsidRPr="00CE5488" w:rsidRDefault="00E93EDA" w:rsidP="00CE5488">
            <w:pPr>
              <w:ind w:right="60"/>
              <w:rPr>
                <w:rFonts w:cs="Arial"/>
                <w:sz w:val="24"/>
                <w:szCs w:val="24"/>
              </w:rPr>
            </w:pPr>
            <w:r w:rsidRPr="00CE5488">
              <w:rPr>
                <w:rFonts w:cs="Arial"/>
                <w:sz w:val="24"/>
                <w:szCs w:val="24"/>
              </w:rPr>
              <w:t>Beatrice Maternity ward Lead Midwife</w:t>
            </w:r>
          </w:p>
        </w:tc>
        <w:tc>
          <w:tcPr>
            <w:tcW w:w="5002" w:type="dxa"/>
          </w:tcPr>
          <w:p w14:paraId="4C9FBC00" w14:textId="73F421F2" w:rsidR="00E93EDA" w:rsidRPr="00CE5488" w:rsidRDefault="00E93EDA" w:rsidP="00CE5488">
            <w:pPr>
              <w:ind w:right="60"/>
              <w:rPr>
                <w:rFonts w:cs="Arial"/>
                <w:sz w:val="24"/>
                <w:szCs w:val="24"/>
              </w:rPr>
            </w:pPr>
            <w:r w:rsidRPr="00CE5488">
              <w:rPr>
                <w:rFonts w:cs="Arial"/>
                <w:sz w:val="24"/>
                <w:szCs w:val="24"/>
              </w:rPr>
              <w:t>Helen Cross</w:t>
            </w:r>
          </w:p>
        </w:tc>
      </w:tr>
    </w:tbl>
    <w:p w14:paraId="58BC91D1" w14:textId="77777777" w:rsidR="00D46173" w:rsidRDefault="00D46173" w:rsidP="00CE5488">
      <w:pPr>
        <w:rPr>
          <w:rFonts w:cs="Arial"/>
          <w:b/>
          <w:sz w:val="24"/>
          <w:szCs w:val="24"/>
        </w:rPr>
      </w:pPr>
    </w:p>
    <w:p w14:paraId="5D407F58" w14:textId="77777777" w:rsidR="00D10987" w:rsidRDefault="00D10987" w:rsidP="00CE5488">
      <w:pPr>
        <w:rPr>
          <w:rFonts w:cs="Arial"/>
          <w:b/>
          <w:sz w:val="24"/>
          <w:szCs w:val="24"/>
        </w:rPr>
      </w:pPr>
    </w:p>
    <w:p w14:paraId="7014121C" w14:textId="77777777" w:rsidR="00D10987" w:rsidRPr="00CE5488" w:rsidRDefault="00D10987" w:rsidP="00CE5488">
      <w:pPr>
        <w:rPr>
          <w:rFonts w:cs="Arial"/>
          <w:b/>
          <w:sz w:val="24"/>
          <w:szCs w:val="24"/>
        </w:rPr>
      </w:pPr>
    </w:p>
    <w:p w14:paraId="73543A52" w14:textId="7836FD68" w:rsidR="00CA21F3" w:rsidRPr="00CE5488" w:rsidRDefault="000C5644" w:rsidP="00CE5488">
      <w:pPr>
        <w:pStyle w:val="Heading1"/>
        <w:pBdr>
          <w:top w:val="single" w:sz="4" w:space="1" w:color="auto"/>
          <w:left w:val="single" w:sz="4" w:space="0" w:color="auto"/>
          <w:bottom w:val="single" w:sz="4" w:space="1" w:color="auto"/>
          <w:right w:val="single" w:sz="4" w:space="4" w:color="auto"/>
        </w:pBdr>
        <w:shd w:val="solid" w:color="auto" w:fill="auto"/>
        <w:rPr>
          <w:rFonts w:cs="Arial"/>
          <w:i w:val="0"/>
          <w:sz w:val="24"/>
          <w:szCs w:val="24"/>
        </w:rPr>
      </w:pPr>
      <w:r w:rsidRPr="00CE5488">
        <w:rPr>
          <w:rFonts w:cs="Arial"/>
          <w:i w:val="0"/>
          <w:sz w:val="24"/>
          <w:szCs w:val="24"/>
        </w:rPr>
        <w:t>6</w:t>
      </w:r>
      <w:r w:rsidR="00CA21F3" w:rsidRPr="00CE5488">
        <w:rPr>
          <w:rFonts w:cs="Arial"/>
          <w:i w:val="0"/>
          <w:sz w:val="24"/>
          <w:szCs w:val="24"/>
        </w:rPr>
        <w:t>.  Evidence Base</w:t>
      </w:r>
    </w:p>
    <w:p w14:paraId="014E5E2B" w14:textId="7568FB92" w:rsidR="00CA21F3" w:rsidRPr="00CE5488" w:rsidRDefault="000C5644" w:rsidP="00CE5488">
      <w:pPr>
        <w:rPr>
          <w:rFonts w:cs="Arial"/>
          <w:b/>
          <w:sz w:val="24"/>
          <w:szCs w:val="24"/>
        </w:rPr>
      </w:pPr>
      <w:r w:rsidRPr="00CE5488">
        <w:rPr>
          <w:rFonts w:cs="Arial"/>
          <w:b/>
          <w:sz w:val="24"/>
          <w:szCs w:val="24"/>
        </w:rPr>
        <w:t>6</w:t>
      </w:r>
      <w:r w:rsidR="00CA21F3" w:rsidRPr="00CE5488">
        <w:rPr>
          <w:rFonts w:cs="Arial"/>
          <w:b/>
          <w:sz w:val="24"/>
          <w:szCs w:val="24"/>
        </w:rPr>
        <w:t xml:space="preserve">.1 </w:t>
      </w:r>
      <w:r w:rsidR="00D46173" w:rsidRPr="00CE5488">
        <w:rPr>
          <w:rFonts w:cs="Arial"/>
          <w:b/>
          <w:sz w:val="24"/>
          <w:szCs w:val="24"/>
        </w:rPr>
        <w:t>References</w:t>
      </w:r>
    </w:p>
    <w:p w14:paraId="57CB3BA8" w14:textId="68FA2A41" w:rsidR="00D46173" w:rsidRPr="00CE5488" w:rsidRDefault="00D46173" w:rsidP="005A3CC0">
      <w:pPr>
        <w:ind w:right="60"/>
        <w:rPr>
          <w:rFonts w:cs="Arial"/>
          <w:sz w:val="24"/>
          <w:szCs w:val="24"/>
        </w:rPr>
      </w:pPr>
      <w:r w:rsidRPr="00CE5488">
        <w:rPr>
          <w:rFonts w:cs="Arial"/>
          <w:sz w:val="24"/>
          <w:szCs w:val="24"/>
        </w:rPr>
        <w:t xml:space="preserve">NICE Safe Midwifery Staffing for Maternity Settings </w:t>
      </w:r>
      <w:hyperlink r:id="rId18">
        <w:r w:rsidRPr="00CE5488">
          <w:rPr>
            <w:rFonts w:cs="Arial"/>
            <w:sz w:val="24"/>
            <w:szCs w:val="24"/>
          </w:rPr>
          <w:t xml:space="preserve">- </w:t>
        </w:r>
      </w:hyperlink>
      <w:hyperlink r:id="rId19">
        <w:r w:rsidRPr="00CE5488">
          <w:rPr>
            <w:rFonts w:cs="Arial"/>
            <w:color w:val="0000FF"/>
            <w:sz w:val="24"/>
            <w:szCs w:val="24"/>
            <w:u w:val="single" w:color="0000FF"/>
          </w:rPr>
          <w:t>https://www.nice.org.uk/guidance/ng</w:t>
        </w:r>
      </w:hyperlink>
      <w:hyperlink r:id="rId20">
        <w:r w:rsidRPr="00CE5488">
          <w:rPr>
            <w:rFonts w:cs="Arial"/>
            <w:color w:val="0000FF"/>
            <w:sz w:val="24"/>
            <w:szCs w:val="24"/>
            <w:u w:val="single" w:color="0000FF"/>
          </w:rPr>
          <w:t>4</w:t>
        </w:r>
      </w:hyperlink>
      <w:hyperlink r:id="rId21">
        <w:r w:rsidRPr="00CE5488">
          <w:rPr>
            <w:rFonts w:cs="Arial"/>
            <w:sz w:val="24"/>
            <w:szCs w:val="24"/>
          </w:rPr>
          <w:t xml:space="preserve">  </w:t>
        </w:r>
      </w:hyperlink>
      <w:r w:rsidRPr="00CE5488">
        <w:rPr>
          <w:rFonts w:cs="Arial"/>
          <w:sz w:val="24"/>
          <w:szCs w:val="24"/>
        </w:rPr>
        <w:t xml:space="preserve"> </w:t>
      </w:r>
    </w:p>
    <w:p w14:paraId="2ABC77E5" w14:textId="77777777" w:rsidR="00D46173" w:rsidRPr="00CE5488" w:rsidRDefault="00D46173" w:rsidP="00CE5488">
      <w:pPr>
        <w:ind w:left="9" w:right="60"/>
        <w:rPr>
          <w:rFonts w:cs="Arial"/>
          <w:sz w:val="24"/>
          <w:szCs w:val="24"/>
        </w:rPr>
      </w:pPr>
      <w:r w:rsidRPr="00CE5488">
        <w:rPr>
          <w:rFonts w:cs="Arial"/>
          <w:sz w:val="24"/>
          <w:szCs w:val="24"/>
        </w:rPr>
        <w:t xml:space="preserve">Safe, sustainable, and productive staffing in maternity services -  </w:t>
      </w:r>
    </w:p>
    <w:p w14:paraId="74A0E702" w14:textId="51F93C49" w:rsidR="00D46173" w:rsidRPr="00CE5488" w:rsidRDefault="00D46173" w:rsidP="00A16838">
      <w:pPr>
        <w:spacing w:after="0" w:line="259" w:lineRule="auto"/>
        <w:ind w:left="14"/>
        <w:rPr>
          <w:rFonts w:cs="Arial"/>
          <w:sz w:val="24"/>
          <w:szCs w:val="24"/>
        </w:rPr>
      </w:pPr>
      <w:hyperlink r:id="rId22">
        <w:r w:rsidRPr="00CE5488">
          <w:rPr>
            <w:rFonts w:cs="Arial"/>
            <w:color w:val="0000FF"/>
            <w:sz w:val="24"/>
            <w:szCs w:val="24"/>
            <w:u w:val="single" w:color="0000FF"/>
          </w:rPr>
          <w:t>https://improvement.nhs.uk/documents/1353/Safe_Staffing_Maternity_final_2.pd</w:t>
        </w:r>
      </w:hyperlink>
      <w:hyperlink r:id="rId23">
        <w:r w:rsidRPr="00CE5488">
          <w:rPr>
            <w:rFonts w:cs="Arial"/>
            <w:color w:val="0000FF"/>
            <w:sz w:val="24"/>
            <w:szCs w:val="24"/>
            <w:u w:val="single" w:color="0000FF"/>
          </w:rPr>
          <w:t>f</w:t>
        </w:r>
      </w:hyperlink>
      <w:hyperlink r:id="rId24">
        <w:r w:rsidRPr="00CE5488">
          <w:rPr>
            <w:rFonts w:cs="Arial"/>
            <w:sz w:val="24"/>
            <w:szCs w:val="24"/>
          </w:rPr>
          <w:t xml:space="preserve">  </w:t>
        </w:r>
      </w:hyperlink>
    </w:p>
    <w:p w14:paraId="5BCB366E" w14:textId="77777777" w:rsidR="00D46173" w:rsidRPr="00CE5488" w:rsidRDefault="00D46173" w:rsidP="00CE5488">
      <w:pPr>
        <w:ind w:left="9" w:right="60"/>
        <w:rPr>
          <w:rFonts w:cs="Arial"/>
          <w:sz w:val="24"/>
          <w:szCs w:val="24"/>
        </w:rPr>
      </w:pPr>
      <w:r w:rsidRPr="00CE5488">
        <w:rPr>
          <w:rFonts w:cs="Arial"/>
          <w:sz w:val="24"/>
          <w:szCs w:val="24"/>
        </w:rPr>
        <w:t xml:space="preserve">Safer Childbirth: Minimum Standards for the Organisation and Delivery of Care in Labour </w:t>
      </w:r>
    </w:p>
    <w:p w14:paraId="04CF2CF3" w14:textId="3A1A1E99" w:rsidR="000B1F04" w:rsidRPr="00CE5488" w:rsidRDefault="00D46173" w:rsidP="00A16838">
      <w:pPr>
        <w:spacing w:after="12" w:line="229" w:lineRule="auto"/>
        <w:ind w:left="9"/>
        <w:rPr>
          <w:rFonts w:cs="Arial"/>
          <w:sz w:val="24"/>
          <w:szCs w:val="24"/>
        </w:rPr>
      </w:pPr>
      <w:hyperlink r:id="rId25">
        <w:r w:rsidRPr="00CE5488">
          <w:rPr>
            <w:rFonts w:cs="Arial"/>
            <w:color w:val="0563C1"/>
            <w:sz w:val="24"/>
            <w:szCs w:val="24"/>
            <w:u w:val="single" w:color="0563C1"/>
          </w:rPr>
          <w:t>https://www.rcog.org.uk/en/guidelines</w:t>
        </w:r>
      </w:hyperlink>
      <w:hyperlink r:id="rId26">
        <w:r w:rsidRPr="00CE5488">
          <w:rPr>
            <w:rFonts w:cs="Arial"/>
            <w:color w:val="0563C1"/>
            <w:sz w:val="24"/>
            <w:szCs w:val="24"/>
            <w:u w:val="single" w:color="0563C1"/>
          </w:rPr>
          <w:t>-</w:t>
        </w:r>
      </w:hyperlink>
      <w:hyperlink r:id="rId27">
        <w:r w:rsidRPr="00CE5488">
          <w:rPr>
            <w:rFonts w:cs="Arial"/>
            <w:color w:val="0563C1"/>
            <w:sz w:val="24"/>
            <w:szCs w:val="24"/>
            <w:u w:val="single" w:color="0563C1"/>
          </w:rPr>
          <w:t>research</w:t>
        </w:r>
      </w:hyperlink>
      <w:hyperlink r:id="rId28">
        <w:r w:rsidRPr="00CE5488">
          <w:rPr>
            <w:rFonts w:cs="Arial"/>
            <w:color w:val="0563C1"/>
            <w:sz w:val="24"/>
            <w:szCs w:val="24"/>
            <w:u w:val="single" w:color="0563C1"/>
          </w:rPr>
          <w:t>-</w:t>
        </w:r>
      </w:hyperlink>
      <w:hyperlink r:id="rId29">
        <w:r w:rsidRPr="00CE5488">
          <w:rPr>
            <w:rFonts w:cs="Arial"/>
            <w:color w:val="0563C1"/>
            <w:sz w:val="24"/>
            <w:szCs w:val="24"/>
            <w:u w:val="single" w:color="0563C1"/>
          </w:rPr>
          <w:t>services/guidelines/safer</w:t>
        </w:r>
      </w:hyperlink>
      <w:hyperlink r:id="rId30">
        <w:r w:rsidRPr="00CE5488">
          <w:rPr>
            <w:rFonts w:cs="Arial"/>
            <w:color w:val="0563C1"/>
            <w:sz w:val="24"/>
            <w:szCs w:val="24"/>
            <w:u w:val="single" w:color="0563C1"/>
          </w:rPr>
          <w:t>-</w:t>
        </w:r>
      </w:hyperlink>
      <w:hyperlink r:id="rId31">
        <w:r w:rsidRPr="00CE5488">
          <w:rPr>
            <w:rFonts w:cs="Arial"/>
            <w:color w:val="0563C1"/>
            <w:sz w:val="24"/>
            <w:szCs w:val="24"/>
            <w:u w:val="single" w:color="0563C1"/>
          </w:rPr>
          <w:t>childbirthminimum</w:t>
        </w:r>
      </w:hyperlink>
      <w:hyperlink r:id="rId32">
        <w:r w:rsidRPr="00CE5488">
          <w:rPr>
            <w:rFonts w:cs="Arial"/>
            <w:color w:val="0563C1"/>
            <w:sz w:val="24"/>
            <w:szCs w:val="24"/>
            <w:u w:val="single" w:color="0563C1"/>
          </w:rPr>
          <w:t>-</w:t>
        </w:r>
      </w:hyperlink>
      <w:hyperlink r:id="rId33">
        <w:r w:rsidRPr="00CE5488">
          <w:rPr>
            <w:rFonts w:cs="Arial"/>
            <w:color w:val="0563C1"/>
            <w:sz w:val="24"/>
            <w:szCs w:val="24"/>
            <w:u w:val="single" w:color="0563C1"/>
          </w:rPr>
          <w:t>standards</w:t>
        </w:r>
      </w:hyperlink>
      <w:hyperlink r:id="rId34">
        <w:r w:rsidRPr="00CE5488">
          <w:rPr>
            <w:rFonts w:cs="Arial"/>
            <w:color w:val="0563C1"/>
            <w:sz w:val="24"/>
            <w:szCs w:val="24"/>
            <w:u w:val="single" w:color="0563C1"/>
          </w:rPr>
          <w:t>-</w:t>
        </w:r>
      </w:hyperlink>
      <w:hyperlink r:id="rId35">
        <w:r w:rsidRPr="00CE5488">
          <w:rPr>
            <w:rFonts w:cs="Arial"/>
            <w:color w:val="0563C1"/>
            <w:sz w:val="24"/>
            <w:szCs w:val="24"/>
            <w:u w:val="single" w:color="0563C1"/>
          </w:rPr>
          <w:t>for</w:t>
        </w:r>
      </w:hyperlink>
      <w:hyperlink r:id="rId36"/>
      <w:hyperlink r:id="rId37">
        <w:r w:rsidRPr="00CE5488">
          <w:rPr>
            <w:rFonts w:cs="Arial"/>
            <w:color w:val="0563C1"/>
            <w:sz w:val="24"/>
            <w:szCs w:val="24"/>
            <w:u w:val="single" w:color="0563C1"/>
          </w:rPr>
          <w:t>the</w:t>
        </w:r>
      </w:hyperlink>
      <w:hyperlink r:id="rId38">
        <w:r w:rsidRPr="00CE5488">
          <w:rPr>
            <w:rFonts w:cs="Arial"/>
            <w:color w:val="0563C1"/>
            <w:sz w:val="24"/>
            <w:szCs w:val="24"/>
            <w:u w:val="single" w:color="0563C1"/>
          </w:rPr>
          <w:t>-</w:t>
        </w:r>
      </w:hyperlink>
      <w:hyperlink r:id="rId39">
        <w:r w:rsidRPr="00CE5488">
          <w:rPr>
            <w:rFonts w:cs="Arial"/>
            <w:color w:val="0563C1"/>
            <w:sz w:val="24"/>
            <w:szCs w:val="24"/>
            <w:u w:val="single" w:color="0563C1"/>
          </w:rPr>
          <w:t>organisation</w:t>
        </w:r>
      </w:hyperlink>
      <w:hyperlink r:id="rId40">
        <w:r w:rsidRPr="00CE5488">
          <w:rPr>
            <w:rFonts w:cs="Arial"/>
            <w:color w:val="0563C1"/>
            <w:sz w:val="24"/>
            <w:szCs w:val="24"/>
            <w:u w:val="single" w:color="0563C1"/>
          </w:rPr>
          <w:t>-</w:t>
        </w:r>
      </w:hyperlink>
      <w:hyperlink r:id="rId41">
        <w:r w:rsidRPr="00CE5488">
          <w:rPr>
            <w:rFonts w:cs="Arial"/>
            <w:color w:val="0563C1"/>
            <w:sz w:val="24"/>
            <w:szCs w:val="24"/>
            <w:u w:val="single" w:color="0563C1"/>
          </w:rPr>
          <w:t>and</w:t>
        </w:r>
      </w:hyperlink>
      <w:hyperlink r:id="rId42">
        <w:r w:rsidRPr="00CE5488">
          <w:rPr>
            <w:rFonts w:cs="Arial"/>
            <w:color w:val="0563C1"/>
            <w:sz w:val="24"/>
            <w:szCs w:val="24"/>
            <w:u w:val="single" w:color="0563C1"/>
          </w:rPr>
          <w:t>-</w:t>
        </w:r>
      </w:hyperlink>
      <w:hyperlink r:id="rId43">
        <w:r w:rsidRPr="00CE5488">
          <w:rPr>
            <w:rFonts w:cs="Arial"/>
            <w:color w:val="0563C1"/>
            <w:sz w:val="24"/>
            <w:szCs w:val="24"/>
            <w:u w:val="single" w:color="0563C1"/>
          </w:rPr>
          <w:t>delivery</w:t>
        </w:r>
      </w:hyperlink>
      <w:hyperlink r:id="rId44">
        <w:r w:rsidRPr="00CE5488">
          <w:rPr>
            <w:rFonts w:cs="Arial"/>
            <w:color w:val="0563C1"/>
            <w:sz w:val="24"/>
            <w:szCs w:val="24"/>
            <w:u w:val="single" w:color="0563C1"/>
          </w:rPr>
          <w:t>-</w:t>
        </w:r>
      </w:hyperlink>
      <w:hyperlink r:id="rId45">
        <w:r w:rsidRPr="00CE5488">
          <w:rPr>
            <w:rFonts w:cs="Arial"/>
            <w:color w:val="0563C1"/>
            <w:sz w:val="24"/>
            <w:szCs w:val="24"/>
            <w:u w:val="single" w:color="0563C1"/>
          </w:rPr>
          <w:t>of</w:t>
        </w:r>
      </w:hyperlink>
      <w:hyperlink r:id="rId46">
        <w:r w:rsidRPr="00CE5488">
          <w:rPr>
            <w:rFonts w:cs="Arial"/>
            <w:color w:val="0563C1"/>
            <w:sz w:val="24"/>
            <w:szCs w:val="24"/>
            <w:u w:val="single" w:color="0563C1"/>
          </w:rPr>
          <w:t>-</w:t>
        </w:r>
      </w:hyperlink>
      <w:hyperlink r:id="rId47">
        <w:r w:rsidRPr="00CE5488">
          <w:rPr>
            <w:rFonts w:cs="Arial"/>
            <w:color w:val="0563C1"/>
            <w:sz w:val="24"/>
            <w:szCs w:val="24"/>
            <w:u w:val="single" w:color="0563C1"/>
          </w:rPr>
          <w:t>care</w:t>
        </w:r>
      </w:hyperlink>
      <w:hyperlink r:id="rId48">
        <w:r w:rsidRPr="00CE5488">
          <w:rPr>
            <w:rFonts w:cs="Arial"/>
            <w:color w:val="0563C1"/>
            <w:sz w:val="24"/>
            <w:szCs w:val="24"/>
            <w:u w:val="single" w:color="0563C1"/>
          </w:rPr>
          <w:t>-</w:t>
        </w:r>
      </w:hyperlink>
      <w:hyperlink r:id="rId49">
        <w:r w:rsidRPr="00CE5488">
          <w:rPr>
            <w:rFonts w:cs="Arial"/>
            <w:color w:val="0563C1"/>
            <w:sz w:val="24"/>
            <w:szCs w:val="24"/>
            <w:u w:val="single" w:color="0563C1"/>
          </w:rPr>
          <w:t>in</w:t>
        </w:r>
      </w:hyperlink>
      <w:hyperlink r:id="rId50">
        <w:r w:rsidRPr="00CE5488">
          <w:rPr>
            <w:rFonts w:cs="Arial"/>
            <w:color w:val="0563C1"/>
            <w:sz w:val="24"/>
            <w:szCs w:val="24"/>
            <w:u w:val="single" w:color="0563C1"/>
          </w:rPr>
          <w:t>-</w:t>
        </w:r>
      </w:hyperlink>
      <w:hyperlink r:id="rId51">
        <w:r w:rsidRPr="00CE5488">
          <w:rPr>
            <w:rFonts w:cs="Arial"/>
            <w:color w:val="0563C1"/>
            <w:sz w:val="24"/>
            <w:szCs w:val="24"/>
            <w:u w:val="single" w:color="0563C1"/>
          </w:rPr>
          <w:t>labour/</w:t>
        </w:r>
      </w:hyperlink>
      <w:hyperlink r:id="rId52">
        <w:r w:rsidRPr="00CE5488">
          <w:rPr>
            <w:rFonts w:cs="Arial"/>
            <w:sz w:val="24"/>
            <w:szCs w:val="24"/>
          </w:rPr>
          <w:t xml:space="preserve"> </w:t>
        </w:r>
      </w:hyperlink>
      <w:r w:rsidRPr="00CE5488">
        <w:rPr>
          <w:rFonts w:cs="Arial"/>
          <w:sz w:val="24"/>
          <w:szCs w:val="24"/>
        </w:rPr>
        <w:t xml:space="preserve"> </w:t>
      </w:r>
    </w:p>
    <w:p w14:paraId="33C2C6CD" w14:textId="32BF3FA3" w:rsidR="00D46173" w:rsidRPr="00CE5488" w:rsidRDefault="000B1F04" w:rsidP="00A16838">
      <w:pPr>
        <w:spacing w:after="12" w:line="229" w:lineRule="auto"/>
        <w:ind w:left="9"/>
        <w:rPr>
          <w:rFonts w:cs="Arial"/>
          <w:sz w:val="24"/>
          <w:szCs w:val="24"/>
        </w:rPr>
      </w:pPr>
      <w:r w:rsidRPr="00CE5488">
        <w:rPr>
          <w:rFonts w:cs="Arial"/>
          <w:sz w:val="24"/>
          <w:szCs w:val="24"/>
        </w:rPr>
        <w:t xml:space="preserve">Roles and responsibilities of the consultant providing acute care in obstetrics and gynaecology (RCOG) 2022 </w:t>
      </w:r>
      <w:hyperlink r:id="rId53" w:history="1">
        <w:r w:rsidRPr="00CE5488">
          <w:rPr>
            <w:rStyle w:val="Hyperlink"/>
            <w:rFonts w:cs="Arial"/>
            <w:sz w:val="24"/>
            <w:szCs w:val="24"/>
          </w:rPr>
          <w:t>Roles and responsibilities of the consultant workforce report (May 2022 update)</w:t>
        </w:r>
      </w:hyperlink>
    </w:p>
    <w:p w14:paraId="2F24A401" w14:textId="26BE3D5E" w:rsidR="00D46173" w:rsidRPr="00CE5488" w:rsidRDefault="0004243B" w:rsidP="00CE5488">
      <w:pPr>
        <w:rPr>
          <w:rFonts w:cs="Arial"/>
          <w:bCs/>
          <w:sz w:val="24"/>
          <w:szCs w:val="24"/>
        </w:rPr>
      </w:pPr>
      <w:r w:rsidRPr="00CE5488">
        <w:rPr>
          <w:rFonts w:cs="Arial"/>
          <w:bCs/>
          <w:sz w:val="24"/>
          <w:szCs w:val="24"/>
        </w:rPr>
        <w:t>South West Maternity Escalation Policy &amp; Operational Pressures Escalation Levels Framework (NHSE &amp; I)</w:t>
      </w:r>
    </w:p>
    <w:p w14:paraId="367F4D32" w14:textId="77777777" w:rsidR="00CA21F3" w:rsidRDefault="00CA21F3" w:rsidP="00CE5488">
      <w:pPr>
        <w:rPr>
          <w:rFonts w:cs="Arial"/>
          <w:b/>
          <w:sz w:val="24"/>
          <w:szCs w:val="24"/>
        </w:rPr>
      </w:pPr>
    </w:p>
    <w:p w14:paraId="21822D2F" w14:textId="77777777" w:rsidR="00F94EA2" w:rsidRPr="00A16838" w:rsidRDefault="00F94EA2" w:rsidP="00CE5488">
      <w:pPr>
        <w:rPr>
          <w:rFonts w:cs="Arial"/>
          <w:b/>
          <w:sz w:val="24"/>
          <w:szCs w:val="24"/>
        </w:rPr>
      </w:pPr>
    </w:p>
    <w:p w14:paraId="4CC14C22" w14:textId="005B78B2" w:rsidR="00CA21F3" w:rsidRPr="00A16838" w:rsidRDefault="000C5644" w:rsidP="00CE5488">
      <w:pPr>
        <w:pStyle w:val="Heading1"/>
        <w:pBdr>
          <w:top w:val="single" w:sz="4" w:space="1" w:color="auto"/>
          <w:left w:val="single" w:sz="4" w:space="0" w:color="auto"/>
          <w:bottom w:val="single" w:sz="4" w:space="1" w:color="auto"/>
          <w:right w:val="single" w:sz="4" w:space="4" w:color="auto"/>
        </w:pBdr>
        <w:shd w:val="solid" w:color="auto" w:fill="auto"/>
        <w:rPr>
          <w:rFonts w:cs="Arial"/>
          <w:i w:val="0"/>
          <w:sz w:val="24"/>
          <w:szCs w:val="24"/>
        </w:rPr>
      </w:pPr>
      <w:r w:rsidRPr="00A16838">
        <w:rPr>
          <w:rFonts w:cs="Arial"/>
          <w:i w:val="0"/>
          <w:sz w:val="24"/>
          <w:szCs w:val="24"/>
        </w:rPr>
        <w:t>7</w:t>
      </w:r>
      <w:r w:rsidR="00CA21F3" w:rsidRPr="00A16838">
        <w:rPr>
          <w:rFonts w:cs="Arial"/>
          <w:i w:val="0"/>
          <w:sz w:val="24"/>
          <w:szCs w:val="24"/>
        </w:rPr>
        <w:t>.  Appendices</w:t>
      </w:r>
    </w:p>
    <w:p w14:paraId="7FB71DB4" w14:textId="272A3435" w:rsidR="00D46173" w:rsidRPr="00A16838" w:rsidRDefault="000C5644" w:rsidP="00A16838">
      <w:pPr>
        <w:spacing w:after="225" w:line="249" w:lineRule="auto"/>
        <w:ind w:left="9"/>
        <w:rPr>
          <w:rFonts w:cs="Arial"/>
          <w:sz w:val="24"/>
          <w:szCs w:val="24"/>
        </w:rPr>
      </w:pPr>
      <w:r w:rsidRPr="00A16838">
        <w:rPr>
          <w:rFonts w:cs="Arial"/>
          <w:b/>
          <w:sz w:val="24"/>
          <w:szCs w:val="24"/>
        </w:rPr>
        <w:t>7</w:t>
      </w:r>
      <w:r w:rsidR="006454AC" w:rsidRPr="00A16838">
        <w:rPr>
          <w:rFonts w:cs="Arial"/>
          <w:b/>
          <w:sz w:val="24"/>
          <w:szCs w:val="24"/>
        </w:rPr>
        <w:t>.1</w:t>
      </w:r>
      <w:r w:rsidR="00D46173" w:rsidRPr="00A16838">
        <w:rPr>
          <w:rFonts w:cs="Arial"/>
          <w:b/>
          <w:sz w:val="24"/>
          <w:szCs w:val="24"/>
        </w:rPr>
        <w:t xml:space="preserve"> </w:t>
      </w:r>
      <w:r w:rsidR="00D46173" w:rsidRPr="00A16838">
        <w:rPr>
          <w:rFonts w:eastAsia="Arial" w:cs="Arial"/>
          <w:b/>
          <w:sz w:val="24"/>
          <w:szCs w:val="24"/>
        </w:rPr>
        <w:t xml:space="preserve">Appendix 1 </w:t>
      </w:r>
      <w:r w:rsidR="0089321B" w:rsidRPr="00A16838">
        <w:rPr>
          <w:rFonts w:eastAsia="Arial" w:cs="Arial"/>
          <w:b/>
          <w:sz w:val="24"/>
          <w:szCs w:val="24"/>
        </w:rPr>
        <w:t>– Datix reporting red flags</w:t>
      </w:r>
    </w:p>
    <w:p w14:paraId="013859B2" w14:textId="3EA6917F" w:rsidR="00D46173" w:rsidRPr="00A16838" w:rsidRDefault="00D46173" w:rsidP="00A16838">
      <w:pPr>
        <w:spacing w:after="67" w:line="259" w:lineRule="auto"/>
        <w:ind w:left="14"/>
        <w:rPr>
          <w:rFonts w:cs="Arial"/>
          <w:sz w:val="24"/>
          <w:szCs w:val="24"/>
        </w:rPr>
      </w:pPr>
      <w:r w:rsidRPr="00A16838">
        <w:rPr>
          <w:rFonts w:eastAsia="Arial" w:cs="Arial"/>
          <w:b/>
          <w:color w:val="FF0000"/>
          <w:sz w:val="24"/>
          <w:szCs w:val="24"/>
          <w:u w:val="single" w:color="FF0000"/>
        </w:rPr>
        <w:t>RED FLAGS – Datix reporting</w:t>
      </w:r>
      <w:r w:rsidRPr="00A16838">
        <w:rPr>
          <w:rFonts w:eastAsia="Arial" w:cs="Arial"/>
          <w:b/>
          <w:color w:val="FF0000"/>
          <w:sz w:val="24"/>
          <w:szCs w:val="24"/>
        </w:rPr>
        <w:t xml:space="preserve"> </w:t>
      </w:r>
    </w:p>
    <w:p w14:paraId="69D5ABC6" w14:textId="77777777" w:rsidR="00D46173" w:rsidRPr="00A16838" w:rsidRDefault="00D46173" w:rsidP="00CE5488">
      <w:pPr>
        <w:spacing w:after="163" w:line="256" w:lineRule="auto"/>
        <w:ind w:left="14"/>
        <w:rPr>
          <w:rFonts w:cs="Arial"/>
          <w:sz w:val="24"/>
          <w:szCs w:val="24"/>
        </w:rPr>
      </w:pPr>
      <w:r w:rsidRPr="00A16838">
        <w:rPr>
          <w:rFonts w:eastAsia="Arial" w:cs="Arial"/>
          <w:b/>
          <w:color w:val="FF0000"/>
          <w:sz w:val="24"/>
          <w:szCs w:val="24"/>
        </w:rPr>
        <w:t xml:space="preserve">Ensure that any of the following incidents are reported on Datix and indicated to be MATERNITY RED FLAG incidents (matron to Datix if not been done): </w:t>
      </w:r>
    </w:p>
    <w:p w14:paraId="445C70F9" w14:textId="68D5A69B" w:rsidR="00026ECC" w:rsidRPr="00A16838" w:rsidRDefault="00026ECC" w:rsidP="00CA6111">
      <w:pPr>
        <w:numPr>
          <w:ilvl w:val="0"/>
          <w:numId w:val="28"/>
        </w:numPr>
        <w:spacing w:before="100" w:beforeAutospacing="1" w:after="100" w:afterAutospacing="1"/>
        <w:rPr>
          <w:rFonts w:cs="Arial"/>
          <w:color w:val="FF0000"/>
          <w:sz w:val="24"/>
          <w:szCs w:val="24"/>
          <w:lang w:val="en-GB" w:eastAsia="en-GB"/>
        </w:rPr>
      </w:pPr>
      <w:r w:rsidRPr="00A16838">
        <w:rPr>
          <w:rFonts w:cs="Arial"/>
          <w:color w:val="FF0000"/>
          <w:sz w:val="24"/>
          <w:szCs w:val="24"/>
        </w:rPr>
        <w:t>Unplanned omission in patient medications</w:t>
      </w:r>
      <w:r w:rsidR="00A16838">
        <w:rPr>
          <w:rFonts w:cs="Arial"/>
          <w:color w:val="FF0000"/>
          <w:sz w:val="24"/>
          <w:szCs w:val="24"/>
        </w:rPr>
        <w:t>.</w:t>
      </w:r>
    </w:p>
    <w:p w14:paraId="2966EB75" w14:textId="67658A62" w:rsidR="00026ECC" w:rsidRPr="00A16838" w:rsidRDefault="00026ECC" w:rsidP="00CA6111">
      <w:pPr>
        <w:numPr>
          <w:ilvl w:val="0"/>
          <w:numId w:val="28"/>
        </w:numPr>
        <w:spacing w:before="100" w:beforeAutospacing="1" w:after="100" w:afterAutospacing="1"/>
        <w:rPr>
          <w:rFonts w:cs="Arial"/>
          <w:color w:val="FF0000"/>
          <w:sz w:val="24"/>
          <w:szCs w:val="24"/>
        </w:rPr>
      </w:pPr>
      <w:r w:rsidRPr="00A16838">
        <w:rPr>
          <w:rFonts w:cs="Arial"/>
          <w:color w:val="FF0000"/>
          <w:sz w:val="24"/>
          <w:szCs w:val="24"/>
        </w:rPr>
        <w:t>Delay of &gt;60 Minutes in providing regular analgesia or &gt;30 mins for PRN / Labour</w:t>
      </w:r>
      <w:r w:rsidR="00A16838">
        <w:rPr>
          <w:rFonts w:cs="Arial"/>
          <w:color w:val="FF0000"/>
          <w:sz w:val="24"/>
          <w:szCs w:val="24"/>
        </w:rPr>
        <w:t>.</w:t>
      </w:r>
    </w:p>
    <w:p w14:paraId="6C63A9AA" w14:textId="3D7AB807" w:rsidR="00026ECC" w:rsidRPr="00A16838" w:rsidRDefault="00026ECC" w:rsidP="00CA6111">
      <w:pPr>
        <w:numPr>
          <w:ilvl w:val="0"/>
          <w:numId w:val="28"/>
        </w:numPr>
        <w:spacing w:before="100" w:beforeAutospacing="1" w:after="100" w:afterAutospacing="1"/>
        <w:rPr>
          <w:rFonts w:cs="Arial"/>
          <w:color w:val="FF0000"/>
          <w:sz w:val="24"/>
          <w:szCs w:val="24"/>
        </w:rPr>
      </w:pPr>
      <w:r w:rsidRPr="00A16838">
        <w:rPr>
          <w:rFonts w:cs="Arial"/>
          <w:color w:val="FF0000"/>
          <w:sz w:val="24"/>
          <w:szCs w:val="24"/>
        </w:rPr>
        <w:t>Omitted or delayed recording of observations / pain score or failure to act on abnormal signs</w:t>
      </w:r>
      <w:r w:rsidR="00A16838">
        <w:rPr>
          <w:rFonts w:cs="Arial"/>
          <w:color w:val="FF0000"/>
          <w:sz w:val="24"/>
          <w:szCs w:val="24"/>
        </w:rPr>
        <w:t>.</w:t>
      </w:r>
    </w:p>
    <w:p w14:paraId="4670C782" w14:textId="27F2C9FF" w:rsidR="00026ECC" w:rsidRPr="00A16838" w:rsidRDefault="00026ECC" w:rsidP="00CA6111">
      <w:pPr>
        <w:numPr>
          <w:ilvl w:val="0"/>
          <w:numId w:val="28"/>
        </w:numPr>
        <w:spacing w:before="100" w:beforeAutospacing="1" w:after="100" w:afterAutospacing="1"/>
        <w:rPr>
          <w:rFonts w:cs="Arial"/>
          <w:color w:val="FF0000"/>
          <w:sz w:val="24"/>
          <w:szCs w:val="24"/>
        </w:rPr>
      </w:pPr>
      <w:r w:rsidRPr="00A16838">
        <w:rPr>
          <w:rFonts w:cs="Arial"/>
          <w:color w:val="FF0000"/>
          <w:sz w:val="24"/>
          <w:szCs w:val="24"/>
        </w:rPr>
        <w:t>Staff unable to take break</w:t>
      </w:r>
      <w:r w:rsidR="00A16838">
        <w:rPr>
          <w:rFonts w:cs="Arial"/>
          <w:color w:val="FF0000"/>
          <w:sz w:val="24"/>
          <w:szCs w:val="24"/>
        </w:rPr>
        <w:t>.</w:t>
      </w:r>
    </w:p>
    <w:p w14:paraId="6FA29DAA" w14:textId="283C133B" w:rsidR="00026ECC" w:rsidRPr="00A16838" w:rsidRDefault="00026ECC" w:rsidP="00CA6111">
      <w:pPr>
        <w:numPr>
          <w:ilvl w:val="0"/>
          <w:numId w:val="28"/>
        </w:numPr>
        <w:spacing w:before="100" w:beforeAutospacing="1" w:after="100" w:afterAutospacing="1"/>
        <w:rPr>
          <w:rFonts w:cs="Arial"/>
          <w:color w:val="FF0000"/>
          <w:sz w:val="24"/>
          <w:szCs w:val="24"/>
        </w:rPr>
      </w:pPr>
      <w:r w:rsidRPr="00A16838">
        <w:rPr>
          <w:rFonts w:cs="Arial"/>
          <w:color w:val="FF0000"/>
          <w:sz w:val="24"/>
          <w:szCs w:val="24"/>
        </w:rPr>
        <w:t>Delay of &gt;2 Hrs between admission for IOL and commencement</w:t>
      </w:r>
      <w:r w:rsidR="00A16838">
        <w:rPr>
          <w:rFonts w:cs="Arial"/>
          <w:color w:val="FF0000"/>
          <w:sz w:val="24"/>
          <w:szCs w:val="24"/>
        </w:rPr>
        <w:t>.</w:t>
      </w:r>
    </w:p>
    <w:p w14:paraId="4C8781FC" w14:textId="23BA7EE0" w:rsidR="00026ECC" w:rsidRPr="00A16838" w:rsidRDefault="00026ECC" w:rsidP="00CA6111">
      <w:pPr>
        <w:numPr>
          <w:ilvl w:val="0"/>
          <w:numId w:val="28"/>
        </w:numPr>
        <w:spacing w:before="100" w:beforeAutospacing="1" w:after="100" w:afterAutospacing="1"/>
        <w:rPr>
          <w:rFonts w:cs="Arial"/>
          <w:color w:val="FF0000"/>
          <w:sz w:val="24"/>
          <w:szCs w:val="24"/>
        </w:rPr>
      </w:pPr>
      <w:r w:rsidRPr="00A16838">
        <w:rPr>
          <w:rFonts w:cs="Arial"/>
          <w:color w:val="FF0000"/>
          <w:sz w:val="24"/>
          <w:szCs w:val="24"/>
        </w:rPr>
        <w:t>Delay of &gt;30 mins between presentation and triage</w:t>
      </w:r>
      <w:r w:rsidR="00A16838">
        <w:rPr>
          <w:rFonts w:cs="Arial"/>
          <w:color w:val="FF0000"/>
          <w:sz w:val="24"/>
          <w:szCs w:val="24"/>
        </w:rPr>
        <w:t>.</w:t>
      </w:r>
    </w:p>
    <w:p w14:paraId="05928AE0" w14:textId="44A212F1" w:rsidR="00026ECC" w:rsidRPr="00A16838" w:rsidRDefault="00026ECC" w:rsidP="00CA6111">
      <w:pPr>
        <w:numPr>
          <w:ilvl w:val="0"/>
          <w:numId w:val="28"/>
        </w:numPr>
        <w:spacing w:before="100" w:beforeAutospacing="1" w:after="100" w:afterAutospacing="1"/>
        <w:rPr>
          <w:rFonts w:cs="Arial"/>
          <w:color w:val="FF0000"/>
          <w:sz w:val="24"/>
          <w:szCs w:val="24"/>
        </w:rPr>
      </w:pPr>
      <w:r w:rsidRPr="00A16838">
        <w:rPr>
          <w:rFonts w:cs="Arial"/>
          <w:color w:val="FF0000"/>
          <w:sz w:val="24"/>
          <w:szCs w:val="24"/>
        </w:rPr>
        <w:t>Inability to provide continuous 1:1 care and support in established labour</w:t>
      </w:r>
      <w:r w:rsidR="00A16838">
        <w:rPr>
          <w:rFonts w:cs="Arial"/>
          <w:color w:val="FF0000"/>
          <w:sz w:val="24"/>
          <w:szCs w:val="24"/>
        </w:rPr>
        <w:t>.</w:t>
      </w:r>
    </w:p>
    <w:p w14:paraId="61E65D2F" w14:textId="18BD90E7" w:rsidR="00026ECC" w:rsidRPr="00A16838" w:rsidRDefault="00026ECC" w:rsidP="00CA6111">
      <w:pPr>
        <w:numPr>
          <w:ilvl w:val="0"/>
          <w:numId w:val="28"/>
        </w:numPr>
        <w:spacing w:before="100" w:beforeAutospacing="1" w:after="100" w:afterAutospacing="1"/>
        <w:rPr>
          <w:rFonts w:cs="Arial"/>
          <w:color w:val="FF0000"/>
          <w:sz w:val="24"/>
          <w:szCs w:val="24"/>
        </w:rPr>
      </w:pPr>
      <w:r w:rsidRPr="00A16838">
        <w:rPr>
          <w:rFonts w:cs="Arial"/>
          <w:color w:val="FF0000"/>
          <w:sz w:val="24"/>
          <w:szCs w:val="24"/>
        </w:rPr>
        <w:t>Missed or delayed care</w:t>
      </w:r>
      <w:r w:rsidR="00A16838">
        <w:rPr>
          <w:rFonts w:cs="Arial"/>
          <w:color w:val="FF0000"/>
          <w:sz w:val="24"/>
          <w:szCs w:val="24"/>
        </w:rPr>
        <w:t>.</w:t>
      </w:r>
    </w:p>
    <w:p w14:paraId="452BA7EB" w14:textId="5D91BB8C" w:rsidR="00D46173" w:rsidRPr="00CE5488" w:rsidRDefault="00D46173" w:rsidP="00CE5488">
      <w:pPr>
        <w:spacing w:after="194" w:line="259" w:lineRule="auto"/>
        <w:ind w:left="14"/>
        <w:rPr>
          <w:rFonts w:cs="Arial"/>
          <w:sz w:val="24"/>
          <w:szCs w:val="24"/>
        </w:rPr>
      </w:pPr>
    </w:p>
    <w:p w14:paraId="3606454B" w14:textId="77777777" w:rsidR="00933422" w:rsidRPr="00CE5488" w:rsidRDefault="00933422" w:rsidP="00CE5488">
      <w:pPr>
        <w:spacing w:after="194" w:line="259" w:lineRule="auto"/>
        <w:ind w:left="14"/>
        <w:rPr>
          <w:rFonts w:cs="Arial"/>
          <w:sz w:val="24"/>
          <w:szCs w:val="24"/>
        </w:rPr>
      </w:pPr>
    </w:p>
    <w:p w14:paraId="0BB335B4" w14:textId="77777777" w:rsidR="00933422" w:rsidRPr="00CE5488" w:rsidRDefault="00933422" w:rsidP="00CE5488">
      <w:pPr>
        <w:spacing w:after="194" w:line="259" w:lineRule="auto"/>
        <w:ind w:left="14"/>
        <w:rPr>
          <w:rFonts w:cs="Arial"/>
          <w:sz w:val="24"/>
          <w:szCs w:val="24"/>
        </w:rPr>
      </w:pPr>
    </w:p>
    <w:p w14:paraId="66BB5AE2" w14:textId="77777777" w:rsidR="00933422" w:rsidRPr="00F94EA2" w:rsidRDefault="00933422" w:rsidP="00CE5488">
      <w:pPr>
        <w:spacing w:after="194" w:line="259" w:lineRule="auto"/>
        <w:ind w:left="14"/>
        <w:rPr>
          <w:rFonts w:cs="Arial"/>
          <w:sz w:val="2"/>
          <w:szCs w:val="2"/>
        </w:rPr>
      </w:pPr>
    </w:p>
    <w:p w14:paraId="10B5D0FA" w14:textId="77777777" w:rsidR="00933422" w:rsidRPr="00F94EA2" w:rsidRDefault="00933422" w:rsidP="00CE5488">
      <w:pPr>
        <w:spacing w:after="194" w:line="259" w:lineRule="auto"/>
        <w:ind w:left="14"/>
        <w:rPr>
          <w:rFonts w:cs="Arial"/>
          <w:sz w:val="2"/>
          <w:szCs w:val="2"/>
        </w:rPr>
      </w:pPr>
    </w:p>
    <w:p w14:paraId="67781A5D" w14:textId="77777777" w:rsidR="001A4F95" w:rsidRDefault="001A4F95" w:rsidP="00CE5488">
      <w:pPr>
        <w:pStyle w:val="Heading4"/>
        <w:ind w:left="9"/>
        <w:rPr>
          <w:rFonts w:cs="Arial"/>
          <w:sz w:val="24"/>
          <w:szCs w:val="24"/>
        </w:rPr>
        <w:sectPr w:rsidR="001A4F95" w:rsidSect="001A4F95">
          <w:headerReference w:type="default" r:id="rId54"/>
          <w:footerReference w:type="default" r:id="rId55"/>
          <w:pgSz w:w="12240" w:h="15840" w:code="1"/>
          <w:pgMar w:top="1134" w:right="1134" w:bottom="1134" w:left="1134" w:header="567" w:footer="567" w:gutter="0"/>
          <w:cols w:space="720"/>
        </w:sectPr>
      </w:pPr>
    </w:p>
    <w:p w14:paraId="55EFCF92" w14:textId="1EB22260" w:rsidR="0089321B" w:rsidRPr="00CE5488" w:rsidRDefault="00D46173" w:rsidP="00CE5488">
      <w:pPr>
        <w:pStyle w:val="Heading4"/>
        <w:ind w:left="9"/>
        <w:rPr>
          <w:rFonts w:cs="Arial"/>
          <w:b w:val="0"/>
          <w:sz w:val="24"/>
          <w:szCs w:val="24"/>
        </w:rPr>
      </w:pPr>
      <w:r w:rsidRPr="00CE5488">
        <w:rPr>
          <w:rFonts w:cs="Arial"/>
          <w:sz w:val="24"/>
          <w:szCs w:val="24"/>
        </w:rPr>
        <w:lastRenderedPageBreak/>
        <w:t xml:space="preserve">Appendix </w:t>
      </w:r>
      <w:r w:rsidR="0089321B" w:rsidRPr="00CE5488">
        <w:rPr>
          <w:rFonts w:cs="Arial"/>
          <w:sz w:val="24"/>
          <w:szCs w:val="24"/>
        </w:rPr>
        <w:t>2</w:t>
      </w:r>
      <w:r w:rsidRPr="00CE5488">
        <w:rPr>
          <w:rFonts w:cs="Arial"/>
          <w:sz w:val="24"/>
          <w:szCs w:val="24"/>
        </w:rPr>
        <w:t xml:space="preserve"> </w:t>
      </w:r>
    </w:p>
    <w:p w14:paraId="1B2C02C3" w14:textId="3BA5E8CC" w:rsidR="00D43F54" w:rsidRPr="00CA6111" w:rsidRDefault="00165139" w:rsidP="00CA6111">
      <w:pPr>
        <w:spacing w:after="0" w:line="259" w:lineRule="auto"/>
        <w:ind w:right="3038"/>
        <w:rPr>
          <w:rFonts w:cs="Arial"/>
          <w:bCs/>
          <w:sz w:val="24"/>
          <w:szCs w:val="24"/>
        </w:rPr>
      </w:pPr>
      <w:r w:rsidRPr="00CE5488">
        <w:rPr>
          <w:rFonts w:cs="Arial"/>
          <w:b/>
          <w:sz w:val="24"/>
          <w:szCs w:val="24"/>
        </w:rPr>
        <w:t>C</w:t>
      </w:r>
      <w:r w:rsidR="0089321B" w:rsidRPr="00CE5488">
        <w:rPr>
          <w:rFonts w:cs="Arial"/>
          <w:b/>
          <w:sz w:val="24"/>
          <w:szCs w:val="24"/>
        </w:rPr>
        <w:t xml:space="preserve">hecklist for </w:t>
      </w:r>
      <w:r w:rsidR="00102C66" w:rsidRPr="00CE5488">
        <w:rPr>
          <w:rFonts w:cs="Arial"/>
          <w:b/>
          <w:sz w:val="24"/>
          <w:szCs w:val="24"/>
        </w:rPr>
        <w:t xml:space="preserve">Opel 2/3/4 actions </w:t>
      </w:r>
      <w:r w:rsidR="009F4E32" w:rsidRPr="00CE5488">
        <w:rPr>
          <w:rFonts w:cs="Arial"/>
          <w:bCs/>
          <w:sz w:val="24"/>
          <w:szCs w:val="24"/>
        </w:rPr>
        <w:t>(</w:t>
      </w:r>
      <w:r w:rsidR="00102C66" w:rsidRPr="00CE5488">
        <w:rPr>
          <w:rFonts w:cs="Arial"/>
          <w:bCs/>
          <w:sz w:val="24"/>
          <w:szCs w:val="24"/>
        </w:rPr>
        <w:t>print or make digital copy to annotate</w:t>
      </w:r>
      <w:r w:rsidR="009F4E32" w:rsidRPr="00CE5488">
        <w:rPr>
          <w:rFonts w:cs="Arial"/>
          <w:bCs/>
          <w:sz w:val="24"/>
          <w:szCs w:val="24"/>
        </w:rPr>
        <w:t>)</w:t>
      </w:r>
    </w:p>
    <w:tbl>
      <w:tblPr>
        <w:tblStyle w:val="TableGrid111"/>
        <w:tblW w:w="13603" w:type="dxa"/>
        <w:tblLook w:val="04A0" w:firstRow="1" w:lastRow="0" w:firstColumn="1" w:lastColumn="0" w:noHBand="0" w:noVBand="1"/>
      </w:tblPr>
      <w:tblGrid>
        <w:gridCol w:w="1538"/>
        <w:gridCol w:w="725"/>
        <w:gridCol w:w="11340"/>
      </w:tblGrid>
      <w:tr w:rsidR="00D43F54" w:rsidRPr="00D43F54" w14:paraId="49E1445B" w14:textId="77777777" w:rsidTr="00D43F54">
        <w:trPr>
          <w:trHeight w:val="1760"/>
        </w:trPr>
        <w:tc>
          <w:tcPr>
            <w:tcW w:w="1538" w:type="dxa"/>
          </w:tcPr>
          <w:p w14:paraId="23A2390C" w14:textId="77777777" w:rsidR="00D43F54" w:rsidRPr="00D43F54" w:rsidRDefault="00D43F54" w:rsidP="00D43F54">
            <w:pPr>
              <w:widowControl w:val="0"/>
              <w:spacing w:after="0" w:line="259" w:lineRule="auto"/>
              <w:ind w:left="1"/>
              <w:rPr>
                <w:rFonts w:cs="Arial"/>
                <w:b/>
                <w:bCs/>
                <w:sz w:val="24"/>
                <w:szCs w:val="24"/>
              </w:rPr>
            </w:pPr>
            <w:r w:rsidRPr="00D43F54">
              <w:rPr>
                <w:rFonts w:cs="Arial"/>
                <w:b/>
                <w:bCs/>
                <w:sz w:val="24"/>
                <w:szCs w:val="24"/>
              </w:rPr>
              <w:t>Description</w:t>
            </w:r>
          </w:p>
          <w:p w14:paraId="21734EC3" w14:textId="77777777" w:rsidR="00D43F54" w:rsidRPr="00D43F54" w:rsidRDefault="00D43F54" w:rsidP="00D43F54">
            <w:pPr>
              <w:rPr>
                <w:rFonts w:cs="Arial"/>
              </w:rPr>
            </w:pPr>
          </w:p>
          <w:p w14:paraId="5FA15AAA" w14:textId="77777777" w:rsidR="00D43F54" w:rsidRPr="00D43F54" w:rsidRDefault="00D43F54" w:rsidP="00D43F54">
            <w:pPr>
              <w:rPr>
                <w:rFonts w:cs="Arial"/>
              </w:rPr>
            </w:pPr>
          </w:p>
          <w:p w14:paraId="4C202511" w14:textId="77777777" w:rsidR="00D43F54" w:rsidRPr="00D43F54" w:rsidRDefault="00D43F54" w:rsidP="00D43F54">
            <w:pPr>
              <w:rPr>
                <w:rFonts w:cs="Arial"/>
              </w:rPr>
            </w:pPr>
          </w:p>
          <w:p w14:paraId="083AD9F1" w14:textId="77777777" w:rsidR="00D43F54" w:rsidRPr="00D43F54" w:rsidRDefault="00D43F54" w:rsidP="00D43F54">
            <w:pPr>
              <w:widowControl w:val="0"/>
              <w:spacing w:after="0" w:line="259" w:lineRule="auto"/>
              <w:ind w:left="1"/>
              <w:rPr>
                <w:rFonts w:cs="Arial"/>
                <w:b/>
                <w:bCs/>
                <w:sz w:val="24"/>
                <w:szCs w:val="24"/>
              </w:rPr>
            </w:pPr>
          </w:p>
        </w:tc>
        <w:tc>
          <w:tcPr>
            <w:tcW w:w="12065" w:type="dxa"/>
            <w:gridSpan w:val="2"/>
            <w:shd w:val="clear" w:color="auto" w:fill="FFC000"/>
          </w:tcPr>
          <w:p w14:paraId="54C7A115" w14:textId="77777777" w:rsidR="00D43F54" w:rsidRPr="00D43F54" w:rsidRDefault="00D43F54" w:rsidP="00D43F54">
            <w:pPr>
              <w:widowControl w:val="0"/>
              <w:spacing w:after="0" w:line="259" w:lineRule="auto"/>
              <w:rPr>
                <w:rFonts w:cs="Arial"/>
                <w:sz w:val="24"/>
                <w:szCs w:val="24"/>
              </w:rPr>
            </w:pPr>
            <w:r w:rsidRPr="00D43F54">
              <w:rPr>
                <w:rFonts w:cs="Arial"/>
                <w:b/>
                <w:sz w:val="24"/>
                <w:szCs w:val="24"/>
              </w:rPr>
              <w:t xml:space="preserve">Opel 2 </w:t>
            </w:r>
          </w:p>
          <w:p w14:paraId="097B74C1" w14:textId="77777777" w:rsidR="00D43F54" w:rsidRPr="00D43F54" w:rsidRDefault="00D43F54" w:rsidP="00D43F54">
            <w:pPr>
              <w:widowControl w:val="0"/>
              <w:spacing w:after="0" w:line="239" w:lineRule="auto"/>
              <w:rPr>
                <w:rFonts w:cs="Arial"/>
                <w:sz w:val="24"/>
                <w:szCs w:val="24"/>
              </w:rPr>
            </w:pPr>
            <w:r w:rsidRPr="00D43F54">
              <w:rPr>
                <w:rFonts w:cs="Arial"/>
                <w:b/>
                <w:sz w:val="24"/>
                <w:szCs w:val="24"/>
              </w:rPr>
              <w:t>The local maternity service is starting to show signs of pressure. The maternity service will be required to take focused actions to mitigate the need for further escalation.</w:t>
            </w:r>
          </w:p>
          <w:p w14:paraId="603AC696" w14:textId="77777777" w:rsidR="00D43F54" w:rsidRPr="00D43F54" w:rsidRDefault="00D43F54" w:rsidP="00D43F54">
            <w:pPr>
              <w:rPr>
                <w:rFonts w:cs="Arial"/>
              </w:rPr>
            </w:pPr>
            <w:r w:rsidRPr="00D43F54">
              <w:rPr>
                <w:rFonts w:cs="Arial"/>
                <w:b/>
                <w:sz w:val="24"/>
                <w:szCs w:val="24"/>
              </w:rPr>
              <w:t>Enhanced coordination and communication will alert the whole system to take appropriate &amp; timely actions to reduce the level of pressure in the system.</w:t>
            </w:r>
          </w:p>
        </w:tc>
      </w:tr>
      <w:tr w:rsidR="00D43F54" w:rsidRPr="00D43F54" w14:paraId="21D37289" w14:textId="77777777" w:rsidTr="00D43F54">
        <w:trPr>
          <w:trHeight w:val="3263"/>
        </w:trPr>
        <w:tc>
          <w:tcPr>
            <w:tcW w:w="1538" w:type="dxa"/>
          </w:tcPr>
          <w:p w14:paraId="6208250F" w14:textId="77777777" w:rsidR="00D43F54" w:rsidRPr="00D43F54" w:rsidRDefault="00D43F54" w:rsidP="00D43F54">
            <w:pPr>
              <w:rPr>
                <w:rFonts w:cs="Arial"/>
                <w:sz w:val="24"/>
                <w:szCs w:val="24"/>
              </w:rPr>
            </w:pPr>
            <w:r w:rsidRPr="00D43F54">
              <w:rPr>
                <w:rFonts w:cs="Arial"/>
                <w:sz w:val="24"/>
                <w:szCs w:val="24"/>
              </w:rPr>
              <w:t>Triggers</w:t>
            </w:r>
          </w:p>
          <w:p w14:paraId="6D828DA8" w14:textId="77777777" w:rsidR="00D43F54" w:rsidRPr="00D43F54" w:rsidRDefault="00D43F54" w:rsidP="00D43F54">
            <w:pPr>
              <w:rPr>
                <w:rFonts w:cs="Arial"/>
              </w:rPr>
            </w:pPr>
            <w:r w:rsidRPr="00D43F54">
              <w:rPr>
                <w:rFonts w:cs="Arial"/>
                <w:i/>
                <w:iCs/>
                <w:sz w:val="24"/>
                <w:szCs w:val="24"/>
              </w:rPr>
              <w:t>(circle/ highlight as appropriate)</w:t>
            </w:r>
          </w:p>
          <w:p w14:paraId="448164BC" w14:textId="77777777" w:rsidR="00D43F54" w:rsidRPr="00D43F54" w:rsidRDefault="00D43F54" w:rsidP="00D43F54">
            <w:pPr>
              <w:rPr>
                <w:rFonts w:cs="Arial"/>
              </w:rPr>
            </w:pPr>
          </w:p>
          <w:p w14:paraId="33026022" w14:textId="77777777" w:rsidR="00D43F54" w:rsidRPr="00D43F54" w:rsidRDefault="00D43F54" w:rsidP="00D43F54">
            <w:pPr>
              <w:rPr>
                <w:rFonts w:cs="Arial"/>
              </w:rPr>
            </w:pPr>
          </w:p>
          <w:p w14:paraId="7D2EB80A" w14:textId="77777777" w:rsidR="00D43F54" w:rsidRPr="00D43F54" w:rsidRDefault="00D43F54" w:rsidP="00D43F54">
            <w:pPr>
              <w:rPr>
                <w:rFonts w:cs="Arial"/>
                <w:sz w:val="24"/>
                <w:szCs w:val="24"/>
              </w:rPr>
            </w:pPr>
          </w:p>
        </w:tc>
        <w:tc>
          <w:tcPr>
            <w:tcW w:w="12065" w:type="dxa"/>
            <w:gridSpan w:val="2"/>
            <w:shd w:val="clear" w:color="auto" w:fill="FFC000"/>
          </w:tcPr>
          <w:p w14:paraId="0457409C" w14:textId="77777777" w:rsidR="00873702" w:rsidRPr="00D43F54" w:rsidRDefault="00873702" w:rsidP="00CA6111">
            <w:pPr>
              <w:widowControl w:val="0"/>
              <w:numPr>
                <w:ilvl w:val="0"/>
                <w:numId w:val="31"/>
              </w:numPr>
              <w:spacing w:after="2" w:line="237" w:lineRule="auto"/>
              <w:contextualSpacing/>
              <w:rPr>
                <w:rFonts w:eastAsiaTheme="minorEastAsia" w:cs="Arial"/>
                <w:kern w:val="2"/>
                <w:sz w:val="24"/>
                <w:szCs w:val="24"/>
                <w14:ligatures w14:val="standardContextual"/>
              </w:rPr>
            </w:pPr>
            <w:r w:rsidRPr="00D43F54">
              <w:rPr>
                <w:rFonts w:eastAsiaTheme="minorEastAsia" w:cs="Arial"/>
                <w:kern w:val="2"/>
                <w:sz w:val="24"/>
                <w:szCs w:val="24"/>
                <w14:ligatures w14:val="standardContextual"/>
              </w:rPr>
              <w:t>Enough beds for delivery suite/ Labour ward to transfer to wards but not for elective activity</w:t>
            </w:r>
            <w:r w:rsidR="00D43F54" w:rsidRPr="00D43F54">
              <w:rPr>
                <w:rFonts w:cs="Arial"/>
                <w:sz w:val="24"/>
                <w:szCs w:val="24"/>
              </w:rPr>
              <w:t>.</w:t>
            </w:r>
            <w:r w:rsidRPr="00D43F54">
              <w:rPr>
                <w:rFonts w:eastAsiaTheme="minorEastAsia" w:cs="Arial"/>
                <w:kern w:val="2"/>
                <w:sz w:val="24"/>
                <w:szCs w:val="24"/>
                <w14:ligatures w14:val="standardContextual"/>
              </w:rPr>
              <w:t xml:space="preserve">  </w:t>
            </w:r>
          </w:p>
          <w:p w14:paraId="22566695" w14:textId="77777777" w:rsidR="00873702" w:rsidRPr="00D43F54" w:rsidRDefault="00873702" w:rsidP="00CA6111">
            <w:pPr>
              <w:widowControl w:val="0"/>
              <w:numPr>
                <w:ilvl w:val="0"/>
                <w:numId w:val="31"/>
              </w:numPr>
              <w:spacing w:after="0" w:line="239" w:lineRule="auto"/>
              <w:contextualSpacing/>
              <w:rPr>
                <w:rFonts w:eastAsiaTheme="minorEastAsia" w:cs="Arial"/>
                <w:kern w:val="2"/>
                <w:sz w:val="24"/>
                <w:szCs w:val="24"/>
                <w14:ligatures w14:val="standardContextual"/>
              </w:rPr>
            </w:pPr>
            <w:r w:rsidRPr="00D43F54">
              <w:rPr>
                <w:rFonts w:eastAsiaTheme="minorEastAsia" w:cs="Arial"/>
                <w:kern w:val="2"/>
                <w:sz w:val="24"/>
                <w:szCs w:val="24"/>
                <w14:ligatures w14:val="standardContextual"/>
              </w:rPr>
              <w:t>High activity with high bed occupancy but beds remain available on delivery suite</w:t>
            </w:r>
            <w:r w:rsidR="00D43F54" w:rsidRPr="00D43F54">
              <w:rPr>
                <w:rFonts w:cs="Arial"/>
                <w:sz w:val="24"/>
                <w:szCs w:val="24"/>
              </w:rPr>
              <w:t>.</w:t>
            </w:r>
          </w:p>
          <w:p w14:paraId="67AA27A9" w14:textId="77777777" w:rsidR="00873702" w:rsidRPr="00D43F54" w:rsidRDefault="00873702" w:rsidP="00CA6111">
            <w:pPr>
              <w:widowControl w:val="0"/>
              <w:numPr>
                <w:ilvl w:val="0"/>
                <w:numId w:val="31"/>
              </w:numPr>
              <w:spacing w:after="0" w:line="239" w:lineRule="auto"/>
              <w:contextualSpacing/>
              <w:rPr>
                <w:rFonts w:eastAsiaTheme="minorEastAsia" w:cs="Arial"/>
                <w:kern w:val="2"/>
                <w:sz w:val="24"/>
                <w:szCs w:val="24"/>
                <w14:ligatures w14:val="standardContextual"/>
              </w:rPr>
            </w:pPr>
            <w:r w:rsidRPr="00D43F54">
              <w:rPr>
                <w:rFonts w:eastAsiaTheme="minorEastAsia" w:cs="Arial"/>
                <w:kern w:val="2"/>
                <w:sz w:val="24"/>
                <w:szCs w:val="24"/>
                <w14:ligatures w14:val="standardContextual"/>
              </w:rPr>
              <w:t>Women not assessed within 15 minutes in orange category for triage</w:t>
            </w:r>
            <w:r w:rsidR="00D43F54" w:rsidRPr="00D43F54">
              <w:rPr>
                <w:rFonts w:cs="Arial"/>
                <w:sz w:val="24"/>
                <w:szCs w:val="24"/>
              </w:rPr>
              <w:t>.</w:t>
            </w:r>
          </w:p>
          <w:p w14:paraId="05C06DD1" w14:textId="77777777" w:rsidR="00873702" w:rsidRPr="00D43F54" w:rsidRDefault="00873702" w:rsidP="00CA6111">
            <w:pPr>
              <w:widowControl w:val="0"/>
              <w:numPr>
                <w:ilvl w:val="0"/>
                <w:numId w:val="31"/>
              </w:numPr>
              <w:spacing w:after="0"/>
              <w:contextualSpacing/>
              <w:rPr>
                <w:rFonts w:eastAsiaTheme="minorEastAsia" w:cs="Arial"/>
                <w:kern w:val="2"/>
                <w:sz w:val="24"/>
                <w:szCs w:val="24"/>
                <w14:ligatures w14:val="standardContextual"/>
              </w:rPr>
            </w:pPr>
            <w:r w:rsidRPr="00D43F54">
              <w:rPr>
                <w:rFonts w:eastAsiaTheme="minorEastAsia" w:cs="Arial"/>
                <w:kern w:val="2"/>
                <w:sz w:val="24"/>
                <w:szCs w:val="24"/>
                <w14:ligatures w14:val="standardContextual"/>
              </w:rPr>
              <w:t>Moving staff to be able to give 1-1 care in established labour</w:t>
            </w:r>
            <w:r w:rsidR="00D43F54" w:rsidRPr="00D43F54">
              <w:rPr>
                <w:rFonts w:cs="Arial"/>
                <w:sz w:val="24"/>
                <w:szCs w:val="24"/>
              </w:rPr>
              <w:t>.</w:t>
            </w:r>
          </w:p>
          <w:p w14:paraId="4241A239" w14:textId="77777777" w:rsidR="00873702" w:rsidRPr="00D43F54" w:rsidRDefault="00873702" w:rsidP="00CA6111">
            <w:pPr>
              <w:widowControl w:val="0"/>
              <w:numPr>
                <w:ilvl w:val="0"/>
                <w:numId w:val="31"/>
              </w:numPr>
              <w:spacing w:after="0"/>
              <w:contextualSpacing/>
              <w:rPr>
                <w:rFonts w:eastAsiaTheme="minorEastAsia" w:cs="Arial"/>
                <w:kern w:val="2"/>
                <w:sz w:val="24"/>
                <w:szCs w:val="24"/>
                <w14:ligatures w14:val="standardContextual"/>
              </w:rPr>
            </w:pPr>
            <w:r w:rsidRPr="00D43F54">
              <w:rPr>
                <w:rFonts w:eastAsiaTheme="minorEastAsia" w:cs="Arial"/>
                <w:kern w:val="2"/>
                <w:sz w:val="24"/>
                <w:szCs w:val="24"/>
                <w14:ligatures w14:val="standardContextual"/>
              </w:rPr>
              <w:t>Birth rate plus activity &amp; dependency score rating AMBER for delivery suite</w:t>
            </w:r>
            <w:r w:rsidR="00D43F54" w:rsidRPr="00D43F54">
              <w:rPr>
                <w:rFonts w:cs="Arial"/>
                <w:sz w:val="24"/>
                <w:szCs w:val="24"/>
              </w:rPr>
              <w:t>.</w:t>
            </w:r>
          </w:p>
          <w:p w14:paraId="6AF9407E" w14:textId="77777777" w:rsidR="00D43F54" w:rsidRPr="00D43F54" w:rsidRDefault="00873702" w:rsidP="00CA6111">
            <w:pPr>
              <w:widowControl w:val="0"/>
              <w:numPr>
                <w:ilvl w:val="0"/>
                <w:numId w:val="31"/>
              </w:numPr>
              <w:spacing w:after="0" w:line="259" w:lineRule="auto"/>
              <w:contextualSpacing/>
              <w:rPr>
                <w:rFonts w:cs="Arial"/>
                <w:sz w:val="24"/>
                <w:szCs w:val="24"/>
              </w:rPr>
            </w:pPr>
            <w:r w:rsidRPr="00D43F54">
              <w:rPr>
                <w:rFonts w:eastAsiaTheme="minorEastAsia" w:cs="Arial"/>
                <w:kern w:val="2"/>
                <w:sz w:val="24"/>
                <w:szCs w:val="24"/>
                <w14:ligatures w14:val="standardContextual"/>
              </w:rPr>
              <w:t xml:space="preserve">Labour ward </w:t>
            </w:r>
            <w:r w:rsidR="00D43F54" w:rsidRPr="00D43F54">
              <w:rPr>
                <w:rFonts w:cs="Arial"/>
                <w:sz w:val="24"/>
                <w:szCs w:val="24"/>
              </w:rPr>
              <w:t>coordinator</w:t>
            </w:r>
            <w:r w:rsidRPr="00D43F54">
              <w:rPr>
                <w:rFonts w:eastAsiaTheme="minorEastAsia" w:cs="Arial"/>
                <w:kern w:val="2"/>
                <w:sz w:val="24"/>
                <w:szCs w:val="24"/>
                <w14:ligatures w14:val="standardContextual"/>
              </w:rPr>
              <w:t xml:space="preserve"> is temporarily </w:t>
            </w:r>
            <w:r w:rsidR="00D43F54" w:rsidRPr="00D43F54">
              <w:rPr>
                <w:rFonts w:cs="Arial"/>
                <w:sz w:val="24"/>
                <w:szCs w:val="24"/>
              </w:rPr>
              <w:t>not supernumerary</w:t>
            </w:r>
            <w:r w:rsidRPr="00D43F54">
              <w:rPr>
                <w:rFonts w:eastAsiaTheme="minorEastAsia" w:cs="Arial"/>
                <w:kern w:val="2"/>
                <w:sz w:val="24"/>
                <w:szCs w:val="24"/>
                <w14:ligatures w14:val="standardContextual"/>
              </w:rPr>
              <w:t xml:space="preserve"> (providing direct care to antenatal/postnatal women whilst extra support for delivery suite is provided</w:t>
            </w:r>
            <w:r w:rsidR="00D43F54" w:rsidRPr="00D43F54">
              <w:rPr>
                <w:rFonts w:cs="Arial"/>
                <w:sz w:val="24"/>
                <w:szCs w:val="24"/>
              </w:rPr>
              <w:t>.</w:t>
            </w:r>
          </w:p>
          <w:p w14:paraId="772C0F2A" w14:textId="77777777" w:rsidR="00D43F54" w:rsidRPr="00D43F54" w:rsidRDefault="00873702" w:rsidP="00CA6111">
            <w:pPr>
              <w:widowControl w:val="0"/>
              <w:numPr>
                <w:ilvl w:val="0"/>
                <w:numId w:val="31"/>
              </w:numPr>
              <w:spacing w:after="0" w:line="259" w:lineRule="auto"/>
              <w:contextualSpacing/>
              <w:rPr>
                <w:rFonts w:cs="Arial"/>
                <w:sz w:val="24"/>
                <w:szCs w:val="24"/>
              </w:rPr>
            </w:pPr>
            <w:r w:rsidRPr="00D43F54">
              <w:rPr>
                <w:rFonts w:eastAsiaTheme="minorEastAsia" w:cs="Arial"/>
                <w:kern w:val="2"/>
                <w:sz w:val="24"/>
                <w:szCs w:val="24"/>
                <w14:ligatures w14:val="standardContextual"/>
              </w:rPr>
              <w:t>Delays in elective activity for &gt; 4 hours</w:t>
            </w:r>
            <w:r w:rsidR="00D43F54" w:rsidRPr="00D43F54">
              <w:rPr>
                <w:rFonts w:cs="Arial"/>
                <w:sz w:val="24"/>
                <w:szCs w:val="24"/>
              </w:rPr>
              <w:t>.</w:t>
            </w:r>
          </w:p>
          <w:p w14:paraId="704EC5F3" w14:textId="77777777" w:rsidR="00D43F54" w:rsidRPr="00D43F54" w:rsidRDefault="00873702" w:rsidP="00CA6111">
            <w:pPr>
              <w:widowControl w:val="0"/>
              <w:numPr>
                <w:ilvl w:val="0"/>
                <w:numId w:val="31"/>
              </w:numPr>
              <w:spacing w:after="0" w:line="259" w:lineRule="auto"/>
              <w:contextualSpacing/>
              <w:rPr>
                <w:rFonts w:cs="Arial"/>
                <w:sz w:val="24"/>
                <w:szCs w:val="24"/>
              </w:rPr>
            </w:pPr>
            <w:r w:rsidRPr="00D43F54">
              <w:rPr>
                <w:rFonts w:eastAsiaTheme="minorEastAsia" w:cs="Arial"/>
                <w:kern w:val="2"/>
                <w:sz w:val="24"/>
                <w:szCs w:val="24"/>
                <w14:ligatures w14:val="standardContextual"/>
              </w:rPr>
              <w:t xml:space="preserve">Neonatal </w:t>
            </w:r>
            <w:proofErr w:type="gramStart"/>
            <w:r w:rsidRPr="00D43F54">
              <w:rPr>
                <w:rFonts w:eastAsiaTheme="minorEastAsia" w:cs="Arial"/>
                <w:kern w:val="2"/>
                <w:sz w:val="24"/>
                <w:szCs w:val="24"/>
                <w14:ligatures w14:val="standardContextual"/>
              </w:rPr>
              <w:t>service is</w:t>
            </w:r>
            <w:proofErr w:type="gramEnd"/>
            <w:r w:rsidRPr="00D43F54">
              <w:rPr>
                <w:rFonts w:eastAsiaTheme="minorEastAsia" w:cs="Arial"/>
                <w:kern w:val="2"/>
                <w:sz w:val="24"/>
                <w:szCs w:val="24"/>
                <w14:ligatures w14:val="standardContextual"/>
              </w:rPr>
              <w:t xml:space="preserve"> </w:t>
            </w:r>
            <w:proofErr w:type="gramStart"/>
            <w:r w:rsidRPr="00D43F54">
              <w:rPr>
                <w:rFonts w:eastAsiaTheme="minorEastAsia" w:cs="Arial"/>
                <w:kern w:val="2"/>
                <w:sz w:val="24"/>
                <w:szCs w:val="24"/>
                <w14:ligatures w14:val="standardContextual"/>
              </w:rPr>
              <w:t>experiencing difficulty</w:t>
            </w:r>
            <w:proofErr w:type="gramEnd"/>
            <w:r w:rsidRPr="00D43F54">
              <w:rPr>
                <w:rFonts w:eastAsiaTheme="minorEastAsia" w:cs="Arial"/>
                <w:kern w:val="2"/>
                <w:sz w:val="24"/>
                <w:szCs w:val="24"/>
                <w14:ligatures w14:val="standardContextual"/>
              </w:rPr>
              <w:t xml:space="preserve"> in meeting anticipated demand with available resources (Neonatal services escalating through Neonatal OPEL framework)</w:t>
            </w:r>
            <w:r w:rsidR="00D43F54" w:rsidRPr="00D43F54">
              <w:rPr>
                <w:rFonts w:cs="Arial"/>
                <w:sz w:val="24"/>
                <w:szCs w:val="24"/>
              </w:rPr>
              <w:t>.</w:t>
            </w:r>
          </w:p>
          <w:p w14:paraId="190CF9AF" w14:textId="77777777" w:rsidR="00D43F54" w:rsidRPr="00D43F54" w:rsidRDefault="00873702" w:rsidP="00D43F54">
            <w:pPr>
              <w:rPr>
                <w:rFonts w:cs="Arial"/>
              </w:rPr>
            </w:pPr>
            <w:r w:rsidRPr="00D43F54">
              <w:rPr>
                <w:rFonts w:eastAsiaTheme="minorEastAsia" w:cs="Arial"/>
                <w:kern w:val="2"/>
                <w:sz w:val="24"/>
                <w:szCs w:val="24"/>
                <w14:ligatures w14:val="standardContextual"/>
              </w:rPr>
              <w:t>Management at this level remains at Duty</w:t>
            </w:r>
            <w:r w:rsidR="00D43F54" w:rsidRPr="00D43F54">
              <w:rPr>
                <w:rFonts w:cs="Arial"/>
                <w:sz w:val="24"/>
                <w:szCs w:val="24"/>
              </w:rPr>
              <w:t xml:space="preserve"> </w:t>
            </w:r>
            <w:r w:rsidRPr="00D43F54">
              <w:rPr>
                <w:rFonts w:eastAsiaTheme="minorEastAsia" w:cs="Arial"/>
                <w:kern w:val="2"/>
                <w:sz w:val="24"/>
                <w:szCs w:val="24"/>
                <w14:ligatures w14:val="standardContextual"/>
              </w:rPr>
              <w:t>Manager/</w:t>
            </w:r>
            <w:r w:rsidR="00D43F54" w:rsidRPr="00D43F54">
              <w:rPr>
                <w:rFonts w:cs="Arial"/>
                <w:sz w:val="24"/>
                <w:szCs w:val="24"/>
              </w:rPr>
              <w:t xml:space="preserve"> </w:t>
            </w:r>
            <w:r w:rsidRPr="00D43F54">
              <w:rPr>
                <w:rFonts w:eastAsiaTheme="minorEastAsia" w:cs="Arial"/>
                <w:kern w:val="2"/>
                <w:sz w:val="24"/>
                <w:szCs w:val="24"/>
                <w14:ligatures w14:val="standardContextual"/>
              </w:rPr>
              <w:t xml:space="preserve">Labour </w:t>
            </w:r>
            <w:r w:rsidR="00D43F54" w:rsidRPr="00D43F54">
              <w:rPr>
                <w:rFonts w:cs="Arial"/>
                <w:sz w:val="24"/>
                <w:szCs w:val="24"/>
              </w:rPr>
              <w:t>W</w:t>
            </w:r>
            <w:r w:rsidRPr="00D43F54">
              <w:rPr>
                <w:rFonts w:eastAsiaTheme="minorEastAsia" w:cs="Arial"/>
                <w:kern w:val="2"/>
                <w:sz w:val="24"/>
                <w:szCs w:val="24"/>
                <w14:ligatures w14:val="standardContextual"/>
              </w:rPr>
              <w:t xml:space="preserve">ard </w:t>
            </w:r>
            <w:r w:rsidR="00D43F54" w:rsidRPr="00D43F54">
              <w:rPr>
                <w:rFonts w:cs="Arial"/>
                <w:sz w:val="24"/>
                <w:szCs w:val="24"/>
              </w:rPr>
              <w:t>C</w:t>
            </w:r>
            <w:r w:rsidRPr="00D43F54">
              <w:rPr>
                <w:rFonts w:eastAsiaTheme="minorEastAsia" w:cs="Arial"/>
                <w:kern w:val="2"/>
                <w:sz w:val="24"/>
                <w:szCs w:val="24"/>
                <w14:ligatures w14:val="standardContextual"/>
              </w:rPr>
              <w:t>oordinator/</w:t>
            </w:r>
            <w:r w:rsidR="00D43F54" w:rsidRPr="00D43F54">
              <w:rPr>
                <w:rFonts w:cs="Arial"/>
                <w:sz w:val="24"/>
                <w:szCs w:val="24"/>
              </w:rPr>
              <w:t xml:space="preserve"> </w:t>
            </w:r>
            <w:r w:rsidRPr="00D43F54">
              <w:rPr>
                <w:rFonts w:eastAsiaTheme="minorEastAsia" w:cs="Arial"/>
                <w:kern w:val="2"/>
                <w:sz w:val="24"/>
                <w:szCs w:val="24"/>
                <w14:ligatures w14:val="standardContextual"/>
              </w:rPr>
              <w:t xml:space="preserve">BMW </w:t>
            </w:r>
            <w:r w:rsidR="00D43F54" w:rsidRPr="00D43F54">
              <w:rPr>
                <w:rFonts w:cs="Arial"/>
                <w:sz w:val="24"/>
                <w:szCs w:val="24"/>
              </w:rPr>
              <w:t>W</w:t>
            </w:r>
            <w:r w:rsidRPr="00D43F54">
              <w:rPr>
                <w:rFonts w:eastAsiaTheme="minorEastAsia" w:cs="Arial"/>
                <w:kern w:val="2"/>
                <w:sz w:val="24"/>
                <w:szCs w:val="24"/>
                <w14:ligatures w14:val="standardContextual"/>
              </w:rPr>
              <w:t xml:space="preserve">ard </w:t>
            </w:r>
            <w:r w:rsidR="00D43F54" w:rsidRPr="00D43F54">
              <w:rPr>
                <w:rFonts w:cs="Arial"/>
                <w:sz w:val="24"/>
                <w:szCs w:val="24"/>
              </w:rPr>
              <w:t>L</w:t>
            </w:r>
            <w:r w:rsidRPr="00D43F54">
              <w:rPr>
                <w:rFonts w:eastAsiaTheme="minorEastAsia" w:cs="Arial"/>
                <w:kern w:val="2"/>
                <w:sz w:val="24"/>
                <w:szCs w:val="24"/>
                <w14:ligatures w14:val="standardContextual"/>
              </w:rPr>
              <w:t>ead/</w:t>
            </w:r>
            <w:r w:rsidR="00D43F54" w:rsidRPr="00D43F54">
              <w:rPr>
                <w:rFonts w:cs="Arial"/>
                <w:sz w:val="24"/>
                <w:szCs w:val="24"/>
              </w:rPr>
              <w:t xml:space="preserve"> M</w:t>
            </w:r>
            <w:r w:rsidRPr="00D43F54">
              <w:rPr>
                <w:rFonts w:eastAsiaTheme="minorEastAsia" w:cs="Arial"/>
                <w:kern w:val="2"/>
                <w:sz w:val="24"/>
                <w:szCs w:val="24"/>
                <w14:ligatures w14:val="standardContextual"/>
              </w:rPr>
              <w:t xml:space="preserve">aternity </w:t>
            </w:r>
            <w:r w:rsidR="00D43F54" w:rsidRPr="00D43F54">
              <w:rPr>
                <w:rFonts w:cs="Arial"/>
                <w:sz w:val="24"/>
                <w:szCs w:val="24"/>
              </w:rPr>
              <w:t>M</w:t>
            </w:r>
            <w:r w:rsidRPr="00D43F54">
              <w:rPr>
                <w:rFonts w:eastAsiaTheme="minorEastAsia" w:cs="Arial"/>
                <w:kern w:val="2"/>
                <w:sz w:val="24"/>
                <w:szCs w:val="24"/>
                <w14:ligatures w14:val="standardContextual"/>
              </w:rPr>
              <w:t>atron/</w:t>
            </w:r>
            <w:r w:rsidR="00D43F54" w:rsidRPr="00D43F54">
              <w:rPr>
                <w:rFonts w:cs="Arial"/>
                <w:sz w:val="24"/>
                <w:szCs w:val="24"/>
              </w:rPr>
              <w:t xml:space="preserve"> N</w:t>
            </w:r>
            <w:r w:rsidRPr="00D43F54">
              <w:rPr>
                <w:rFonts w:eastAsiaTheme="minorEastAsia" w:cs="Arial"/>
                <w:kern w:val="2"/>
                <w:sz w:val="24"/>
                <w:szCs w:val="24"/>
                <w14:ligatures w14:val="standardContextual"/>
              </w:rPr>
              <w:t xml:space="preserve">eonatal </w:t>
            </w:r>
            <w:r w:rsidR="00D43F54" w:rsidRPr="00D43F54">
              <w:rPr>
                <w:rFonts w:cs="Arial"/>
                <w:sz w:val="24"/>
                <w:szCs w:val="24"/>
              </w:rPr>
              <w:t>M</w:t>
            </w:r>
            <w:r w:rsidRPr="00D43F54">
              <w:rPr>
                <w:rFonts w:eastAsiaTheme="minorEastAsia" w:cs="Arial"/>
                <w:kern w:val="2"/>
                <w:sz w:val="24"/>
                <w:szCs w:val="24"/>
                <w14:ligatures w14:val="standardContextual"/>
              </w:rPr>
              <w:t>atron (or deputy)/</w:t>
            </w:r>
            <w:r w:rsidR="00D43F54" w:rsidRPr="00D43F54">
              <w:rPr>
                <w:rFonts w:cs="Arial"/>
                <w:sz w:val="24"/>
                <w:szCs w:val="24"/>
              </w:rPr>
              <w:t xml:space="preserve"> C</w:t>
            </w:r>
            <w:r w:rsidRPr="00D43F54">
              <w:rPr>
                <w:rFonts w:eastAsiaTheme="minorEastAsia" w:cs="Arial"/>
                <w:kern w:val="2"/>
                <w:sz w:val="24"/>
                <w:szCs w:val="24"/>
                <w14:ligatures w14:val="standardContextual"/>
              </w:rPr>
              <w:t xml:space="preserve">onsultant </w:t>
            </w:r>
            <w:r w:rsidR="00D43F54" w:rsidRPr="00D43F54">
              <w:rPr>
                <w:rFonts w:cs="Arial"/>
                <w:sz w:val="24"/>
                <w:szCs w:val="24"/>
              </w:rPr>
              <w:t>O</w:t>
            </w:r>
            <w:r w:rsidRPr="00D43F54">
              <w:rPr>
                <w:rFonts w:eastAsiaTheme="minorEastAsia" w:cs="Arial"/>
                <w:kern w:val="2"/>
                <w:sz w:val="24"/>
                <w:szCs w:val="24"/>
                <w14:ligatures w14:val="standardContextual"/>
              </w:rPr>
              <w:t>bstetrician</w:t>
            </w:r>
            <w:r w:rsidR="00D43F54" w:rsidRPr="00D43F54">
              <w:rPr>
                <w:rFonts w:cs="Arial"/>
                <w:sz w:val="24"/>
                <w:szCs w:val="24"/>
              </w:rPr>
              <w:t>.</w:t>
            </w:r>
          </w:p>
        </w:tc>
      </w:tr>
      <w:tr w:rsidR="00D43F54" w:rsidRPr="00D43F54" w14:paraId="390797EF" w14:textId="77777777" w:rsidTr="002B3C9E">
        <w:trPr>
          <w:trHeight w:val="2719"/>
        </w:trPr>
        <w:tc>
          <w:tcPr>
            <w:tcW w:w="1538" w:type="dxa"/>
          </w:tcPr>
          <w:p w14:paraId="47DDC1F1" w14:textId="77777777" w:rsidR="00D43F54" w:rsidRPr="00D43F54" w:rsidRDefault="00D43F54" w:rsidP="00D43F54">
            <w:r w:rsidRPr="00D43F54">
              <w:rPr>
                <w:rFonts w:cs="Arial"/>
                <w:sz w:val="24"/>
                <w:szCs w:val="24"/>
              </w:rPr>
              <w:t>Actions required (in hours)</w:t>
            </w:r>
            <w:r w:rsidRPr="00D43F54">
              <w:t xml:space="preserve"> </w:t>
            </w:r>
          </w:p>
          <w:p w14:paraId="21662207" w14:textId="77777777" w:rsidR="00D43F54" w:rsidRPr="00D43F54" w:rsidRDefault="00D43F54" w:rsidP="00D43F54">
            <w:pPr>
              <w:rPr>
                <w:rFonts w:cs="Arial"/>
                <w:i/>
                <w:iCs/>
              </w:rPr>
            </w:pPr>
            <w:r w:rsidRPr="00D43F54">
              <w:rPr>
                <w:rFonts w:cs="Arial"/>
                <w:i/>
                <w:iCs/>
                <w:sz w:val="24"/>
                <w:szCs w:val="24"/>
              </w:rPr>
              <w:t>Tick in column when completed</w:t>
            </w:r>
          </w:p>
          <w:p w14:paraId="66343A76" w14:textId="77777777" w:rsidR="00D43F54" w:rsidRPr="00D43F54" w:rsidRDefault="00D43F54" w:rsidP="00D43F54">
            <w:pPr>
              <w:rPr>
                <w:rFonts w:cs="Arial"/>
              </w:rPr>
            </w:pPr>
          </w:p>
          <w:p w14:paraId="7CB3AB7D" w14:textId="77777777" w:rsidR="00D43F54" w:rsidRPr="00D43F54" w:rsidRDefault="00D43F54" w:rsidP="00D43F54">
            <w:pPr>
              <w:rPr>
                <w:rFonts w:cs="Arial"/>
              </w:rPr>
            </w:pPr>
          </w:p>
          <w:p w14:paraId="13C6C676" w14:textId="77777777" w:rsidR="00D43F54" w:rsidRPr="00D43F54" w:rsidRDefault="00D43F54" w:rsidP="00D43F54">
            <w:pPr>
              <w:rPr>
                <w:rFonts w:cs="Arial"/>
                <w:sz w:val="24"/>
                <w:szCs w:val="24"/>
              </w:rPr>
            </w:pPr>
          </w:p>
        </w:tc>
        <w:tc>
          <w:tcPr>
            <w:tcW w:w="725" w:type="dxa"/>
          </w:tcPr>
          <w:p w14:paraId="4BB84DA5" w14:textId="77777777" w:rsidR="00D43F54" w:rsidRPr="00D43F54" w:rsidRDefault="00D43F54" w:rsidP="00D43F54">
            <w:pPr>
              <w:rPr>
                <w:rFonts w:cs="Arial"/>
              </w:rPr>
            </w:pPr>
          </w:p>
        </w:tc>
        <w:tc>
          <w:tcPr>
            <w:tcW w:w="11340" w:type="dxa"/>
            <w:shd w:val="clear" w:color="auto" w:fill="FFC000"/>
          </w:tcPr>
          <w:p w14:paraId="7887964B" w14:textId="77777777" w:rsidR="00FB18D6" w:rsidRPr="00D43F54" w:rsidRDefault="00FB18D6" w:rsidP="00CA6111">
            <w:pPr>
              <w:widowControl w:val="0"/>
              <w:numPr>
                <w:ilvl w:val="0"/>
                <w:numId w:val="32"/>
              </w:numPr>
              <w:spacing w:after="0" w:line="239" w:lineRule="auto"/>
              <w:contextualSpacing/>
              <w:rPr>
                <w:rFonts w:eastAsiaTheme="minorEastAsia" w:cs="Arial"/>
                <w:kern w:val="2"/>
                <w:sz w:val="24"/>
                <w:szCs w:val="24"/>
                <w14:ligatures w14:val="standardContextual"/>
              </w:rPr>
            </w:pPr>
            <w:r w:rsidRPr="00D43F54">
              <w:rPr>
                <w:rFonts w:eastAsiaTheme="minorEastAsia" w:cs="Arial"/>
                <w:kern w:val="2"/>
                <w:sz w:val="24"/>
                <w:szCs w:val="24"/>
                <w14:ligatures w14:val="standardContextual"/>
              </w:rPr>
              <w:t xml:space="preserve">2 hourly ward rounds to ensure flow and discharge of antenatal &amp; postnatal patients. </w:t>
            </w:r>
          </w:p>
          <w:p w14:paraId="049DB5E8" w14:textId="77777777" w:rsidR="00FB18D6" w:rsidRPr="00D43F54" w:rsidRDefault="00FB18D6" w:rsidP="00CA6111">
            <w:pPr>
              <w:widowControl w:val="0"/>
              <w:numPr>
                <w:ilvl w:val="0"/>
                <w:numId w:val="32"/>
              </w:numPr>
              <w:spacing w:after="1" w:line="239" w:lineRule="auto"/>
              <w:contextualSpacing/>
              <w:rPr>
                <w:rFonts w:eastAsiaTheme="minorEastAsia"/>
                <w:kern w:val="2"/>
                <w:sz w:val="24"/>
                <w:szCs w:val="24"/>
                <w14:ligatures w14:val="standardContextual"/>
              </w:rPr>
            </w:pPr>
            <w:r w:rsidRPr="00D43F54">
              <w:rPr>
                <w:rFonts w:eastAsiaTheme="minorEastAsia" w:cs="Arial"/>
                <w:kern w:val="2"/>
                <w:sz w:val="24"/>
                <w:szCs w:val="24"/>
                <w14:ligatures w14:val="standardContextual"/>
              </w:rPr>
              <w:t xml:space="preserve">Labour ward coordinator. BMW ward lead and Duty manager to identify women suitable for discharge and expedite medical review where necessary </w:t>
            </w:r>
            <w:r w:rsidRPr="00D43F54">
              <w:rPr>
                <w:rFonts w:eastAsiaTheme="minorEastAsia"/>
                <w:kern w:val="2"/>
                <w:sz w:val="24"/>
                <w:szCs w:val="24"/>
                <w14:ligatures w14:val="standardContextual"/>
              </w:rPr>
              <w:t>Ensure all space is utilised, using waiting areas in Day Assessment Unit and postnatal area for women and babies ready for discharge</w:t>
            </w:r>
          </w:p>
          <w:p w14:paraId="31584618" w14:textId="77777777" w:rsidR="00D43F54" w:rsidRPr="00D43F54" w:rsidRDefault="00FB18D6" w:rsidP="00CA6111">
            <w:pPr>
              <w:widowControl w:val="0"/>
              <w:numPr>
                <w:ilvl w:val="0"/>
                <w:numId w:val="32"/>
              </w:numPr>
              <w:spacing w:before="0" w:after="0"/>
              <w:contextualSpacing/>
              <w:rPr>
                <w:sz w:val="24"/>
                <w:szCs w:val="24"/>
              </w:rPr>
            </w:pPr>
            <w:r w:rsidRPr="00D43F54">
              <w:rPr>
                <w:rFonts w:eastAsiaTheme="minorEastAsia"/>
                <w:kern w:val="2"/>
                <w:sz w:val="24"/>
                <w:szCs w:val="24"/>
                <w14:ligatures w14:val="standardContextual"/>
              </w:rPr>
              <w:t>Any delays in discharges/prescribing of TTO’s to be escalated to the Maternity Duty Manager.</w:t>
            </w:r>
          </w:p>
          <w:p w14:paraId="2285E521" w14:textId="77777777" w:rsidR="00D43F54" w:rsidRPr="00D43F54" w:rsidRDefault="00FB18D6" w:rsidP="00CA6111">
            <w:pPr>
              <w:widowControl w:val="0"/>
              <w:numPr>
                <w:ilvl w:val="0"/>
                <w:numId w:val="32"/>
              </w:numPr>
              <w:spacing w:before="0" w:after="0"/>
              <w:contextualSpacing/>
              <w:rPr>
                <w:sz w:val="24"/>
                <w:szCs w:val="24"/>
              </w:rPr>
            </w:pPr>
            <w:r w:rsidRPr="00D43F54">
              <w:rPr>
                <w:rFonts w:eastAsiaTheme="minorEastAsia" w:cs="Arial"/>
                <w:kern w:val="2"/>
                <w:sz w:val="24"/>
                <w:szCs w:val="24"/>
                <w14:ligatures w14:val="standardContextual"/>
              </w:rPr>
              <w:t>Discussion between delivery suite coordinator/Duty manager of the day and consultant obstetrician to consider rescheduling all elective work both inductions and LSCS</w:t>
            </w:r>
            <w:r w:rsidR="00D43F54" w:rsidRPr="00D43F54">
              <w:rPr>
                <w:rFonts w:cs="Arial"/>
                <w:sz w:val="24"/>
                <w:szCs w:val="24"/>
              </w:rPr>
              <w:t xml:space="preserve"> </w:t>
            </w:r>
            <w:r w:rsidRPr="00D43F54">
              <w:rPr>
                <w:rFonts w:eastAsiaTheme="minorEastAsia" w:cs="Arial"/>
                <w:kern w:val="2"/>
                <w:sz w:val="24"/>
                <w:szCs w:val="24"/>
                <w14:ligatures w14:val="standardContextual"/>
              </w:rPr>
              <w:t xml:space="preserve">(Lower segment c-section) if clinical conditions permit </w:t>
            </w:r>
          </w:p>
          <w:p w14:paraId="05B3F7BC" w14:textId="77777777" w:rsidR="00D43F54" w:rsidRPr="00D43F54" w:rsidRDefault="00FB18D6" w:rsidP="00CA6111">
            <w:pPr>
              <w:widowControl w:val="0"/>
              <w:numPr>
                <w:ilvl w:val="0"/>
                <w:numId w:val="32"/>
              </w:numPr>
              <w:spacing w:before="0" w:after="0"/>
              <w:contextualSpacing/>
              <w:rPr>
                <w:sz w:val="24"/>
                <w:szCs w:val="24"/>
              </w:rPr>
            </w:pPr>
            <w:r w:rsidRPr="00D43F54">
              <w:rPr>
                <w:rFonts w:eastAsiaTheme="minorEastAsia" w:cs="Arial"/>
                <w:kern w:val="2"/>
                <w:sz w:val="24"/>
                <w:szCs w:val="24"/>
                <w14:ligatures w14:val="standardContextual"/>
              </w:rPr>
              <w:t xml:space="preserve">Discuss with Housekeeping services for extra cleaning staff to ensure bed and equipment is </w:t>
            </w:r>
            <w:r w:rsidRPr="00D43F54">
              <w:rPr>
                <w:rFonts w:eastAsiaTheme="minorEastAsia" w:cs="Arial"/>
                <w:kern w:val="2"/>
                <w:sz w:val="24"/>
                <w:szCs w:val="24"/>
                <w14:ligatures w14:val="standardContextual"/>
              </w:rPr>
              <w:lastRenderedPageBreak/>
              <w:t>cleaned and increase through put and flow</w:t>
            </w:r>
          </w:p>
          <w:p w14:paraId="6433AB7B" w14:textId="77777777" w:rsidR="00D43F54" w:rsidRPr="00D43F54" w:rsidRDefault="00FB18D6" w:rsidP="00CA6111">
            <w:pPr>
              <w:widowControl w:val="0"/>
              <w:numPr>
                <w:ilvl w:val="0"/>
                <w:numId w:val="32"/>
              </w:numPr>
              <w:spacing w:before="0" w:after="0"/>
              <w:contextualSpacing/>
              <w:rPr>
                <w:sz w:val="24"/>
                <w:szCs w:val="24"/>
              </w:rPr>
            </w:pPr>
            <w:r w:rsidRPr="00D43F54">
              <w:rPr>
                <w:rFonts w:eastAsiaTheme="minorEastAsia" w:cs="Arial"/>
                <w:kern w:val="2"/>
                <w:sz w:val="24"/>
                <w:szCs w:val="24"/>
                <w14:ligatures w14:val="standardContextual"/>
              </w:rPr>
              <w:t xml:space="preserve">Duty Manager and Labour </w:t>
            </w:r>
            <w:r w:rsidR="00D43F54" w:rsidRPr="00D43F54">
              <w:rPr>
                <w:rFonts w:cs="Arial"/>
                <w:kern w:val="2"/>
                <w:sz w:val="24"/>
                <w:szCs w:val="24"/>
                <w14:ligatures w14:val="standardContextual"/>
              </w:rPr>
              <w:t>W</w:t>
            </w:r>
            <w:r w:rsidRPr="00D43F54">
              <w:rPr>
                <w:rFonts w:eastAsiaTheme="minorEastAsia" w:cs="Arial"/>
                <w:kern w:val="2"/>
                <w:sz w:val="24"/>
                <w:szCs w:val="24"/>
                <w14:ligatures w14:val="standardContextual"/>
              </w:rPr>
              <w:t xml:space="preserve">ard </w:t>
            </w:r>
            <w:r w:rsidR="00D43F54" w:rsidRPr="00D43F54">
              <w:rPr>
                <w:rFonts w:cs="Arial"/>
                <w:kern w:val="2"/>
                <w:sz w:val="24"/>
                <w:szCs w:val="24"/>
                <w14:ligatures w14:val="standardContextual"/>
              </w:rPr>
              <w:t>C</w:t>
            </w:r>
            <w:r w:rsidRPr="00D43F54">
              <w:rPr>
                <w:rFonts w:eastAsiaTheme="minorEastAsia" w:cs="Arial"/>
                <w:kern w:val="2"/>
                <w:sz w:val="24"/>
                <w:szCs w:val="24"/>
                <w14:ligatures w14:val="standardContextual"/>
              </w:rPr>
              <w:t xml:space="preserve">oordinator to liaise and redeploy skilled staff according to area of need. Consider deployment specialist midwives, community midwives, whether study leave needs to be cancelled and identify if any staff </w:t>
            </w:r>
            <w:r w:rsidR="00D43F54" w:rsidRPr="00D43F54">
              <w:rPr>
                <w:rFonts w:cs="Arial"/>
                <w:sz w:val="24"/>
                <w:szCs w:val="24"/>
              </w:rPr>
              <w:t>can</w:t>
            </w:r>
            <w:r w:rsidRPr="00D43F54">
              <w:rPr>
                <w:rFonts w:eastAsiaTheme="minorEastAsia" w:cs="Arial"/>
                <w:kern w:val="2"/>
                <w:sz w:val="24"/>
                <w:szCs w:val="24"/>
                <w14:ligatures w14:val="standardContextual"/>
              </w:rPr>
              <w:t xml:space="preserve"> work extra/ longer shift to support safe care delivery. If Continuity of </w:t>
            </w:r>
            <w:r w:rsidR="00D43F54" w:rsidRPr="00D43F54">
              <w:rPr>
                <w:rFonts w:cs="Arial"/>
                <w:sz w:val="24"/>
                <w:szCs w:val="24"/>
              </w:rPr>
              <w:t>C</w:t>
            </w:r>
            <w:r w:rsidRPr="00D43F54">
              <w:rPr>
                <w:rFonts w:eastAsiaTheme="minorEastAsia" w:cs="Arial"/>
                <w:kern w:val="2"/>
                <w:sz w:val="24"/>
                <w:szCs w:val="24"/>
                <w14:ligatures w14:val="standardContextual"/>
              </w:rPr>
              <w:t>arer model in place</w:t>
            </w:r>
            <w:r w:rsidR="00D43F54" w:rsidRPr="00D43F54">
              <w:rPr>
                <w:rFonts w:cs="Arial"/>
                <w:sz w:val="24"/>
                <w:szCs w:val="24"/>
              </w:rPr>
              <w:t xml:space="preserve">, </w:t>
            </w:r>
            <w:r w:rsidRPr="00D43F54">
              <w:rPr>
                <w:rFonts w:eastAsiaTheme="minorEastAsia" w:cs="Arial"/>
                <w:kern w:val="2"/>
                <w:sz w:val="24"/>
                <w:szCs w:val="24"/>
                <w14:ligatures w14:val="standardContextual"/>
              </w:rPr>
              <w:t>should be maintained wherever possible</w:t>
            </w:r>
            <w:r w:rsidR="00D43F54" w:rsidRPr="00D43F54">
              <w:rPr>
                <w:rFonts w:cs="Arial"/>
                <w:sz w:val="24"/>
                <w:szCs w:val="24"/>
              </w:rPr>
              <w:t>.</w:t>
            </w:r>
          </w:p>
          <w:p w14:paraId="2D4672C3" w14:textId="77777777" w:rsidR="00D43F54" w:rsidRPr="00D43F54" w:rsidRDefault="00FB18D6" w:rsidP="00CA6111">
            <w:pPr>
              <w:widowControl w:val="0"/>
              <w:numPr>
                <w:ilvl w:val="0"/>
                <w:numId w:val="32"/>
              </w:numPr>
              <w:spacing w:before="0" w:after="0"/>
              <w:contextualSpacing/>
              <w:rPr>
                <w:sz w:val="24"/>
                <w:szCs w:val="24"/>
              </w:rPr>
            </w:pPr>
            <w:r w:rsidRPr="00D43F54">
              <w:rPr>
                <w:rFonts w:eastAsiaTheme="minorEastAsia" w:cs="Arial"/>
                <w:kern w:val="2"/>
                <w:sz w:val="24"/>
                <w:szCs w:val="24"/>
                <w14:ligatures w14:val="standardContextual"/>
              </w:rPr>
              <w:t xml:space="preserve">Labour ward </w:t>
            </w:r>
            <w:r w:rsidR="00D43F54" w:rsidRPr="00D43F54">
              <w:rPr>
                <w:rFonts w:cs="Arial"/>
                <w:sz w:val="24"/>
                <w:szCs w:val="24"/>
              </w:rPr>
              <w:t>coordinator</w:t>
            </w:r>
            <w:r w:rsidRPr="00D43F54">
              <w:rPr>
                <w:rFonts w:eastAsiaTheme="minorEastAsia" w:cs="Arial"/>
                <w:kern w:val="2"/>
                <w:sz w:val="24"/>
                <w:szCs w:val="24"/>
                <w14:ligatures w14:val="standardContextual"/>
              </w:rPr>
              <w:t xml:space="preserve"> to liaise with </w:t>
            </w:r>
            <w:r w:rsidR="00D43F54" w:rsidRPr="00D43F54">
              <w:rPr>
                <w:rFonts w:cs="Arial"/>
                <w:sz w:val="24"/>
                <w:szCs w:val="24"/>
              </w:rPr>
              <w:t>D</w:t>
            </w:r>
            <w:r w:rsidRPr="00D43F54">
              <w:rPr>
                <w:rFonts w:eastAsiaTheme="minorEastAsia" w:cs="Arial"/>
                <w:kern w:val="2"/>
                <w:sz w:val="24"/>
                <w:szCs w:val="24"/>
                <w14:ligatures w14:val="standardContextual"/>
              </w:rPr>
              <w:t xml:space="preserve">uty </w:t>
            </w:r>
            <w:r w:rsidR="00D43F54" w:rsidRPr="00D43F54">
              <w:rPr>
                <w:rFonts w:cs="Arial"/>
                <w:sz w:val="24"/>
                <w:szCs w:val="24"/>
              </w:rPr>
              <w:t>M</w:t>
            </w:r>
            <w:r w:rsidRPr="00D43F54">
              <w:rPr>
                <w:rFonts w:eastAsiaTheme="minorEastAsia" w:cs="Arial"/>
                <w:kern w:val="2"/>
                <w:sz w:val="24"/>
                <w:szCs w:val="24"/>
                <w14:ligatures w14:val="standardContextual"/>
              </w:rPr>
              <w:t xml:space="preserve">anager and Neonatal </w:t>
            </w:r>
            <w:r w:rsidR="00D43F54" w:rsidRPr="00D43F54">
              <w:rPr>
                <w:rFonts w:cs="Arial"/>
                <w:sz w:val="24"/>
                <w:szCs w:val="24"/>
              </w:rPr>
              <w:t>N</w:t>
            </w:r>
            <w:r w:rsidRPr="00D43F54">
              <w:rPr>
                <w:rFonts w:eastAsiaTheme="minorEastAsia" w:cs="Arial"/>
                <w:kern w:val="2"/>
                <w:sz w:val="24"/>
                <w:szCs w:val="24"/>
                <w14:ligatures w14:val="standardContextual"/>
              </w:rPr>
              <w:t xml:space="preserve">urse in charge to identify and plan for any anticipated activity that necessitates neonatal cots, this may require </w:t>
            </w:r>
            <w:r w:rsidR="00D43F54" w:rsidRPr="00D43F54">
              <w:rPr>
                <w:rFonts w:cs="Arial"/>
                <w:sz w:val="24"/>
                <w:szCs w:val="24"/>
              </w:rPr>
              <w:t>C</w:t>
            </w:r>
            <w:r w:rsidRPr="00D43F54">
              <w:rPr>
                <w:rFonts w:eastAsiaTheme="minorEastAsia" w:cs="Arial"/>
                <w:kern w:val="2"/>
                <w:sz w:val="24"/>
                <w:szCs w:val="24"/>
                <w14:ligatures w14:val="standardContextual"/>
              </w:rPr>
              <w:t xml:space="preserve">onsultant </w:t>
            </w:r>
            <w:r w:rsidR="00D43F54" w:rsidRPr="00D43F54">
              <w:rPr>
                <w:rFonts w:cs="Arial"/>
                <w:sz w:val="24"/>
                <w:szCs w:val="24"/>
              </w:rPr>
              <w:t>P</w:t>
            </w:r>
            <w:r w:rsidRPr="00D43F54">
              <w:rPr>
                <w:rFonts w:eastAsiaTheme="minorEastAsia" w:cs="Arial"/>
                <w:kern w:val="2"/>
                <w:sz w:val="24"/>
                <w:szCs w:val="24"/>
                <w14:ligatures w14:val="standardContextual"/>
              </w:rPr>
              <w:t xml:space="preserve">aediatrician and </w:t>
            </w:r>
            <w:r w:rsidR="00D43F54" w:rsidRPr="00D43F54">
              <w:rPr>
                <w:rFonts w:cs="Arial"/>
                <w:sz w:val="24"/>
                <w:szCs w:val="24"/>
              </w:rPr>
              <w:t>C</w:t>
            </w:r>
            <w:r w:rsidRPr="00D43F54">
              <w:rPr>
                <w:rFonts w:eastAsiaTheme="minorEastAsia" w:cs="Arial"/>
                <w:kern w:val="2"/>
                <w:sz w:val="24"/>
                <w:szCs w:val="24"/>
                <w14:ligatures w14:val="standardContextual"/>
              </w:rPr>
              <w:t xml:space="preserve">onsultant </w:t>
            </w:r>
            <w:r w:rsidR="00D43F54" w:rsidRPr="00D43F54">
              <w:rPr>
                <w:rFonts w:cs="Arial"/>
                <w:sz w:val="24"/>
                <w:szCs w:val="24"/>
              </w:rPr>
              <w:t>O</w:t>
            </w:r>
            <w:r w:rsidRPr="00D43F54">
              <w:rPr>
                <w:rFonts w:eastAsiaTheme="minorEastAsia" w:cs="Arial"/>
                <w:kern w:val="2"/>
                <w:sz w:val="24"/>
                <w:szCs w:val="24"/>
                <w14:ligatures w14:val="standardContextual"/>
              </w:rPr>
              <w:t>bstetrician to discuss</w:t>
            </w:r>
            <w:r w:rsidR="00D43F54" w:rsidRPr="00D43F54">
              <w:rPr>
                <w:rFonts w:cs="Arial"/>
                <w:sz w:val="24"/>
                <w:szCs w:val="24"/>
              </w:rPr>
              <w:t>.</w:t>
            </w:r>
            <w:r w:rsidRPr="00D43F54">
              <w:rPr>
                <w:rFonts w:eastAsiaTheme="minorEastAsia" w:cs="Arial"/>
                <w:kern w:val="2"/>
                <w:sz w:val="24"/>
                <w:szCs w:val="24"/>
                <w14:ligatures w14:val="standardContextual"/>
              </w:rPr>
              <w:t xml:space="preserve"> </w:t>
            </w:r>
          </w:p>
          <w:p w14:paraId="02AD7DF5" w14:textId="77777777" w:rsidR="00D43F54" w:rsidRPr="00D43F54" w:rsidRDefault="00FB18D6" w:rsidP="00CA6111">
            <w:pPr>
              <w:widowControl w:val="0"/>
              <w:numPr>
                <w:ilvl w:val="0"/>
                <w:numId w:val="32"/>
              </w:numPr>
              <w:spacing w:before="0" w:after="0"/>
              <w:contextualSpacing/>
              <w:rPr>
                <w:sz w:val="24"/>
                <w:szCs w:val="24"/>
              </w:rPr>
            </w:pPr>
            <w:r w:rsidRPr="00D43F54">
              <w:rPr>
                <w:rFonts w:eastAsiaTheme="minorEastAsia" w:cs="Arial"/>
                <w:kern w:val="2"/>
                <w:sz w:val="24"/>
                <w:szCs w:val="24"/>
                <w14:ligatures w14:val="standardContextual"/>
              </w:rPr>
              <w:t>Early identification and planning where possible to ensure that women whose babies may not be accommodated on the neonatal</w:t>
            </w:r>
            <w:r w:rsidR="00D43F54" w:rsidRPr="00D43F54">
              <w:rPr>
                <w:rFonts w:cs="Arial"/>
                <w:sz w:val="24"/>
                <w:szCs w:val="24"/>
              </w:rPr>
              <w:t>.</w:t>
            </w:r>
          </w:p>
          <w:p w14:paraId="54C5CEAF" w14:textId="77777777" w:rsidR="00FB18D6" w:rsidRPr="00D43F54" w:rsidRDefault="00FB18D6" w:rsidP="00CA6111">
            <w:pPr>
              <w:widowControl w:val="0"/>
              <w:numPr>
                <w:ilvl w:val="0"/>
                <w:numId w:val="32"/>
              </w:numPr>
              <w:spacing w:after="0" w:line="239" w:lineRule="auto"/>
              <w:contextualSpacing/>
              <w:rPr>
                <w:rFonts w:eastAsiaTheme="minorEastAsia" w:cs="Arial"/>
                <w:kern w:val="2"/>
                <w:sz w:val="24"/>
                <w:szCs w:val="24"/>
                <w14:ligatures w14:val="standardContextual"/>
              </w:rPr>
            </w:pPr>
            <w:r w:rsidRPr="00D43F54">
              <w:rPr>
                <w:rFonts w:eastAsiaTheme="minorEastAsia" w:cs="Arial"/>
                <w:kern w:val="2"/>
                <w:sz w:val="24"/>
                <w:szCs w:val="24"/>
                <w14:ligatures w14:val="standardContextual"/>
              </w:rPr>
              <w:t>Unit are transferred to other units in the daytime when staffing levels are optimal</w:t>
            </w:r>
            <w:r w:rsidR="00D43F54" w:rsidRPr="00D43F54">
              <w:rPr>
                <w:rFonts w:cs="Arial"/>
                <w:sz w:val="24"/>
                <w:szCs w:val="24"/>
              </w:rPr>
              <w:t>.</w:t>
            </w:r>
          </w:p>
          <w:p w14:paraId="4396EFA2" w14:textId="77777777" w:rsidR="00D43F54" w:rsidRPr="00D43F54" w:rsidRDefault="00D43F54" w:rsidP="00CA6111">
            <w:pPr>
              <w:widowControl w:val="0"/>
              <w:numPr>
                <w:ilvl w:val="0"/>
                <w:numId w:val="32"/>
              </w:numPr>
              <w:spacing w:before="0" w:after="0"/>
              <w:rPr>
                <w:sz w:val="24"/>
                <w:szCs w:val="24"/>
              </w:rPr>
            </w:pPr>
            <w:r w:rsidRPr="00D43F54">
              <w:rPr>
                <w:sz w:val="24"/>
                <w:szCs w:val="24"/>
              </w:rPr>
              <w:t>Request additional bank and agency staff including midwives, maternity support workers and health care workers via the Duty Manager, who will then in turn escalate via daily staffing calls.</w:t>
            </w:r>
          </w:p>
          <w:p w14:paraId="10740574" w14:textId="77777777" w:rsidR="00D43F54" w:rsidRPr="00D43F54" w:rsidRDefault="00D43F54" w:rsidP="00CA6111">
            <w:pPr>
              <w:widowControl w:val="0"/>
              <w:numPr>
                <w:ilvl w:val="0"/>
                <w:numId w:val="32"/>
              </w:numPr>
              <w:spacing w:before="0" w:after="0"/>
              <w:rPr>
                <w:sz w:val="24"/>
                <w:szCs w:val="24"/>
              </w:rPr>
            </w:pPr>
            <w:r w:rsidRPr="00D43F54">
              <w:rPr>
                <w:rFonts w:eastAsiaTheme="minorEastAsia" w:cs="Arial"/>
                <w:kern w:val="2"/>
                <w:sz w:val="24"/>
                <w:szCs w:val="24"/>
                <w14:ligatures w14:val="standardContextual"/>
              </w:rPr>
              <w:t xml:space="preserve">All staff to be kept briefed of situation and actions agreed </w:t>
            </w:r>
            <w:r w:rsidRPr="00D43F54">
              <w:rPr>
                <w:rFonts w:eastAsiaTheme="minorEastAsia"/>
                <w:kern w:val="2"/>
                <w:sz w:val="24"/>
                <w:szCs w:val="24"/>
                <w14:ligatures w14:val="standardContextual"/>
              </w:rPr>
              <w:t>(maternity handover/safety huddles). Consider and plan additional safety huddles as required.</w:t>
            </w:r>
          </w:p>
          <w:p w14:paraId="4E01E052" w14:textId="77777777" w:rsidR="00D43F54" w:rsidRPr="00D43F54" w:rsidRDefault="00FB18D6" w:rsidP="00D43F54">
            <w:pPr>
              <w:rPr>
                <w:rFonts w:cs="Arial"/>
              </w:rPr>
            </w:pPr>
            <w:r w:rsidRPr="00D43F54">
              <w:rPr>
                <w:rFonts w:eastAsiaTheme="minorEastAsia"/>
                <w:kern w:val="2"/>
                <w:sz w:val="24"/>
                <w:szCs w:val="24"/>
                <w14:ligatures w14:val="standardContextual"/>
              </w:rPr>
              <w:t>OPEL status should be shared with the staffing and capacity team via the daily calls.  Out of hours the Site team (Bleep 1312) should be informed of OPEL status.</w:t>
            </w:r>
          </w:p>
        </w:tc>
      </w:tr>
      <w:tr w:rsidR="002B3C9E" w:rsidRPr="00D43F54" w14:paraId="2AA9E0B4" w14:textId="77777777" w:rsidTr="002B3C9E">
        <w:trPr>
          <w:trHeight w:val="122"/>
        </w:trPr>
        <w:tc>
          <w:tcPr>
            <w:tcW w:w="1538" w:type="dxa"/>
          </w:tcPr>
          <w:p w14:paraId="735C861C" w14:textId="5525A4C8" w:rsidR="002B3C9E" w:rsidRPr="00D43F54" w:rsidRDefault="002B3C9E" w:rsidP="00D43F54">
            <w:pPr>
              <w:rPr>
                <w:rFonts w:cs="Arial"/>
                <w:sz w:val="24"/>
                <w:szCs w:val="24"/>
              </w:rPr>
            </w:pPr>
            <w:r>
              <w:rPr>
                <w:rFonts w:cs="Arial"/>
                <w:sz w:val="24"/>
                <w:szCs w:val="24"/>
              </w:rPr>
              <w:lastRenderedPageBreak/>
              <w:t>Actions required (o</w:t>
            </w:r>
            <w:r w:rsidRPr="00D43F54">
              <w:rPr>
                <w:rFonts w:cs="Arial"/>
                <w:sz w:val="24"/>
                <w:szCs w:val="24"/>
              </w:rPr>
              <w:t>ut of hours</w:t>
            </w:r>
            <w:r>
              <w:rPr>
                <w:rFonts w:cs="Arial"/>
                <w:sz w:val="24"/>
                <w:szCs w:val="24"/>
              </w:rPr>
              <w:t xml:space="preserve">) </w:t>
            </w:r>
            <w:r w:rsidRPr="00873702">
              <w:rPr>
                <w:rFonts w:cs="Arial"/>
                <w:i/>
                <w:iCs/>
                <w:sz w:val="24"/>
                <w:szCs w:val="24"/>
              </w:rPr>
              <w:t>Tick in column when completed</w:t>
            </w:r>
          </w:p>
        </w:tc>
        <w:tc>
          <w:tcPr>
            <w:tcW w:w="725" w:type="dxa"/>
            <w:shd w:val="clear" w:color="auto" w:fill="auto"/>
          </w:tcPr>
          <w:p w14:paraId="0B9F7A64" w14:textId="76C467BE" w:rsidR="002B3C9E" w:rsidRPr="00D43F54" w:rsidRDefault="002B3C9E" w:rsidP="002B3C9E">
            <w:pPr>
              <w:widowControl w:val="0"/>
              <w:spacing w:after="15" w:line="239" w:lineRule="auto"/>
              <w:ind w:right="42"/>
              <w:contextualSpacing/>
              <w:rPr>
                <w:rFonts w:cs="Arial"/>
                <w:sz w:val="24"/>
                <w:szCs w:val="24"/>
              </w:rPr>
            </w:pPr>
            <w:r w:rsidRPr="00D43F54">
              <w:rPr>
                <w:rFonts w:cs="Arial"/>
                <w:sz w:val="24"/>
                <w:szCs w:val="24"/>
              </w:rPr>
              <w:t xml:space="preserve"> </w:t>
            </w:r>
          </w:p>
        </w:tc>
        <w:tc>
          <w:tcPr>
            <w:tcW w:w="11340" w:type="dxa"/>
            <w:shd w:val="clear" w:color="auto" w:fill="FFC000"/>
          </w:tcPr>
          <w:p w14:paraId="2D755946" w14:textId="77777777" w:rsidR="002B3C9E" w:rsidRPr="00D43F54" w:rsidRDefault="002B3C9E" w:rsidP="002B3C9E">
            <w:pPr>
              <w:widowControl w:val="0"/>
              <w:spacing w:after="15" w:line="239" w:lineRule="auto"/>
              <w:ind w:right="42"/>
              <w:rPr>
                <w:rFonts w:cs="Arial"/>
                <w:sz w:val="24"/>
                <w:szCs w:val="24"/>
              </w:rPr>
            </w:pPr>
            <w:r w:rsidRPr="00D43F54">
              <w:rPr>
                <w:rFonts w:cs="Arial"/>
                <w:sz w:val="24"/>
                <w:szCs w:val="24"/>
              </w:rPr>
              <w:t xml:space="preserve">Labour Ward Coordinator, Duty Manager and Consultant Obstetrician on call assess the situation and create a plan to improve the situation and call Tier 2 on call as required. They will liaise with the Trust Duty Manager to provide extra cleaning and maximise available support to manage bed clearance </w:t>
            </w:r>
          </w:p>
          <w:p w14:paraId="09EEAD9F" w14:textId="77777777" w:rsidR="002B3C9E" w:rsidRPr="002B3C9E" w:rsidRDefault="002B3C9E" w:rsidP="00CA6111">
            <w:pPr>
              <w:pStyle w:val="NoSpacing"/>
              <w:numPr>
                <w:ilvl w:val="0"/>
                <w:numId w:val="50"/>
              </w:numPr>
              <w:rPr>
                <w:sz w:val="24"/>
                <w:szCs w:val="24"/>
              </w:rPr>
            </w:pPr>
            <w:r w:rsidRPr="002B3C9E">
              <w:rPr>
                <w:sz w:val="24"/>
                <w:szCs w:val="24"/>
              </w:rPr>
              <w:t xml:space="preserve">Alert paediatrician on call. </w:t>
            </w:r>
          </w:p>
          <w:p w14:paraId="16508924" w14:textId="2487626A" w:rsidR="002B3C9E" w:rsidRPr="002B3C9E" w:rsidRDefault="002B3C9E" w:rsidP="00CA6111">
            <w:pPr>
              <w:pStyle w:val="NoSpacing"/>
              <w:numPr>
                <w:ilvl w:val="0"/>
                <w:numId w:val="50"/>
              </w:numPr>
            </w:pPr>
            <w:r w:rsidRPr="002B3C9E">
              <w:rPr>
                <w:sz w:val="24"/>
                <w:szCs w:val="24"/>
              </w:rPr>
              <w:t>If problems encountered with transporting home or to other hospitals, or women blocking beds either awaiting investigation or interim report, hospital site team to assist.</w:t>
            </w:r>
          </w:p>
        </w:tc>
      </w:tr>
      <w:tr w:rsidR="002B3C9E" w:rsidRPr="00D43F54" w14:paraId="209D538A" w14:textId="77777777" w:rsidTr="002B3C9E">
        <w:trPr>
          <w:trHeight w:val="606"/>
        </w:trPr>
        <w:tc>
          <w:tcPr>
            <w:tcW w:w="1538" w:type="dxa"/>
          </w:tcPr>
          <w:p w14:paraId="4D6D775C" w14:textId="77777777" w:rsidR="002B3C9E" w:rsidRDefault="002B3C9E" w:rsidP="00D43F54">
            <w:pPr>
              <w:rPr>
                <w:rFonts w:cs="Arial"/>
                <w:sz w:val="24"/>
                <w:szCs w:val="24"/>
              </w:rPr>
            </w:pPr>
            <w:r w:rsidRPr="00D43F54">
              <w:rPr>
                <w:rFonts w:cs="Arial"/>
                <w:sz w:val="24"/>
                <w:szCs w:val="24"/>
              </w:rPr>
              <w:t>Frequency of review</w:t>
            </w:r>
          </w:p>
          <w:p w14:paraId="521E1CD3" w14:textId="7B88E65A" w:rsidR="002B3C9E" w:rsidRPr="00D43F54" w:rsidRDefault="002B3C9E" w:rsidP="00D43F54">
            <w:pPr>
              <w:rPr>
                <w:rFonts w:cs="Arial"/>
                <w:sz w:val="24"/>
                <w:szCs w:val="24"/>
              </w:rPr>
            </w:pPr>
            <w:r w:rsidRPr="00873702">
              <w:rPr>
                <w:rFonts w:cs="Arial"/>
                <w:i/>
                <w:iCs/>
                <w:sz w:val="24"/>
                <w:szCs w:val="24"/>
              </w:rPr>
              <w:t xml:space="preserve">Tick in column </w:t>
            </w:r>
            <w:r w:rsidRPr="00873702">
              <w:rPr>
                <w:rFonts w:cs="Arial"/>
                <w:i/>
                <w:iCs/>
                <w:sz w:val="24"/>
                <w:szCs w:val="24"/>
              </w:rPr>
              <w:lastRenderedPageBreak/>
              <w:t>when completed</w:t>
            </w:r>
          </w:p>
        </w:tc>
        <w:tc>
          <w:tcPr>
            <w:tcW w:w="725" w:type="dxa"/>
            <w:shd w:val="clear" w:color="auto" w:fill="auto"/>
          </w:tcPr>
          <w:p w14:paraId="2348F945" w14:textId="78438FEA" w:rsidR="002B3C9E" w:rsidRPr="00D43F54" w:rsidRDefault="002B3C9E" w:rsidP="002B3C9E">
            <w:pPr>
              <w:spacing w:after="0" w:line="239" w:lineRule="auto"/>
              <w:contextualSpacing/>
              <w:rPr>
                <w:rFonts w:cs="Arial"/>
                <w:sz w:val="24"/>
                <w:szCs w:val="24"/>
              </w:rPr>
            </w:pPr>
            <w:r w:rsidRPr="00D43F54">
              <w:rPr>
                <w:rFonts w:cs="Arial"/>
                <w:sz w:val="24"/>
                <w:szCs w:val="24"/>
              </w:rPr>
              <w:lastRenderedPageBreak/>
              <w:t xml:space="preserve"> </w:t>
            </w:r>
          </w:p>
        </w:tc>
        <w:tc>
          <w:tcPr>
            <w:tcW w:w="11340" w:type="dxa"/>
            <w:shd w:val="clear" w:color="auto" w:fill="FFC000"/>
          </w:tcPr>
          <w:p w14:paraId="52F4EF61" w14:textId="77777777" w:rsidR="002B3C9E" w:rsidRPr="00D43F54" w:rsidRDefault="002B3C9E" w:rsidP="002B3C9E">
            <w:pPr>
              <w:spacing w:after="0" w:line="239" w:lineRule="auto"/>
              <w:rPr>
                <w:rFonts w:cs="Arial"/>
                <w:sz w:val="24"/>
                <w:szCs w:val="24"/>
              </w:rPr>
            </w:pPr>
            <w:r w:rsidRPr="00D43F54">
              <w:rPr>
                <w:rFonts w:cs="Arial"/>
                <w:sz w:val="24"/>
                <w:szCs w:val="24"/>
              </w:rPr>
              <w:t xml:space="preserve">Labour ward coordinator and Duty Manager to identify women suitable for discharge and expedite medical review where necessary or duty manager should: </w:t>
            </w:r>
          </w:p>
          <w:p w14:paraId="19904152" w14:textId="77777777" w:rsidR="002B3C9E" w:rsidRPr="00D43F54" w:rsidRDefault="002B3C9E" w:rsidP="00CA6111">
            <w:pPr>
              <w:numPr>
                <w:ilvl w:val="0"/>
                <w:numId w:val="42"/>
              </w:numPr>
              <w:spacing w:after="0" w:line="239" w:lineRule="auto"/>
              <w:contextualSpacing/>
              <w:rPr>
                <w:rFonts w:cs="Arial"/>
                <w:sz w:val="24"/>
                <w:szCs w:val="24"/>
              </w:rPr>
            </w:pPr>
            <w:r w:rsidRPr="00D43F54">
              <w:rPr>
                <w:rFonts w:cs="Arial"/>
                <w:sz w:val="24"/>
                <w:szCs w:val="24"/>
              </w:rPr>
              <w:t xml:space="preserve">Review OPEL Maternity Framework (MF) status which includes staffing, skill mix and bed capacity 4 hourly. The OPEL status is shared once per shift at the safety huddle and at Trust staffing and capacity meetings. </w:t>
            </w:r>
          </w:p>
          <w:p w14:paraId="2C49A720" w14:textId="4E269B8A" w:rsidR="002B3C9E" w:rsidRPr="002B3C9E" w:rsidRDefault="002B3C9E" w:rsidP="00CA6111">
            <w:pPr>
              <w:pStyle w:val="ListParagraph"/>
              <w:numPr>
                <w:ilvl w:val="0"/>
                <w:numId w:val="42"/>
              </w:numPr>
              <w:rPr>
                <w:rFonts w:cs="Arial"/>
              </w:rPr>
            </w:pPr>
            <w:r w:rsidRPr="002B3C9E">
              <w:rPr>
                <w:rFonts w:cs="Arial"/>
                <w:sz w:val="24"/>
                <w:szCs w:val="24"/>
              </w:rPr>
              <w:lastRenderedPageBreak/>
              <w:t>Take steps to remedy staffing levels acuity, if necessary, by redeploying staff around the service in line with activity and identify women suitable for discharge.</w:t>
            </w:r>
          </w:p>
        </w:tc>
      </w:tr>
    </w:tbl>
    <w:p w14:paraId="74911655" w14:textId="65A6660D" w:rsidR="00CA6111" w:rsidRPr="00CA6111" w:rsidRDefault="00CA6111" w:rsidP="00CE5488">
      <w:pPr>
        <w:spacing w:after="0" w:line="259" w:lineRule="auto"/>
        <w:ind w:right="3038"/>
        <w:rPr>
          <w:rFonts w:cs="Arial"/>
          <w:b/>
          <w:sz w:val="24"/>
          <w:szCs w:val="24"/>
        </w:rPr>
      </w:pPr>
    </w:p>
    <w:tbl>
      <w:tblPr>
        <w:tblStyle w:val="TableGrid112"/>
        <w:tblW w:w="13618" w:type="dxa"/>
        <w:tblLook w:val="04A0" w:firstRow="1" w:lastRow="0" w:firstColumn="1" w:lastColumn="0" w:noHBand="0" w:noVBand="1"/>
      </w:tblPr>
      <w:tblGrid>
        <w:gridCol w:w="1538"/>
        <w:gridCol w:w="725"/>
        <w:gridCol w:w="11340"/>
        <w:gridCol w:w="15"/>
      </w:tblGrid>
      <w:tr w:rsidR="00873702" w:rsidRPr="00873702" w14:paraId="3780E2F0" w14:textId="77777777" w:rsidTr="00064C2E">
        <w:trPr>
          <w:trHeight w:val="1772"/>
        </w:trPr>
        <w:tc>
          <w:tcPr>
            <w:tcW w:w="1538" w:type="dxa"/>
          </w:tcPr>
          <w:p w14:paraId="7E768EDB" w14:textId="77777777" w:rsidR="00873702" w:rsidRPr="00873702" w:rsidRDefault="00873702" w:rsidP="00873702">
            <w:pPr>
              <w:widowControl w:val="0"/>
              <w:spacing w:after="0" w:line="259" w:lineRule="auto"/>
              <w:ind w:left="1"/>
              <w:rPr>
                <w:rFonts w:cs="Arial"/>
                <w:b/>
                <w:bCs/>
                <w:sz w:val="24"/>
                <w:szCs w:val="24"/>
              </w:rPr>
            </w:pPr>
            <w:r w:rsidRPr="00873702">
              <w:rPr>
                <w:rFonts w:cs="Arial"/>
                <w:b/>
                <w:bCs/>
                <w:sz w:val="24"/>
                <w:szCs w:val="24"/>
              </w:rPr>
              <w:t>Description</w:t>
            </w:r>
          </w:p>
          <w:p w14:paraId="25535F72" w14:textId="77777777" w:rsidR="00873702" w:rsidRPr="00873702" w:rsidRDefault="00873702" w:rsidP="00873702">
            <w:pPr>
              <w:rPr>
                <w:rFonts w:cs="Arial"/>
              </w:rPr>
            </w:pPr>
          </w:p>
          <w:p w14:paraId="0A8163DF" w14:textId="77777777" w:rsidR="00873702" w:rsidRPr="00873702" w:rsidRDefault="00873702" w:rsidP="00873702">
            <w:pPr>
              <w:rPr>
                <w:rFonts w:cs="Arial"/>
              </w:rPr>
            </w:pPr>
          </w:p>
          <w:p w14:paraId="20E1121E" w14:textId="77777777" w:rsidR="00873702" w:rsidRPr="00873702" w:rsidRDefault="00873702" w:rsidP="00873702">
            <w:pPr>
              <w:rPr>
                <w:rFonts w:cs="Arial"/>
              </w:rPr>
            </w:pPr>
          </w:p>
          <w:p w14:paraId="7580D3E6" w14:textId="77777777" w:rsidR="00873702" w:rsidRPr="00873702" w:rsidRDefault="00873702" w:rsidP="00873702">
            <w:pPr>
              <w:widowControl w:val="0"/>
              <w:spacing w:after="0" w:line="259" w:lineRule="auto"/>
              <w:ind w:left="1"/>
              <w:rPr>
                <w:rFonts w:cs="Arial"/>
                <w:b/>
                <w:bCs/>
                <w:sz w:val="24"/>
                <w:szCs w:val="24"/>
              </w:rPr>
            </w:pPr>
          </w:p>
        </w:tc>
        <w:tc>
          <w:tcPr>
            <w:tcW w:w="12080" w:type="dxa"/>
            <w:gridSpan w:val="3"/>
            <w:shd w:val="clear" w:color="auto" w:fill="FF0000"/>
          </w:tcPr>
          <w:p w14:paraId="6A4E17F0" w14:textId="77777777" w:rsidR="00873702" w:rsidRPr="00873702" w:rsidRDefault="00873702" w:rsidP="00873702">
            <w:pPr>
              <w:rPr>
                <w:rFonts w:cs="Arial"/>
                <w:b/>
                <w:bCs/>
                <w:sz w:val="24"/>
                <w:szCs w:val="24"/>
              </w:rPr>
            </w:pPr>
            <w:r w:rsidRPr="00873702">
              <w:rPr>
                <w:rFonts w:cs="Arial"/>
                <w:b/>
                <w:bCs/>
                <w:sz w:val="24"/>
                <w:szCs w:val="24"/>
              </w:rPr>
              <w:t xml:space="preserve">Opel 3  </w:t>
            </w:r>
          </w:p>
          <w:p w14:paraId="50F935EB" w14:textId="77777777" w:rsidR="00873702" w:rsidRPr="00873702" w:rsidRDefault="00873702" w:rsidP="00873702">
            <w:pPr>
              <w:rPr>
                <w:rFonts w:cs="Arial"/>
                <w:b/>
                <w:bCs/>
                <w:sz w:val="24"/>
                <w:szCs w:val="24"/>
              </w:rPr>
            </w:pPr>
            <w:r w:rsidRPr="00873702">
              <w:rPr>
                <w:rFonts w:cs="Arial"/>
                <w:b/>
                <w:bCs/>
                <w:sz w:val="24"/>
                <w:szCs w:val="24"/>
              </w:rPr>
              <w:t xml:space="preserve">The local maternity service is experiencing major pressures compromising patient flow and safety and continues to increase Further urgent actions are now required across the whole Local Maternity &amp; Neonatal System and increased external support may be required. </w:t>
            </w:r>
          </w:p>
          <w:p w14:paraId="03964926" w14:textId="77777777" w:rsidR="00873702" w:rsidRPr="00873702" w:rsidRDefault="00873702" w:rsidP="00873702">
            <w:pPr>
              <w:rPr>
                <w:rFonts w:cs="Arial"/>
              </w:rPr>
            </w:pPr>
            <w:r w:rsidRPr="00873702">
              <w:rPr>
                <w:rFonts w:cs="Arial"/>
                <w:b/>
                <w:bCs/>
                <w:sz w:val="24"/>
                <w:szCs w:val="24"/>
              </w:rPr>
              <w:t>Regional Teams will be made aware of rising system pressure, providing additional support as deemed appropriate.</w:t>
            </w:r>
          </w:p>
        </w:tc>
      </w:tr>
      <w:tr w:rsidR="00873702" w:rsidRPr="00873702" w14:paraId="52573EE9" w14:textId="77777777" w:rsidTr="00064C2E">
        <w:trPr>
          <w:trHeight w:val="2664"/>
        </w:trPr>
        <w:tc>
          <w:tcPr>
            <w:tcW w:w="1538" w:type="dxa"/>
          </w:tcPr>
          <w:p w14:paraId="668EEA80" w14:textId="77777777" w:rsidR="00873702" w:rsidRPr="00873702" w:rsidRDefault="00873702" w:rsidP="00873702">
            <w:pPr>
              <w:rPr>
                <w:rFonts w:cs="Arial"/>
                <w:sz w:val="24"/>
                <w:szCs w:val="24"/>
              </w:rPr>
            </w:pPr>
            <w:r w:rsidRPr="00873702">
              <w:rPr>
                <w:rFonts w:cs="Arial"/>
                <w:sz w:val="24"/>
                <w:szCs w:val="24"/>
              </w:rPr>
              <w:t>Triggers</w:t>
            </w:r>
          </w:p>
          <w:p w14:paraId="13C71E20" w14:textId="77777777" w:rsidR="00873702" w:rsidRPr="00873702" w:rsidRDefault="00873702" w:rsidP="00873702">
            <w:pPr>
              <w:rPr>
                <w:rFonts w:cs="Arial"/>
              </w:rPr>
            </w:pPr>
            <w:r w:rsidRPr="00873702">
              <w:rPr>
                <w:rFonts w:cs="Arial"/>
                <w:i/>
                <w:iCs/>
                <w:sz w:val="24"/>
                <w:szCs w:val="24"/>
              </w:rPr>
              <w:t>(circle/ highlight as appropriate)</w:t>
            </w:r>
          </w:p>
          <w:p w14:paraId="58DB5B22" w14:textId="77777777" w:rsidR="00873702" w:rsidRPr="00873702" w:rsidRDefault="00873702" w:rsidP="00873702">
            <w:pPr>
              <w:rPr>
                <w:rFonts w:cs="Arial"/>
              </w:rPr>
            </w:pPr>
          </w:p>
          <w:p w14:paraId="72441951" w14:textId="77777777" w:rsidR="00873702" w:rsidRPr="00873702" w:rsidRDefault="00873702" w:rsidP="00873702">
            <w:pPr>
              <w:rPr>
                <w:rFonts w:cs="Arial"/>
              </w:rPr>
            </w:pPr>
          </w:p>
          <w:p w14:paraId="398C1CD5" w14:textId="77777777" w:rsidR="00873702" w:rsidRPr="00873702" w:rsidRDefault="00873702" w:rsidP="00873702">
            <w:pPr>
              <w:rPr>
                <w:rFonts w:cs="Arial"/>
                <w:sz w:val="24"/>
                <w:szCs w:val="24"/>
              </w:rPr>
            </w:pPr>
          </w:p>
        </w:tc>
        <w:tc>
          <w:tcPr>
            <w:tcW w:w="12080" w:type="dxa"/>
            <w:gridSpan w:val="3"/>
            <w:shd w:val="clear" w:color="auto" w:fill="FF0000"/>
          </w:tcPr>
          <w:p w14:paraId="4F3ADA24" w14:textId="77777777" w:rsidR="00873702" w:rsidRPr="00873702" w:rsidRDefault="00873702" w:rsidP="00CA6111">
            <w:pPr>
              <w:numPr>
                <w:ilvl w:val="0"/>
                <w:numId w:val="43"/>
              </w:numPr>
              <w:contextualSpacing/>
              <w:rPr>
                <w:rFonts w:cs="Arial"/>
                <w:sz w:val="24"/>
                <w:szCs w:val="24"/>
              </w:rPr>
            </w:pPr>
            <w:r w:rsidRPr="00873702">
              <w:rPr>
                <w:rFonts w:cs="Arial"/>
                <w:sz w:val="24"/>
                <w:szCs w:val="24"/>
              </w:rPr>
              <w:t xml:space="preserve">Not enough beds on Beatrice Maternity Ward (BMW) for delivery suite/ Labour ward to transfer or elective activity. </w:t>
            </w:r>
          </w:p>
          <w:p w14:paraId="1FCF6ADA" w14:textId="77777777" w:rsidR="00873702" w:rsidRPr="00873702" w:rsidRDefault="00873702" w:rsidP="00CA6111">
            <w:pPr>
              <w:numPr>
                <w:ilvl w:val="0"/>
                <w:numId w:val="43"/>
              </w:numPr>
              <w:contextualSpacing/>
              <w:rPr>
                <w:rFonts w:cs="Arial"/>
                <w:sz w:val="24"/>
                <w:szCs w:val="24"/>
              </w:rPr>
            </w:pPr>
            <w:r w:rsidRPr="00873702">
              <w:rPr>
                <w:rFonts w:cs="Arial"/>
                <w:sz w:val="24"/>
                <w:szCs w:val="24"/>
              </w:rPr>
              <w:t xml:space="preserve">Upper limits of bed capacity on delivery suite/ Labour ward, no potential bed capacity within 2 hours.  </w:t>
            </w:r>
          </w:p>
          <w:p w14:paraId="7342E384" w14:textId="77777777" w:rsidR="00873702" w:rsidRPr="00873702" w:rsidRDefault="00873702" w:rsidP="00CA6111">
            <w:pPr>
              <w:numPr>
                <w:ilvl w:val="0"/>
                <w:numId w:val="43"/>
              </w:numPr>
              <w:contextualSpacing/>
              <w:rPr>
                <w:rFonts w:cs="Arial"/>
                <w:sz w:val="24"/>
                <w:szCs w:val="24"/>
              </w:rPr>
            </w:pPr>
            <w:r w:rsidRPr="00873702">
              <w:rPr>
                <w:rFonts w:cs="Arial"/>
                <w:sz w:val="24"/>
                <w:szCs w:val="24"/>
              </w:rPr>
              <w:t xml:space="preserve">Women not seen in red category immediately for triage.  </w:t>
            </w:r>
          </w:p>
          <w:p w14:paraId="681F333D" w14:textId="77777777" w:rsidR="00873702" w:rsidRPr="00873702" w:rsidRDefault="00873702" w:rsidP="00CA6111">
            <w:pPr>
              <w:numPr>
                <w:ilvl w:val="0"/>
                <w:numId w:val="43"/>
              </w:numPr>
              <w:contextualSpacing/>
              <w:rPr>
                <w:rFonts w:cs="Arial"/>
                <w:sz w:val="24"/>
                <w:szCs w:val="24"/>
              </w:rPr>
            </w:pPr>
            <w:r w:rsidRPr="00873702">
              <w:rPr>
                <w:rFonts w:cs="Arial"/>
                <w:sz w:val="24"/>
                <w:szCs w:val="24"/>
              </w:rPr>
              <w:t xml:space="preserve">Unable to give 1-1 care to woman/birthing person in established labour.  </w:t>
            </w:r>
          </w:p>
          <w:p w14:paraId="0FFDA7C5" w14:textId="77777777" w:rsidR="00873702" w:rsidRPr="00873702" w:rsidRDefault="00873702" w:rsidP="00CA6111">
            <w:pPr>
              <w:numPr>
                <w:ilvl w:val="0"/>
                <w:numId w:val="43"/>
              </w:numPr>
              <w:contextualSpacing/>
              <w:rPr>
                <w:rFonts w:cs="Arial"/>
                <w:sz w:val="24"/>
                <w:szCs w:val="24"/>
              </w:rPr>
            </w:pPr>
            <w:r w:rsidRPr="00873702">
              <w:rPr>
                <w:rFonts w:cs="Arial"/>
                <w:sz w:val="24"/>
                <w:szCs w:val="24"/>
              </w:rPr>
              <w:t xml:space="preserve">Birth rate plus activity &amp; dependency score rating RED for delivery suite. </w:t>
            </w:r>
          </w:p>
          <w:p w14:paraId="1119E6AB" w14:textId="77777777" w:rsidR="00873702" w:rsidRPr="00873702" w:rsidRDefault="00873702" w:rsidP="00CA6111">
            <w:pPr>
              <w:numPr>
                <w:ilvl w:val="0"/>
                <w:numId w:val="43"/>
              </w:numPr>
              <w:contextualSpacing/>
              <w:rPr>
                <w:rFonts w:cs="Arial"/>
                <w:sz w:val="24"/>
                <w:szCs w:val="24"/>
              </w:rPr>
            </w:pPr>
            <w:r w:rsidRPr="00873702">
              <w:rPr>
                <w:rFonts w:cs="Arial"/>
                <w:sz w:val="24"/>
                <w:szCs w:val="24"/>
              </w:rPr>
              <w:t>Labour ward coordinator not supernumerary.</w:t>
            </w:r>
          </w:p>
          <w:p w14:paraId="29B2E725" w14:textId="77777777" w:rsidR="00873702" w:rsidRPr="00873702" w:rsidRDefault="00873702" w:rsidP="00CA6111">
            <w:pPr>
              <w:numPr>
                <w:ilvl w:val="0"/>
                <w:numId w:val="43"/>
              </w:numPr>
              <w:contextualSpacing/>
              <w:rPr>
                <w:rFonts w:cs="Arial"/>
                <w:sz w:val="24"/>
                <w:szCs w:val="24"/>
              </w:rPr>
            </w:pPr>
            <w:r w:rsidRPr="00873702">
              <w:rPr>
                <w:rFonts w:cs="Arial"/>
                <w:sz w:val="24"/>
                <w:szCs w:val="24"/>
              </w:rPr>
              <w:t xml:space="preserve">Delays in elective activity for &gt;24hours. </w:t>
            </w:r>
          </w:p>
          <w:p w14:paraId="4F5A32AF" w14:textId="77777777" w:rsidR="00873702" w:rsidRPr="00873702" w:rsidRDefault="00873702" w:rsidP="00CA6111">
            <w:pPr>
              <w:numPr>
                <w:ilvl w:val="0"/>
                <w:numId w:val="43"/>
              </w:numPr>
              <w:contextualSpacing/>
              <w:rPr>
                <w:rFonts w:cs="Arial"/>
                <w:sz w:val="24"/>
                <w:szCs w:val="24"/>
              </w:rPr>
            </w:pPr>
            <w:r w:rsidRPr="00873702">
              <w:rPr>
                <w:rFonts w:cs="Arial"/>
                <w:sz w:val="24"/>
                <w:szCs w:val="24"/>
              </w:rPr>
              <w:t>Neonatal services - very limited ability to maintain patient flow in line with ODN pathways.</w:t>
            </w:r>
          </w:p>
        </w:tc>
      </w:tr>
      <w:tr w:rsidR="00873702" w:rsidRPr="00873702" w14:paraId="7B346312" w14:textId="77777777" w:rsidTr="002B3C9E">
        <w:trPr>
          <w:trHeight w:val="2736"/>
        </w:trPr>
        <w:tc>
          <w:tcPr>
            <w:tcW w:w="1538" w:type="dxa"/>
          </w:tcPr>
          <w:p w14:paraId="66414CE9" w14:textId="01359C7D" w:rsidR="00873702" w:rsidRPr="00064C2E" w:rsidRDefault="00873702" w:rsidP="00873702">
            <w:r w:rsidRPr="00873702">
              <w:rPr>
                <w:rFonts w:cs="Arial"/>
                <w:sz w:val="24"/>
                <w:szCs w:val="24"/>
              </w:rPr>
              <w:t>Actions required (in hours)</w:t>
            </w:r>
            <w:r w:rsidRPr="00873702">
              <w:t xml:space="preserve"> </w:t>
            </w:r>
            <w:r w:rsidRPr="00873702">
              <w:rPr>
                <w:rFonts w:cs="Arial"/>
                <w:i/>
                <w:iCs/>
                <w:sz w:val="24"/>
                <w:szCs w:val="24"/>
              </w:rPr>
              <w:t>Tick in column when completed</w:t>
            </w:r>
          </w:p>
          <w:p w14:paraId="723082CC" w14:textId="77777777" w:rsidR="00873702" w:rsidRPr="00873702" w:rsidRDefault="00873702" w:rsidP="00873702">
            <w:pPr>
              <w:rPr>
                <w:rFonts w:cs="Arial"/>
              </w:rPr>
            </w:pPr>
          </w:p>
          <w:p w14:paraId="4A16CB7D" w14:textId="77777777" w:rsidR="00873702" w:rsidRPr="00873702" w:rsidRDefault="00873702" w:rsidP="00873702">
            <w:pPr>
              <w:rPr>
                <w:rFonts w:cs="Arial"/>
              </w:rPr>
            </w:pPr>
          </w:p>
          <w:p w14:paraId="67894C28" w14:textId="77777777" w:rsidR="00873702" w:rsidRPr="00873702" w:rsidRDefault="00873702" w:rsidP="00873702">
            <w:pPr>
              <w:rPr>
                <w:rFonts w:cs="Arial"/>
                <w:sz w:val="24"/>
                <w:szCs w:val="24"/>
              </w:rPr>
            </w:pPr>
          </w:p>
        </w:tc>
        <w:tc>
          <w:tcPr>
            <w:tcW w:w="725" w:type="dxa"/>
          </w:tcPr>
          <w:p w14:paraId="193B7AE4" w14:textId="77777777" w:rsidR="00873702" w:rsidRPr="00873702" w:rsidRDefault="00873702" w:rsidP="00873702">
            <w:pPr>
              <w:rPr>
                <w:rFonts w:cs="Arial"/>
              </w:rPr>
            </w:pPr>
          </w:p>
        </w:tc>
        <w:tc>
          <w:tcPr>
            <w:tcW w:w="11355" w:type="dxa"/>
            <w:gridSpan w:val="2"/>
            <w:shd w:val="clear" w:color="auto" w:fill="FF0000"/>
          </w:tcPr>
          <w:p w14:paraId="19E646EF"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 xml:space="preserve">Ensure OPEL MF 2 actions are completed. </w:t>
            </w:r>
          </w:p>
          <w:p w14:paraId="323C0AF4"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 xml:space="preserve">Duty manager update on the thrice daily sit capacity calls and inform the Divisional Director of Operations (DDO) </w:t>
            </w:r>
          </w:p>
          <w:p w14:paraId="447CFB19"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 xml:space="preserve">Staffing concerns or capacity issues raised. Inform divisional leadership team and active involvement of the Director/Head of midwifery/designated lead in absence of Dom/HoM </w:t>
            </w:r>
          </w:p>
          <w:p w14:paraId="09B9BA5D"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 xml:space="preserve">OPEL MF 3 communication across the LMNS to alert organisation to pressure points this must also include board maternity safety champions and non-executive safety champions </w:t>
            </w:r>
          </w:p>
          <w:p w14:paraId="24B54F08" w14:textId="77777777" w:rsidR="00903CB5" w:rsidRPr="00D17C2A" w:rsidRDefault="00903CB5" w:rsidP="00903CB5">
            <w:pPr>
              <w:numPr>
                <w:ilvl w:val="0"/>
                <w:numId w:val="44"/>
              </w:numPr>
              <w:spacing w:after="0" w:line="259" w:lineRule="auto"/>
              <w:contextualSpacing/>
              <w:rPr>
                <w:rFonts w:cs="Arial"/>
                <w:sz w:val="24"/>
                <w:szCs w:val="24"/>
              </w:rPr>
            </w:pPr>
            <w:r w:rsidRPr="00D17C2A">
              <w:rPr>
                <w:rFonts w:cs="Arial"/>
                <w:sz w:val="24"/>
                <w:szCs w:val="24"/>
              </w:rPr>
              <w:t xml:space="preserve">Escalation with executive level involvement and coordinated response across the ICS/LMNS (Local Maternity Neonatal System). Inform neighbouring units and obtain their status to see how they can support future diversions this </w:t>
            </w:r>
            <w:r>
              <w:rPr>
                <w:rFonts w:cs="Arial"/>
                <w:sz w:val="24"/>
                <w:szCs w:val="24"/>
              </w:rPr>
              <w:t xml:space="preserve">will likely involve both SHIP and BSW </w:t>
            </w:r>
            <w:r w:rsidRPr="00D17C2A">
              <w:rPr>
                <w:rFonts w:cs="Arial"/>
                <w:sz w:val="24"/>
                <w:szCs w:val="24"/>
              </w:rPr>
              <w:t>LMNS</w:t>
            </w:r>
            <w:r>
              <w:rPr>
                <w:rFonts w:cs="Arial"/>
                <w:sz w:val="24"/>
                <w:szCs w:val="24"/>
              </w:rPr>
              <w:t>s</w:t>
            </w:r>
            <w:r w:rsidRPr="00D17C2A">
              <w:rPr>
                <w:rFonts w:cs="Arial"/>
                <w:sz w:val="24"/>
                <w:szCs w:val="24"/>
              </w:rPr>
              <w:t xml:space="preserve">. </w:t>
            </w:r>
          </w:p>
          <w:p w14:paraId="6E96E2F5" w14:textId="4C72DFCC" w:rsidR="00873702" w:rsidRPr="00873702" w:rsidRDefault="00873702" w:rsidP="00903CB5">
            <w:pPr>
              <w:numPr>
                <w:ilvl w:val="0"/>
                <w:numId w:val="44"/>
              </w:numPr>
              <w:contextualSpacing/>
              <w:rPr>
                <w:rFonts w:cs="Arial"/>
                <w:sz w:val="24"/>
                <w:szCs w:val="24"/>
              </w:rPr>
            </w:pPr>
            <w:r w:rsidRPr="00873702">
              <w:rPr>
                <w:rFonts w:cs="Arial"/>
                <w:sz w:val="24"/>
                <w:szCs w:val="24"/>
              </w:rPr>
              <w:lastRenderedPageBreak/>
              <w:t xml:space="preserve">New Request for additional bank staff including midwives, nurses, maternity support workers and health care workers  </w:t>
            </w:r>
          </w:p>
          <w:p w14:paraId="2D8DCE83"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Liaise with medical wards to request support for care of any women &lt; 20 weeks gestation</w:t>
            </w:r>
          </w:p>
          <w:p w14:paraId="343834A8" w14:textId="77777777" w:rsidR="00873702" w:rsidRPr="00873702" w:rsidRDefault="00873702" w:rsidP="00873702">
            <w:pPr>
              <w:rPr>
                <w:rFonts w:cs="Arial"/>
                <w:sz w:val="24"/>
                <w:szCs w:val="24"/>
              </w:rPr>
            </w:pPr>
            <w:r w:rsidRPr="00873702">
              <w:rPr>
                <w:rFonts w:cs="Arial"/>
                <w:sz w:val="24"/>
                <w:szCs w:val="24"/>
              </w:rPr>
              <w:t xml:space="preserve">Trust arrangements </w:t>
            </w:r>
          </w:p>
          <w:p w14:paraId="6B48EC4B"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 xml:space="preserve">Consider additional nursing staff to recover women post caesarean section or following operative procedure </w:t>
            </w:r>
          </w:p>
          <w:p w14:paraId="679DDC39"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 xml:space="preserve">Consider using prescribing pharmacist or competent nurses to complete drug rounds on wards </w:t>
            </w:r>
          </w:p>
          <w:p w14:paraId="2E1674F6"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Consider the option of the community midwife undertaking newborn and infant physical examination (NIPE) in the mother’s own home to support rapid early discharge of mothers and babies</w:t>
            </w:r>
          </w:p>
          <w:p w14:paraId="2E91DDAE"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 xml:space="preserve">Reducing and postponing community midwifery visits. For antenatal visits if a woman/birthing person requires the need for a physical examination and/or screening these visits should be maintained (A/N visits to postpone for low-risk women 16, 25, 31week appointments). Consider for postnatal visits to consider provision of care by Band 5 midwives, senior student midwives and maternity support workers. </w:t>
            </w:r>
          </w:p>
          <w:p w14:paraId="2CF22DA9" w14:textId="77777777" w:rsidR="00873702" w:rsidRPr="00873702" w:rsidRDefault="00873702" w:rsidP="00873702">
            <w:pPr>
              <w:rPr>
                <w:rFonts w:cs="Arial"/>
                <w:sz w:val="24"/>
                <w:szCs w:val="24"/>
              </w:rPr>
            </w:pPr>
            <w:r w:rsidRPr="00873702">
              <w:rPr>
                <w:rFonts w:cs="Arial"/>
                <w:sz w:val="24"/>
                <w:szCs w:val="24"/>
              </w:rPr>
              <w:t xml:space="preserve">Postpone in person visits particularly for healthy term multiparous women and their babies </w:t>
            </w:r>
          </w:p>
          <w:p w14:paraId="61CE70E1"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 xml:space="preserve">Divisional Director of Operations and  Director of Midwifery to consider the potential for additional governance, data, and administrative support for maternity services, as all midwives working in those teams will be moved to support front line delivery of clinical services </w:t>
            </w:r>
          </w:p>
          <w:p w14:paraId="47CD4254"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 xml:space="preserve">Creation, where possible, of extra high-risk labour beds – need to ensure safe staffing and availability of extra medical staff and obstetric theatre teams  </w:t>
            </w:r>
          </w:p>
          <w:p w14:paraId="28765B25"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 xml:space="preserve">Local services to consider contingency plans to maintain homebirth services </w:t>
            </w:r>
          </w:p>
          <w:p w14:paraId="5F9370FB"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 xml:space="preserve">Utilisation of other staff groups including neonatal and paediatric nurses to care for transitional care babies </w:t>
            </w:r>
          </w:p>
          <w:p w14:paraId="36624585"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 xml:space="preserve">Continue to engage the neonatal ODNs in surge planning to ensure access to neonatal critical care is maintained and not compromised </w:t>
            </w:r>
          </w:p>
          <w:p w14:paraId="7311CE37"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 xml:space="preserve">Ensure regular and formal contact with Maternity and Neonatal Voice </w:t>
            </w:r>
          </w:p>
          <w:p w14:paraId="0D20F817" w14:textId="77777777" w:rsidR="00873702" w:rsidRPr="00873702" w:rsidRDefault="00873702" w:rsidP="00873702">
            <w:pPr>
              <w:rPr>
                <w:rFonts w:cs="Arial"/>
                <w:sz w:val="24"/>
                <w:szCs w:val="24"/>
              </w:rPr>
            </w:pPr>
            <w:r w:rsidRPr="00873702">
              <w:rPr>
                <w:rFonts w:cs="Arial"/>
                <w:sz w:val="24"/>
                <w:szCs w:val="24"/>
              </w:rPr>
              <w:t xml:space="preserve">Partnerships (MNVP), to ensure consistent communication to service users. MNVPs to share and amplify key messages to women, their families and members of the public using established communication routes </w:t>
            </w:r>
          </w:p>
          <w:p w14:paraId="44DA313E"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lastRenderedPageBreak/>
              <w:t xml:space="preserve">Trust communications department to support comms across the organisation and into the community.  </w:t>
            </w:r>
          </w:p>
          <w:p w14:paraId="019FFBC8"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 xml:space="preserve">If all OPEL MF Status 2 actions and all the additional OPEL MF 3 actions above have been completed and the unit is still unsafe, initiate a temporary diversion for all admissions, following discussion with the on- call consultant obstetrician, Duty manager, director, or head of midwifery with agreement from the Divisional Director of Operations and the Trust duty manager and the Executive on call. </w:t>
            </w:r>
          </w:p>
          <w:p w14:paraId="718ADC7A"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 xml:space="preserve">Work collaboratively with ambulance Trusts to ensure routine escalation policies are enacted when required. Inform SWAST/SCAS of Opel 3 status. Staffing/capacity issues not resolved commence a divert in accordance with NHS England/Improvement Standard Operating Procedure and Reporting Process: Requesting Ambulance Diverts: https://www.england.nhs.uk/publication/operational-pressuresescalation-levels-framework/  </w:t>
            </w:r>
          </w:p>
          <w:p w14:paraId="773936B2"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Report any immediate risks to the site team for escalation if appropriate</w:t>
            </w:r>
          </w:p>
          <w:p w14:paraId="68F43223" w14:textId="77777777" w:rsidR="00873702" w:rsidRPr="00873702" w:rsidRDefault="00873702" w:rsidP="00903CB5">
            <w:pPr>
              <w:numPr>
                <w:ilvl w:val="0"/>
                <w:numId w:val="44"/>
              </w:numPr>
              <w:contextualSpacing/>
              <w:rPr>
                <w:rFonts w:cs="Arial"/>
                <w:sz w:val="24"/>
                <w:szCs w:val="24"/>
              </w:rPr>
            </w:pPr>
            <w:r w:rsidRPr="00873702">
              <w:rPr>
                <w:rFonts w:cs="Arial"/>
                <w:sz w:val="24"/>
                <w:szCs w:val="24"/>
              </w:rPr>
              <w:t>Duty Manager, Labour Ward Coordinator, Consultant Obstetrician, Consultant Paediatrician, Consultant Anaesthetist, maternity matrons to maintain communication until stand down from OPEL MF 3</w:t>
            </w:r>
          </w:p>
        </w:tc>
      </w:tr>
      <w:tr w:rsidR="00873702" w:rsidRPr="00873702" w14:paraId="5B569DAE" w14:textId="77777777" w:rsidTr="002B3C9E">
        <w:trPr>
          <w:trHeight w:val="2090"/>
        </w:trPr>
        <w:tc>
          <w:tcPr>
            <w:tcW w:w="1538" w:type="dxa"/>
          </w:tcPr>
          <w:p w14:paraId="23C99B22" w14:textId="056EA827" w:rsidR="00873702" w:rsidRPr="00873702" w:rsidRDefault="00873702" w:rsidP="00873702">
            <w:pPr>
              <w:rPr>
                <w:rFonts w:cs="Arial"/>
                <w:sz w:val="24"/>
                <w:szCs w:val="24"/>
              </w:rPr>
            </w:pPr>
            <w:r w:rsidRPr="00873702">
              <w:rPr>
                <w:rFonts w:cs="Arial"/>
                <w:sz w:val="24"/>
                <w:szCs w:val="24"/>
              </w:rPr>
              <w:lastRenderedPageBreak/>
              <w:t xml:space="preserve">Actions required (out of hours) </w:t>
            </w:r>
            <w:r w:rsidRPr="00873702">
              <w:rPr>
                <w:rFonts w:cs="Arial"/>
                <w:i/>
                <w:iCs/>
                <w:sz w:val="24"/>
                <w:szCs w:val="24"/>
              </w:rPr>
              <w:t>Tick in column when completed</w:t>
            </w:r>
          </w:p>
        </w:tc>
        <w:tc>
          <w:tcPr>
            <w:tcW w:w="725" w:type="dxa"/>
          </w:tcPr>
          <w:p w14:paraId="085128EB" w14:textId="77777777" w:rsidR="00873702" w:rsidRPr="00873702" w:rsidRDefault="00873702" w:rsidP="00873702">
            <w:pPr>
              <w:rPr>
                <w:rFonts w:cs="Arial"/>
              </w:rPr>
            </w:pPr>
          </w:p>
        </w:tc>
        <w:tc>
          <w:tcPr>
            <w:tcW w:w="11355" w:type="dxa"/>
            <w:gridSpan w:val="2"/>
            <w:shd w:val="clear" w:color="auto" w:fill="FF0000"/>
          </w:tcPr>
          <w:p w14:paraId="2C9B7060" w14:textId="77777777" w:rsidR="00873702" w:rsidRPr="00873702" w:rsidRDefault="00873702" w:rsidP="00873702">
            <w:pPr>
              <w:rPr>
                <w:rFonts w:cs="Arial"/>
                <w:sz w:val="24"/>
                <w:szCs w:val="24"/>
              </w:rPr>
            </w:pPr>
            <w:r w:rsidRPr="00873702">
              <w:rPr>
                <w:rFonts w:cs="Arial"/>
                <w:sz w:val="24"/>
                <w:szCs w:val="24"/>
              </w:rPr>
              <w:t xml:space="preserve">Labour ward coordinator/ Duty Manager/Tier 2 Senior midwifery manager on call and consultant obstetrician on call assess the situation and create a plan to improve the situation. </w:t>
            </w:r>
          </w:p>
          <w:p w14:paraId="6232E4C5" w14:textId="77777777" w:rsidR="00873702" w:rsidRPr="00873702" w:rsidRDefault="00873702" w:rsidP="00CA6111">
            <w:pPr>
              <w:numPr>
                <w:ilvl w:val="0"/>
                <w:numId w:val="48"/>
              </w:numPr>
              <w:contextualSpacing/>
              <w:rPr>
                <w:rFonts w:cs="Arial"/>
                <w:sz w:val="24"/>
                <w:szCs w:val="24"/>
              </w:rPr>
            </w:pPr>
            <w:r w:rsidRPr="00873702">
              <w:rPr>
                <w:rFonts w:cs="Arial"/>
                <w:sz w:val="24"/>
                <w:szCs w:val="24"/>
              </w:rPr>
              <w:t>Maternity Duty manager to remain onsite whilst OPEL MF 3 status continues.</w:t>
            </w:r>
          </w:p>
          <w:p w14:paraId="557F47DC" w14:textId="1C990584" w:rsidR="00873702" w:rsidRPr="00873702" w:rsidRDefault="00873702" w:rsidP="00CA6111">
            <w:pPr>
              <w:numPr>
                <w:ilvl w:val="0"/>
                <w:numId w:val="48"/>
              </w:numPr>
              <w:contextualSpacing/>
              <w:rPr>
                <w:rFonts w:cs="Arial"/>
                <w:sz w:val="24"/>
                <w:szCs w:val="24"/>
              </w:rPr>
            </w:pPr>
            <w:r w:rsidRPr="00873702">
              <w:rPr>
                <w:rFonts w:cs="Arial"/>
                <w:sz w:val="24"/>
                <w:szCs w:val="24"/>
              </w:rPr>
              <w:t xml:space="preserve">Maternity Duty Manager to inform the clinical site team and Trust </w:t>
            </w:r>
            <w:r w:rsidR="00D10987">
              <w:rPr>
                <w:rFonts w:cs="Arial"/>
                <w:sz w:val="24"/>
                <w:szCs w:val="24"/>
              </w:rPr>
              <w:t>D</w:t>
            </w:r>
            <w:r w:rsidRPr="00873702">
              <w:rPr>
                <w:rFonts w:cs="Arial"/>
                <w:sz w:val="24"/>
                <w:szCs w:val="24"/>
              </w:rPr>
              <w:t xml:space="preserve">uty </w:t>
            </w:r>
            <w:r w:rsidR="00D10987">
              <w:rPr>
                <w:rFonts w:cs="Arial"/>
                <w:sz w:val="24"/>
                <w:szCs w:val="24"/>
              </w:rPr>
              <w:t>M</w:t>
            </w:r>
            <w:r w:rsidRPr="00873702">
              <w:rPr>
                <w:rFonts w:cs="Arial"/>
                <w:sz w:val="24"/>
                <w:szCs w:val="24"/>
              </w:rPr>
              <w:t xml:space="preserve">anager </w:t>
            </w:r>
            <w:r w:rsidR="00D10987">
              <w:rPr>
                <w:rFonts w:cs="Arial"/>
                <w:sz w:val="24"/>
                <w:szCs w:val="24"/>
              </w:rPr>
              <w:t>via switchboard.</w:t>
            </w:r>
          </w:p>
          <w:p w14:paraId="0EF4AB27" w14:textId="77777777" w:rsidR="00873702" w:rsidRPr="00873702" w:rsidRDefault="00873702" w:rsidP="00CA6111">
            <w:pPr>
              <w:numPr>
                <w:ilvl w:val="0"/>
                <w:numId w:val="48"/>
              </w:numPr>
              <w:contextualSpacing/>
              <w:rPr>
                <w:rFonts w:cs="Arial"/>
                <w:sz w:val="24"/>
                <w:szCs w:val="24"/>
              </w:rPr>
            </w:pPr>
            <w:r w:rsidRPr="00873702">
              <w:rPr>
                <w:rFonts w:cs="Arial"/>
                <w:sz w:val="24"/>
                <w:szCs w:val="24"/>
              </w:rPr>
              <w:t>Labour ward coordinator/ Duty Manager/Tier 2 Senior midwifery manager on call and consultant obstetrician on call to maintain communication until stand down from OPEL MF 3 status</w:t>
            </w:r>
          </w:p>
        </w:tc>
      </w:tr>
      <w:tr w:rsidR="00064C2E" w:rsidRPr="00873702" w14:paraId="78A8A760" w14:textId="77777777" w:rsidTr="002B3C9E">
        <w:trPr>
          <w:gridAfter w:val="1"/>
          <w:wAfter w:w="15" w:type="dxa"/>
          <w:trHeight w:val="2274"/>
        </w:trPr>
        <w:tc>
          <w:tcPr>
            <w:tcW w:w="1538" w:type="dxa"/>
          </w:tcPr>
          <w:p w14:paraId="24EC03FD" w14:textId="77777777" w:rsidR="00064C2E" w:rsidRPr="00873702" w:rsidRDefault="00064C2E" w:rsidP="00873702">
            <w:pPr>
              <w:rPr>
                <w:rFonts w:cs="Arial"/>
                <w:sz w:val="24"/>
                <w:szCs w:val="24"/>
              </w:rPr>
            </w:pPr>
            <w:r w:rsidRPr="00873702">
              <w:rPr>
                <w:rFonts w:cs="Arial"/>
                <w:sz w:val="24"/>
                <w:szCs w:val="24"/>
              </w:rPr>
              <w:t>Frequency of review</w:t>
            </w:r>
            <w:r w:rsidRPr="00873702">
              <w:rPr>
                <w:rFonts w:cs="Arial"/>
                <w:i/>
                <w:iCs/>
                <w:sz w:val="24"/>
                <w:szCs w:val="24"/>
              </w:rPr>
              <w:t xml:space="preserve"> Tick in column when completed</w:t>
            </w:r>
          </w:p>
        </w:tc>
        <w:tc>
          <w:tcPr>
            <w:tcW w:w="725" w:type="dxa"/>
            <w:shd w:val="clear" w:color="auto" w:fill="auto"/>
          </w:tcPr>
          <w:p w14:paraId="5B36F3CA" w14:textId="1E0CB037" w:rsidR="00064C2E" w:rsidRPr="00873702" w:rsidRDefault="00064C2E" w:rsidP="00064C2E">
            <w:pPr>
              <w:spacing w:after="1" w:line="239" w:lineRule="auto"/>
              <w:ind w:left="720"/>
              <w:contextualSpacing/>
              <w:rPr>
                <w:rFonts w:cs="Arial"/>
                <w:sz w:val="24"/>
                <w:szCs w:val="24"/>
              </w:rPr>
            </w:pPr>
          </w:p>
        </w:tc>
        <w:tc>
          <w:tcPr>
            <w:tcW w:w="11340" w:type="dxa"/>
            <w:shd w:val="clear" w:color="auto" w:fill="FF0000"/>
          </w:tcPr>
          <w:p w14:paraId="67D0F4A3" w14:textId="77777777" w:rsidR="00064C2E" w:rsidRPr="00873702" w:rsidRDefault="00064C2E" w:rsidP="00064C2E">
            <w:pPr>
              <w:spacing w:after="1" w:line="239" w:lineRule="auto"/>
              <w:ind w:right="50"/>
              <w:rPr>
                <w:rFonts w:cs="Arial"/>
                <w:sz w:val="24"/>
                <w:szCs w:val="24"/>
              </w:rPr>
            </w:pPr>
            <w:r w:rsidRPr="00873702">
              <w:rPr>
                <w:rFonts w:cs="Arial"/>
                <w:sz w:val="24"/>
                <w:szCs w:val="24"/>
              </w:rPr>
              <w:t xml:space="preserve">Labour ward coordinator and Duty manager on call to identify women suitable for discharge and expedite medical review where necessary and Duty manager/matron of the day should: </w:t>
            </w:r>
          </w:p>
          <w:p w14:paraId="5645F611" w14:textId="77777777" w:rsidR="00064C2E" w:rsidRPr="002B3C9E" w:rsidRDefault="00064C2E" w:rsidP="00CA6111">
            <w:pPr>
              <w:pStyle w:val="NoSpacing"/>
              <w:numPr>
                <w:ilvl w:val="0"/>
                <w:numId w:val="49"/>
              </w:numPr>
              <w:rPr>
                <w:sz w:val="24"/>
                <w:szCs w:val="24"/>
              </w:rPr>
            </w:pPr>
            <w:r w:rsidRPr="002B3C9E">
              <w:rPr>
                <w:sz w:val="24"/>
                <w:szCs w:val="24"/>
              </w:rPr>
              <w:t>Review OPEL MF Status staffing, skill mix and bed capacity 2 hourly.</w:t>
            </w:r>
          </w:p>
          <w:p w14:paraId="54FDD6BF" w14:textId="424F7914" w:rsidR="00064C2E" w:rsidRPr="002B3C9E" w:rsidRDefault="00064C2E" w:rsidP="00CA6111">
            <w:pPr>
              <w:pStyle w:val="NoSpacing"/>
              <w:numPr>
                <w:ilvl w:val="0"/>
                <w:numId w:val="49"/>
              </w:numPr>
              <w:rPr>
                <w:sz w:val="24"/>
                <w:szCs w:val="24"/>
              </w:rPr>
            </w:pPr>
            <w:r w:rsidRPr="002B3C9E">
              <w:rPr>
                <w:sz w:val="24"/>
                <w:szCs w:val="24"/>
              </w:rPr>
              <w:t>Bed capacity hourly review should be managed by the Duty manager in hours and out of hours by Duty manager on call with the Labour ward Coordinator</w:t>
            </w:r>
            <w:r w:rsidR="002B3C9E">
              <w:rPr>
                <w:sz w:val="24"/>
                <w:szCs w:val="24"/>
              </w:rPr>
              <w:t>.</w:t>
            </w:r>
          </w:p>
          <w:p w14:paraId="69CF55DC" w14:textId="29243ECC" w:rsidR="00064C2E" w:rsidRPr="002B3C9E" w:rsidRDefault="00064C2E" w:rsidP="00CA6111">
            <w:pPr>
              <w:pStyle w:val="NoSpacing"/>
              <w:numPr>
                <w:ilvl w:val="0"/>
                <w:numId w:val="49"/>
              </w:numPr>
            </w:pPr>
            <w:r w:rsidRPr="002B3C9E">
              <w:rPr>
                <w:sz w:val="24"/>
                <w:szCs w:val="24"/>
              </w:rPr>
              <w:t>Take steps to remedy staffing levels acuity, if necessary, by redeploying staff around the service in line with activity and identify women suitable for discharge.</w:t>
            </w:r>
          </w:p>
        </w:tc>
      </w:tr>
    </w:tbl>
    <w:p w14:paraId="4F9F0659" w14:textId="77777777" w:rsidR="00102C66" w:rsidRPr="001A7247" w:rsidRDefault="00102C66" w:rsidP="00CE5488">
      <w:pPr>
        <w:spacing w:after="0" w:line="259" w:lineRule="auto"/>
        <w:ind w:right="3038"/>
        <w:rPr>
          <w:rFonts w:cs="Arial"/>
          <w:b/>
          <w:sz w:val="20"/>
        </w:rPr>
      </w:pPr>
    </w:p>
    <w:tbl>
      <w:tblPr>
        <w:tblStyle w:val="TableGrid50"/>
        <w:tblW w:w="13603" w:type="dxa"/>
        <w:tblLook w:val="04A0" w:firstRow="1" w:lastRow="0" w:firstColumn="1" w:lastColumn="0" w:noHBand="0" w:noVBand="1"/>
      </w:tblPr>
      <w:tblGrid>
        <w:gridCol w:w="1951"/>
        <w:gridCol w:w="596"/>
        <w:gridCol w:w="11056"/>
      </w:tblGrid>
      <w:tr w:rsidR="00D10987" w:rsidRPr="00D10987" w14:paraId="3E31405D" w14:textId="77777777" w:rsidTr="00D10987">
        <w:tc>
          <w:tcPr>
            <w:tcW w:w="1951" w:type="dxa"/>
          </w:tcPr>
          <w:p w14:paraId="48F9CBEF" w14:textId="77777777" w:rsidR="00D10987" w:rsidRPr="00D10987" w:rsidRDefault="00D10987" w:rsidP="00D10987">
            <w:pPr>
              <w:spacing w:before="0" w:after="0"/>
              <w:rPr>
                <w:rFonts w:cs="Arial"/>
                <w:sz w:val="24"/>
                <w:szCs w:val="24"/>
                <w:lang w:val="en-GB"/>
              </w:rPr>
            </w:pPr>
            <w:r w:rsidRPr="00D10987">
              <w:rPr>
                <w:rFonts w:cs="Arial"/>
                <w:sz w:val="24"/>
                <w:szCs w:val="24"/>
                <w:lang w:val="en-GB"/>
              </w:rPr>
              <w:t>Description</w:t>
            </w:r>
          </w:p>
        </w:tc>
        <w:tc>
          <w:tcPr>
            <w:tcW w:w="11652" w:type="dxa"/>
            <w:gridSpan w:val="2"/>
            <w:shd w:val="clear" w:color="auto" w:fill="000000" w:themeFill="text1"/>
          </w:tcPr>
          <w:p w14:paraId="32116565" w14:textId="77777777" w:rsidR="00D10987" w:rsidRPr="00D10987" w:rsidRDefault="00D10987" w:rsidP="00D10987">
            <w:pPr>
              <w:spacing w:before="0" w:after="0"/>
              <w:rPr>
                <w:rFonts w:cs="Arial"/>
                <w:b/>
                <w:color w:val="FFFFFF" w:themeColor="background1"/>
                <w:sz w:val="24"/>
                <w:szCs w:val="24"/>
                <w:lang w:val="en-GB"/>
              </w:rPr>
            </w:pPr>
            <w:r w:rsidRPr="00D10987">
              <w:rPr>
                <w:rFonts w:cs="Arial"/>
                <w:b/>
                <w:color w:val="FFFFFF" w:themeColor="background1"/>
                <w:sz w:val="24"/>
                <w:szCs w:val="24"/>
                <w:lang w:val="en-GB"/>
              </w:rPr>
              <w:t xml:space="preserve">Opel 4  </w:t>
            </w:r>
          </w:p>
          <w:p w14:paraId="606B97CD" w14:textId="77777777" w:rsidR="00D10987" w:rsidRPr="00D10987" w:rsidRDefault="00D10987" w:rsidP="00D10987">
            <w:pPr>
              <w:spacing w:after="0" w:line="239" w:lineRule="auto"/>
              <w:ind w:right="45"/>
              <w:rPr>
                <w:rFonts w:cs="Arial"/>
                <w:b/>
                <w:color w:val="FFFFFF" w:themeColor="background1"/>
                <w:sz w:val="24"/>
                <w:szCs w:val="24"/>
              </w:rPr>
            </w:pPr>
            <w:r w:rsidRPr="00D10987">
              <w:rPr>
                <w:rFonts w:cs="Arial"/>
                <w:b/>
                <w:color w:val="FFFFFF" w:themeColor="background1"/>
                <w:sz w:val="24"/>
                <w:szCs w:val="24"/>
              </w:rPr>
              <w:t xml:space="preserve">Pressure in the local maternity service continues to escalate leaving organisations unable to deliver comprehensive care which has the potential for patient safety to be compromised Decisive action must be taken locally to recover capacity and ensure patient safety </w:t>
            </w:r>
          </w:p>
          <w:p w14:paraId="1AAB7196" w14:textId="77777777" w:rsidR="00D10987" w:rsidRPr="00D10987" w:rsidRDefault="00D10987" w:rsidP="00D10987">
            <w:pPr>
              <w:spacing w:before="0" w:after="0"/>
              <w:rPr>
                <w:rFonts w:cs="Arial"/>
                <w:lang w:val="en-GB"/>
              </w:rPr>
            </w:pPr>
            <w:r w:rsidRPr="00D10987">
              <w:rPr>
                <w:rFonts w:cs="Arial"/>
                <w:b/>
                <w:color w:val="FFFFFF" w:themeColor="background1"/>
                <w:sz w:val="24"/>
                <w:szCs w:val="24"/>
              </w:rPr>
              <w:t>All available local escalations actions have been taken, external extensive support and intervention is required.</w:t>
            </w:r>
          </w:p>
        </w:tc>
      </w:tr>
      <w:tr w:rsidR="00D10987" w:rsidRPr="00D10987" w14:paraId="02D67F6F" w14:textId="77777777" w:rsidTr="00D10987">
        <w:tc>
          <w:tcPr>
            <w:tcW w:w="1951" w:type="dxa"/>
          </w:tcPr>
          <w:p w14:paraId="027F0475" w14:textId="77777777" w:rsidR="00D10987" w:rsidRPr="00D10987" w:rsidRDefault="00D10987" w:rsidP="00D10987">
            <w:pPr>
              <w:spacing w:before="0" w:after="0"/>
              <w:rPr>
                <w:rFonts w:cs="Arial"/>
                <w:sz w:val="24"/>
                <w:szCs w:val="24"/>
                <w:lang w:val="en-GB"/>
              </w:rPr>
            </w:pPr>
            <w:r w:rsidRPr="00D10987">
              <w:rPr>
                <w:rFonts w:cs="Arial"/>
                <w:sz w:val="24"/>
                <w:szCs w:val="24"/>
                <w:lang w:val="en-GB"/>
              </w:rPr>
              <w:t>Triggers (</w:t>
            </w:r>
            <w:r w:rsidRPr="00D10987">
              <w:rPr>
                <w:rFonts w:cs="Arial"/>
                <w:i/>
                <w:iCs/>
                <w:sz w:val="24"/>
                <w:szCs w:val="24"/>
                <w:lang w:val="en-GB"/>
              </w:rPr>
              <w:t>circle/highlight as appropriate</w:t>
            </w:r>
            <w:r w:rsidRPr="00D10987">
              <w:rPr>
                <w:rFonts w:cs="Arial"/>
                <w:sz w:val="24"/>
                <w:szCs w:val="24"/>
                <w:lang w:val="en-GB"/>
              </w:rPr>
              <w:t>)</w:t>
            </w:r>
          </w:p>
        </w:tc>
        <w:tc>
          <w:tcPr>
            <w:tcW w:w="11652" w:type="dxa"/>
            <w:gridSpan w:val="2"/>
            <w:shd w:val="clear" w:color="auto" w:fill="000000" w:themeFill="text1"/>
          </w:tcPr>
          <w:p w14:paraId="5DDAB9B8" w14:textId="77777777" w:rsidR="00D10987" w:rsidRPr="00D10987" w:rsidRDefault="00D10987" w:rsidP="00CA6111">
            <w:pPr>
              <w:numPr>
                <w:ilvl w:val="0"/>
                <w:numId w:val="51"/>
              </w:numPr>
              <w:spacing w:before="0" w:after="0"/>
              <w:rPr>
                <w:rFonts w:cs="Arial"/>
                <w:color w:val="FFFFFF" w:themeColor="background1"/>
                <w:sz w:val="24"/>
                <w:szCs w:val="24"/>
              </w:rPr>
            </w:pPr>
            <w:r w:rsidRPr="00D10987">
              <w:rPr>
                <w:rFonts w:cs="Arial"/>
                <w:color w:val="FFFFFF" w:themeColor="background1"/>
                <w:sz w:val="24"/>
                <w:szCs w:val="24"/>
              </w:rPr>
              <w:t xml:space="preserve">No beds </w:t>
            </w:r>
            <w:proofErr w:type="spellStart"/>
            <w:r w:rsidRPr="00D10987">
              <w:rPr>
                <w:rFonts w:cs="Arial"/>
                <w:color w:val="FFFFFF" w:themeColor="background1"/>
                <w:sz w:val="24"/>
                <w:szCs w:val="24"/>
              </w:rPr>
              <w:t>on wards</w:t>
            </w:r>
            <w:proofErr w:type="spellEnd"/>
            <w:r w:rsidRPr="00D10987">
              <w:rPr>
                <w:rFonts w:cs="Arial"/>
                <w:color w:val="FFFFFF" w:themeColor="background1"/>
                <w:sz w:val="24"/>
                <w:szCs w:val="24"/>
              </w:rPr>
              <w:t xml:space="preserve">. </w:t>
            </w:r>
          </w:p>
          <w:p w14:paraId="2B13B10C" w14:textId="77777777" w:rsidR="00D10987" w:rsidRPr="00D10987" w:rsidRDefault="00D10987" w:rsidP="00CA6111">
            <w:pPr>
              <w:numPr>
                <w:ilvl w:val="0"/>
                <w:numId w:val="51"/>
              </w:numPr>
              <w:spacing w:before="0" w:after="0"/>
              <w:rPr>
                <w:rFonts w:cs="Arial"/>
                <w:color w:val="FFFFFF" w:themeColor="background1"/>
                <w:sz w:val="24"/>
                <w:szCs w:val="24"/>
              </w:rPr>
            </w:pPr>
            <w:r w:rsidRPr="00D10987">
              <w:rPr>
                <w:rFonts w:cs="Arial"/>
                <w:color w:val="FFFFFF" w:themeColor="background1"/>
                <w:sz w:val="24"/>
                <w:szCs w:val="24"/>
              </w:rPr>
              <w:t xml:space="preserve">No beds on delivery suite/ Labour Ward. </w:t>
            </w:r>
          </w:p>
          <w:p w14:paraId="2D7BE4BD" w14:textId="77777777" w:rsidR="00D10987" w:rsidRPr="00D10987" w:rsidRDefault="00D10987" w:rsidP="00CA6111">
            <w:pPr>
              <w:numPr>
                <w:ilvl w:val="0"/>
                <w:numId w:val="51"/>
              </w:numPr>
              <w:spacing w:before="0" w:after="0"/>
              <w:rPr>
                <w:rFonts w:cs="Arial"/>
                <w:color w:val="FFFFFF" w:themeColor="background1"/>
                <w:sz w:val="24"/>
                <w:szCs w:val="24"/>
              </w:rPr>
            </w:pPr>
            <w:r w:rsidRPr="00D10987">
              <w:rPr>
                <w:rFonts w:cs="Arial"/>
                <w:color w:val="FFFFFF" w:themeColor="background1"/>
                <w:sz w:val="24"/>
                <w:szCs w:val="24"/>
              </w:rPr>
              <w:t xml:space="preserve">No beds for triage. </w:t>
            </w:r>
          </w:p>
          <w:p w14:paraId="0502F62A" w14:textId="77777777" w:rsidR="00D10987" w:rsidRPr="00D10987" w:rsidRDefault="00D10987" w:rsidP="00CA6111">
            <w:pPr>
              <w:numPr>
                <w:ilvl w:val="0"/>
                <w:numId w:val="51"/>
              </w:numPr>
              <w:spacing w:before="0" w:after="0"/>
              <w:rPr>
                <w:rFonts w:cs="Arial"/>
                <w:color w:val="FFFFFF" w:themeColor="background1"/>
                <w:sz w:val="24"/>
                <w:szCs w:val="24"/>
              </w:rPr>
            </w:pPr>
            <w:r w:rsidRPr="00D10987">
              <w:rPr>
                <w:rFonts w:cs="Arial"/>
                <w:color w:val="FFFFFF" w:themeColor="background1"/>
                <w:sz w:val="24"/>
                <w:szCs w:val="24"/>
              </w:rPr>
              <w:t xml:space="preserve">Not able to give 1-1 care in established labour.  </w:t>
            </w:r>
          </w:p>
          <w:p w14:paraId="5DAA5204" w14:textId="77777777" w:rsidR="00D10987" w:rsidRPr="00D10987" w:rsidRDefault="00D10987" w:rsidP="00CA6111">
            <w:pPr>
              <w:numPr>
                <w:ilvl w:val="0"/>
                <w:numId w:val="51"/>
              </w:numPr>
              <w:spacing w:before="0" w:after="0"/>
              <w:rPr>
                <w:rFonts w:cs="Arial"/>
                <w:color w:val="FFFFFF" w:themeColor="background1"/>
                <w:sz w:val="24"/>
                <w:szCs w:val="24"/>
              </w:rPr>
            </w:pPr>
            <w:r w:rsidRPr="00D10987">
              <w:rPr>
                <w:rFonts w:cs="Arial"/>
                <w:color w:val="FFFFFF" w:themeColor="background1"/>
                <w:sz w:val="24"/>
                <w:szCs w:val="24"/>
              </w:rPr>
              <w:t xml:space="preserve">Birth rate plus activity &amp; dependency score rating RED for delivery suite. </w:t>
            </w:r>
          </w:p>
          <w:p w14:paraId="6A195C76" w14:textId="77777777" w:rsidR="00D10987" w:rsidRPr="00D10987" w:rsidRDefault="00D10987" w:rsidP="00CA6111">
            <w:pPr>
              <w:numPr>
                <w:ilvl w:val="0"/>
                <w:numId w:val="51"/>
              </w:numPr>
              <w:spacing w:before="0" w:after="0"/>
              <w:rPr>
                <w:rFonts w:cs="Arial"/>
                <w:color w:val="FFFFFF" w:themeColor="background1"/>
                <w:sz w:val="24"/>
                <w:szCs w:val="24"/>
              </w:rPr>
            </w:pPr>
            <w:r w:rsidRPr="00D10987">
              <w:rPr>
                <w:rFonts w:cs="Arial"/>
                <w:color w:val="FFFFFF" w:themeColor="background1"/>
                <w:sz w:val="24"/>
                <w:szCs w:val="24"/>
              </w:rPr>
              <w:t xml:space="preserve">Labour ward coordinators not supernumerary.  </w:t>
            </w:r>
          </w:p>
          <w:p w14:paraId="69FD021E" w14:textId="77777777" w:rsidR="00D10987" w:rsidRPr="00D10987" w:rsidRDefault="00D10987" w:rsidP="00CA6111">
            <w:pPr>
              <w:numPr>
                <w:ilvl w:val="0"/>
                <w:numId w:val="51"/>
              </w:numPr>
              <w:spacing w:before="0" w:after="0"/>
              <w:rPr>
                <w:rFonts w:cs="Arial"/>
                <w:color w:val="FFFFFF" w:themeColor="background1"/>
                <w:sz w:val="24"/>
                <w:szCs w:val="24"/>
              </w:rPr>
            </w:pPr>
            <w:r w:rsidRPr="00D10987">
              <w:rPr>
                <w:rFonts w:cs="Arial"/>
                <w:color w:val="FFFFFF" w:themeColor="background1"/>
                <w:sz w:val="24"/>
                <w:szCs w:val="24"/>
              </w:rPr>
              <w:t xml:space="preserve">Unable to transfer to another Trust for elective activity. </w:t>
            </w:r>
          </w:p>
          <w:p w14:paraId="2A471E47" w14:textId="77777777" w:rsidR="00D10987" w:rsidRPr="00D10987" w:rsidRDefault="00D10987" w:rsidP="00CA6111">
            <w:pPr>
              <w:numPr>
                <w:ilvl w:val="0"/>
                <w:numId w:val="51"/>
              </w:numPr>
              <w:spacing w:before="0" w:after="0"/>
              <w:rPr>
                <w:rFonts w:cs="Arial"/>
                <w:color w:val="FFFFFF" w:themeColor="background1"/>
                <w:sz w:val="24"/>
                <w:szCs w:val="24"/>
              </w:rPr>
            </w:pPr>
            <w:r w:rsidRPr="00D10987">
              <w:rPr>
                <w:rFonts w:cs="Arial"/>
                <w:color w:val="FFFFFF" w:themeColor="background1"/>
                <w:sz w:val="24"/>
                <w:szCs w:val="24"/>
              </w:rPr>
              <w:t>Neonatal services – demand exceeds available resource (refer to Neonatal Escalation Policy).</w:t>
            </w:r>
          </w:p>
          <w:p w14:paraId="05615A6B" w14:textId="77777777" w:rsidR="00D10987" w:rsidRPr="00D10987" w:rsidRDefault="00D10987" w:rsidP="00CA6111">
            <w:pPr>
              <w:numPr>
                <w:ilvl w:val="0"/>
                <w:numId w:val="51"/>
              </w:numPr>
              <w:spacing w:before="0" w:after="0"/>
              <w:rPr>
                <w:rFonts w:asciiTheme="minorHAnsi" w:hAnsiTheme="minorHAnsi"/>
                <w:lang w:val="en-GB"/>
              </w:rPr>
            </w:pPr>
            <w:r w:rsidRPr="00D10987">
              <w:rPr>
                <w:rFonts w:cs="Arial"/>
                <w:color w:val="FFFFFF" w:themeColor="background1"/>
                <w:sz w:val="24"/>
                <w:szCs w:val="24"/>
              </w:rPr>
              <w:t>Prioritisation on a case-by-case basis is required.</w:t>
            </w:r>
          </w:p>
        </w:tc>
      </w:tr>
      <w:tr w:rsidR="00D10987" w:rsidRPr="00D10987" w14:paraId="048B2BC7" w14:textId="77777777" w:rsidTr="00D10987">
        <w:tc>
          <w:tcPr>
            <w:tcW w:w="1951" w:type="dxa"/>
          </w:tcPr>
          <w:p w14:paraId="79E38084" w14:textId="77777777" w:rsidR="00D10987" w:rsidRPr="00D10987" w:rsidRDefault="00D10987" w:rsidP="00D10987">
            <w:pPr>
              <w:spacing w:before="0" w:after="0"/>
              <w:rPr>
                <w:rFonts w:cs="Arial"/>
                <w:sz w:val="24"/>
                <w:szCs w:val="24"/>
                <w:lang w:val="en-GB"/>
              </w:rPr>
            </w:pPr>
            <w:r w:rsidRPr="00D10987">
              <w:rPr>
                <w:rFonts w:cs="Arial"/>
                <w:sz w:val="24"/>
                <w:szCs w:val="24"/>
                <w:lang w:val="en-GB"/>
              </w:rPr>
              <w:t xml:space="preserve">Actions required (in hours) </w:t>
            </w:r>
            <w:r w:rsidRPr="00D10987">
              <w:rPr>
                <w:rFonts w:cs="Arial"/>
                <w:i/>
                <w:iCs/>
                <w:sz w:val="24"/>
                <w:szCs w:val="24"/>
                <w:lang w:val="en-GB"/>
              </w:rPr>
              <w:t>Tick in column when completed</w:t>
            </w:r>
          </w:p>
        </w:tc>
        <w:tc>
          <w:tcPr>
            <w:tcW w:w="596" w:type="dxa"/>
            <w:shd w:val="clear" w:color="auto" w:fill="FFFFFF" w:themeFill="background1"/>
          </w:tcPr>
          <w:p w14:paraId="62D59FD5" w14:textId="38618931" w:rsidR="00D10987" w:rsidRPr="00D10987" w:rsidRDefault="00D10987" w:rsidP="00D10987">
            <w:pPr>
              <w:spacing w:before="0" w:after="0"/>
              <w:ind w:left="720"/>
              <w:rPr>
                <w:rFonts w:cs="Arial"/>
                <w:color w:val="FFFFFF" w:themeColor="background1"/>
                <w:sz w:val="24"/>
                <w:szCs w:val="24"/>
              </w:rPr>
            </w:pPr>
          </w:p>
        </w:tc>
        <w:tc>
          <w:tcPr>
            <w:tcW w:w="11056" w:type="dxa"/>
            <w:shd w:val="clear" w:color="auto" w:fill="000000" w:themeFill="text1"/>
          </w:tcPr>
          <w:p w14:paraId="7D5CD904" w14:textId="77777777" w:rsidR="00D10987" w:rsidRPr="00D10987" w:rsidRDefault="00D10987" w:rsidP="00030A87">
            <w:pPr>
              <w:numPr>
                <w:ilvl w:val="0"/>
                <w:numId w:val="30"/>
              </w:numPr>
              <w:spacing w:before="0" w:after="0"/>
              <w:rPr>
                <w:rFonts w:cs="Arial"/>
                <w:color w:val="FFFFFF" w:themeColor="background1"/>
                <w:sz w:val="24"/>
                <w:szCs w:val="24"/>
              </w:rPr>
            </w:pPr>
            <w:r w:rsidRPr="00D10987">
              <w:rPr>
                <w:rFonts w:cs="Arial"/>
                <w:color w:val="FFFFFF" w:themeColor="background1"/>
                <w:sz w:val="24"/>
                <w:szCs w:val="24"/>
              </w:rPr>
              <w:t>Ensure OPEL 2 &amp; OPEL 3 actions are completed.</w:t>
            </w:r>
          </w:p>
          <w:p w14:paraId="6DFE7339" w14:textId="1EE77FB3" w:rsidR="00D10987" w:rsidRPr="00D10987" w:rsidRDefault="00D10987" w:rsidP="00030A87">
            <w:pPr>
              <w:numPr>
                <w:ilvl w:val="0"/>
                <w:numId w:val="30"/>
              </w:numPr>
              <w:spacing w:before="0" w:after="0"/>
              <w:rPr>
                <w:rFonts w:cs="Arial"/>
                <w:color w:val="FFFFFF" w:themeColor="background1"/>
                <w:sz w:val="24"/>
                <w:szCs w:val="24"/>
              </w:rPr>
            </w:pPr>
            <w:r w:rsidRPr="00D10987">
              <w:rPr>
                <w:rFonts w:cs="Arial"/>
                <w:color w:val="FFFFFF" w:themeColor="background1"/>
                <w:sz w:val="24"/>
                <w:szCs w:val="24"/>
              </w:rPr>
              <w:t>Director of Midwifery and Neonatal Services to inform Trust Executive on call that divert, and closure is to be implemented.</w:t>
            </w:r>
            <w:r>
              <w:rPr>
                <w:rFonts w:cs="Arial"/>
                <w:color w:val="FFFFFF" w:themeColor="background1"/>
                <w:sz w:val="24"/>
                <w:szCs w:val="24"/>
              </w:rPr>
              <w:t xml:space="preserve"> Trust Duty Manager to inform Executive on-call. </w:t>
            </w:r>
          </w:p>
          <w:p w14:paraId="55974CD0" w14:textId="77777777" w:rsidR="00D10987" w:rsidRPr="00D10987" w:rsidRDefault="00D10987" w:rsidP="00030A87">
            <w:pPr>
              <w:numPr>
                <w:ilvl w:val="0"/>
                <w:numId w:val="30"/>
              </w:numPr>
              <w:spacing w:before="0" w:after="0"/>
              <w:rPr>
                <w:rFonts w:cs="Arial"/>
                <w:color w:val="FFFFFF" w:themeColor="background1"/>
                <w:sz w:val="24"/>
                <w:szCs w:val="24"/>
              </w:rPr>
            </w:pPr>
            <w:r w:rsidRPr="00D10987">
              <w:rPr>
                <w:rFonts w:cs="Arial"/>
                <w:color w:val="FFFFFF" w:themeColor="background1"/>
                <w:sz w:val="24"/>
                <w:szCs w:val="24"/>
              </w:rPr>
              <w:t>Complete checklist for suspension (Opel 4) of Maternity services (Appendix 3).</w:t>
            </w:r>
          </w:p>
          <w:p w14:paraId="286AB230" w14:textId="77777777" w:rsidR="00D10987" w:rsidRPr="00D10987" w:rsidRDefault="00D10987" w:rsidP="00030A87">
            <w:pPr>
              <w:numPr>
                <w:ilvl w:val="0"/>
                <w:numId w:val="30"/>
              </w:numPr>
              <w:spacing w:before="0" w:after="0"/>
              <w:rPr>
                <w:rFonts w:cs="Arial"/>
                <w:color w:val="FFFFFF" w:themeColor="background1"/>
                <w:sz w:val="24"/>
                <w:szCs w:val="24"/>
              </w:rPr>
            </w:pPr>
            <w:r w:rsidRPr="00D10987">
              <w:rPr>
                <w:rFonts w:cs="Arial"/>
                <w:color w:val="FFFFFF" w:themeColor="background1"/>
                <w:sz w:val="24"/>
                <w:szCs w:val="24"/>
              </w:rPr>
              <w:t xml:space="preserve">Staffing/capacity issues not resolved commence a divert in accordance with NHS England/Improvement Standard Operating Procedure and Reporting Process: Requesting Ambulance Diverts: </w:t>
            </w:r>
            <w:hyperlink r:id="rId56" w:history="1">
              <w:r w:rsidRPr="00D10987">
                <w:rPr>
                  <w:rFonts w:cs="Arial"/>
                  <w:color w:val="FFFFFF" w:themeColor="background1"/>
                  <w:sz w:val="24"/>
                  <w:szCs w:val="24"/>
                  <w:u w:val="single"/>
                </w:rPr>
                <w:t>https://www.england.nhs.uk/publication/operational-pressures-escalation-levels-framework/</w:t>
              </w:r>
            </w:hyperlink>
          </w:p>
          <w:p w14:paraId="2042A120" w14:textId="77777777" w:rsidR="00D10987" w:rsidRPr="00D10987" w:rsidRDefault="00D10987" w:rsidP="00030A87">
            <w:pPr>
              <w:numPr>
                <w:ilvl w:val="0"/>
                <w:numId w:val="30"/>
              </w:numPr>
              <w:spacing w:before="0" w:after="0"/>
              <w:rPr>
                <w:rFonts w:cs="Arial"/>
                <w:color w:val="FFFFFF" w:themeColor="background1"/>
                <w:sz w:val="24"/>
                <w:szCs w:val="24"/>
              </w:rPr>
            </w:pPr>
            <w:r w:rsidRPr="00D10987">
              <w:rPr>
                <w:rFonts w:cs="Arial"/>
                <w:color w:val="FFFFFF" w:themeColor="background1"/>
                <w:sz w:val="24"/>
                <w:szCs w:val="24"/>
              </w:rPr>
              <w:t xml:space="preserve">Responsible person for ICS to be notified in line with contractual arrangements and actions outlined. </w:t>
            </w:r>
          </w:p>
          <w:p w14:paraId="372BF941" w14:textId="77777777" w:rsidR="00D10987" w:rsidRPr="00D10987" w:rsidRDefault="00D10987" w:rsidP="00030A87">
            <w:pPr>
              <w:numPr>
                <w:ilvl w:val="0"/>
                <w:numId w:val="30"/>
              </w:numPr>
              <w:spacing w:before="0" w:after="0"/>
              <w:rPr>
                <w:rFonts w:cs="Arial"/>
                <w:color w:val="FFFFFF" w:themeColor="background1"/>
                <w:sz w:val="24"/>
                <w:szCs w:val="24"/>
              </w:rPr>
            </w:pPr>
            <w:r w:rsidRPr="00D10987">
              <w:rPr>
                <w:rFonts w:cs="Arial"/>
                <w:color w:val="FFFFFF" w:themeColor="background1"/>
                <w:sz w:val="24"/>
                <w:szCs w:val="24"/>
              </w:rPr>
              <w:t>Suspend all admissions to maternity unit.</w:t>
            </w:r>
          </w:p>
          <w:p w14:paraId="2D060808" w14:textId="77777777" w:rsidR="00D10987" w:rsidRPr="00D10987" w:rsidRDefault="00D10987" w:rsidP="00030A87">
            <w:pPr>
              <w:numPr>
                <w:ilvl w:val="0"/>
                <w:numId w:val="30"/>
              </w:numPr>
              <w:spacing w:before="0" w:after="0"/>
              <w:rPr>
                <w:rFonts w:cs="Arial"/>
                <w:color w:val="FFFFFF" w:themeColor="background1"/>
                <w:sz w:val="24"/>
                <w:szCs w:val="24"/>
              </w:rPr>
            </w:pPr>
            <w:r w:rsidRPr="00D10987">
              <w:rPr>
                <w:rFonts w:cs="Arial"/>
                <w:color w:val="FFFFFF" w:themeColor="background1"/>
                <w:sz w:val="24"/>
                <w:szCs w:val="24"/>
              </w:rPr>
              <w:t>Suspend all community births.</w:t>
            </w:r>
          </w:p>
          <w:p w14:paraId="5B6EF771" w14:textId="77777777" w:rsidR="00D10987" w:rsidRPr="00D10987" w:rsidRDefault="00D10987" w:rsidP="00030A87">
            <w:pPr>
              <w:numPr>
                <w:ilvl w:val="0"/>
                <w:numId w:val="30"/>
              </w:numPr>
              <w:spacing w:before="0" w:after="0"/>
              <w:rPr>
                <w:rFonts w:cs="Arial"/>
                <w:color w:val="FFFFFF" w:themeColor="background1"/>
                <w:sz w:val="24"/>
                <w:szCs w:val="24"/>
              </w:rPr>
            </w:pPr>
            <w:r w:rsidRPr="00D10987">
              <w:rPr>
                <w:rFonts w:cs="Arial"/>
                <w:color w:val="FFFFFF" w:themeColor="background1"/>
                <w:sz w:val="24"/>
                <w:szCs w:val="24"/>
              </w:rPr>
              <w:t xml:space="preserve">In-utero transfer to a centre with a NICU is the optimal approach where preterm labour &lt;27/40 is anticipated. All babies &lt;27/40 (whether in - or ex-utero) must be referred for transfer to a hospital with a Level 3 NICU, if clinically appropriate. The receiving hospital should accept the referral, whenever possible, and there must be consultant to consultant discussion, which will </w:t>
            </w:r>
            <w:r w:rsidRPr="00D10987">
              <w:rPr>
                <w:rFonts w:cs="Arial"/>
                <w:color w:val="FFFFFF" w:themeColor="background1"/>
                <w:sz w:val="24"/>
                <w:szCs w:val="24"/>
              </w:rPr>
              <w:lastRenderedPageBreak/>
              <w:t xml:space="preserve">include the obstetric consultant in the case of an in-utero transfer, to resolve any issues in relation to transfer. </w:t>
            </w:r>
          </w:p>
          <w:p w14:paraId="4B179067" w14:textId="77777777" w:rsidR="00D10987" w:rsidRPr="00D10987" w:rsidRDefault="00D10987" w:rsidP="00030A87">
            <w:pPr>
              <w:numPr>
                <w:ilvl w:val="0"/>
                <w:numId w:val="30"/>
              </w:numPr>
              <w:spacing w:before="0" w:after="0"/>
              <w:rPr>
                <w:rFonts w:cs="Arial"/>
                <w:color w:val="FFFFFF" w:themeColor="background1"/>
                <w:sz w:val="24"/>
                <w:szCs w:val="24"/>
              </w:rPr>
            </w:pPr>
            <w:r w:rsidRPr="00D10987">
              <w:rPr>
                <w:rFonts w:cs="Arial"/>
                <w:color w:val="FFFFFF" w:themeColor="background1"/>
                <w:sz w:val="24"/>
                <w:szCs w:val="24"/>
              </w:rPr>
              <w:t>In the event of extreme workforce/ capacity issues, it is recognised that the availability of ambulance and midwifery staff will have significant impact on the ability to achieve this and cases will have to be decided on a case-by-case basis. This should be managed through the Maternity Duty Manager, Labour Ward Coordinator, and Consultant Obstetrician on-call.</w:t>
            </w:r>
          </w:p>
          <w:p w14:paraId="620B9DE7" w14:textId="77777777" w:rsidR="00D10987" w:rsidRPr="00D10987" w:rsidRDefault="00D10987" w:rsidP="00030A87">
            <w:pPr>
              <w:numPr>
                <w:ilvl w:val="0"/>
                <w:numId w:val="30"/>
              </w:numPr>
              <w:spacing w:before="0" w:after="0"/>
              <w:rPr>
                <w:rFonts w:cs="Arial"/>
                <w:color w:val="FFFFFF" w:themeColor="background1"/>
                <w:sz w:val="24"/>
                <w:szCs w:val="24"/>
              </w:rPr>
            </w:pPr>
            <w:r w:rsidRPr="00D10987">
              <w:rPr>
                <w:rFonts w:cs="Arial"/>
                <w:color w:val="FFFFFF" w:themeColor="background1"/>
                <w:sz w:val="24"/>
                <w:szCs w:val="24"/>
              </w:rPr>
              <w:t xml:space="preserve">A contingency plan must be put in place for women that may unexpectedly attend Labour ward &amp; triage areas without notice, to manage care safely. </w:t>
            </w:r>
          </w:p>
          <w:p w14:paraId="184F1476" w14:textId="77777777" w:rsidR="00030A87" w:rsidRPr="00030A87" w:rsidRDefault="00030A87" w:rsidP="00030A87">
            <w:pPr>
              <w:numPr>
                <w:ilvl w:val="0"/>
                <w:numId w:val="30"/>
              </w:numPr>
              <w:contextualSpacing/>
              <w:rPr>
                <w:rFonts w:cs="Arial"/>
                <w:color w:val="FFFFFF" w:themeColor="background1"/>
                <w:sz w:val="24"/>
                <w:szCs w:val="24"/>
              </w:rPr>
            </w:pPr>
            <w:r w:rsidRPr="00030A87">
              <w:rPr>
                <w:rFonts w:cs="Arial"/>
                <w:color w:val="FFFFFF" w:themeColor="background1"/>
                <w:sz w:val="24"/>
                <w:szCs w:val="24"/>
              </w:rPr>
              <w:t xml:space="preserve">Submit </w:t>
            </w:r>
            <w:r>
              <w:rPr>
                <w:rFonts w:cs="Arial"/>
                <w:color w:val="FFFFFF" w:themeColor="background1"/>
                <w:sz w:val="24"/>
                <w:szCs w:val="24"/>
              </w:rPr>
              <w:t>D</w:t>
            </w:r>
            <w:r w:rsidRPr="00030A87">
              <w:rPr>
                <w:rFonts w:cs="Arial"/>
                <w:color w:val="FFFFFF" w:themeColor="background1"/>
                <w:sz w:val="24"/>
                <w:szCs w:val="24"/>
              </w:rPr>
              <w:t>atix confirming OPEL 4 status.</w:t>
            </w:r>
          </w:p>
          <w:p w14:paraId="386140EB" w14:textId="5688AAF8" w:rsidR="00D10987" w:rsidRPr="00D10987" w:rsidRDefault="00D10987" w:rsidP="00030A87">
            <w:pPr>
              <w:numPr>
                <w:ilvl w:val="0"/>
                <w:numId w:val="30"/>
              </w:numPr>
              <w:spacing w:before="0" w:after="0"/>
              <w:rPr>
                <w:rFonts w:cs="Arial"/>
                <w:color w:val="FFFFFF" w:themeColor="background1"/>
                <w:sz w:val="24"/>
                <w:szCs w:val="24"/>
              </w:rPr>
            </w:pPr>
            <w:r w:rsidRPr="00D10987">
              <w:rPr>
                <w:rFonts w:cs="Arial"/>
                <w:color w:val="FFFFFF" w:themeColor="background1"/>
                <w:sz w:val="24"/>
                <w:szCs w:val="24"/>
              </w:rPr>
              <w:t xml:space="preserve">If there are multiple sites requiring OPEL MF 4 actions and mutual aid is being sought but is not forthcoming due to high and sustained pressures across multiple systems, which means that maternity units cannot decompress impacting on the safety of mothers and babies, the </w:t>
            </w:r>
            <w:r w:rsidR="006B31C2">
              <w:rPr>
                <w:rFonts w:cs="Arial"/>
                <w:color w:val="FFFFFF" w:themeColor="background1"/>
                <w:sz w:val="24"/>
                <w:szCs w:val="24"/>
              </w:rPr>
              <w:t>regional team</w:t>
            </w:r>
            <w:r w:rsidRPr="00D10987">
              <w:rPr>
                <w:rFonts w:cs="Arial"/>
                <w:color w:val="FFFFFF" w:themeColor="background1"/>
                <w:sz w:val="24"/>
                <w:szCs w:val="24"/>
              </w:rPr>
              <w:t xml:space="preserve"> to be contacted and request for out of locality / region assistance to ensure a collaborative coordinated response to escalation including mutual aid where appropriate.</w:t>
            </w:r>
          </w:p>
          <w:p w14:paraId="5F84CBCC" w14:textId="0604368A" w:rsidR="00D10987" w:rsidRPr="00D10987" w:rsidRDefault="00D10987" w:rsidP="00D10987">
            <w:pPr>
              <w:spacing w:before="0" w:after="0"/>
              <w:rPr>
                <w:rFonts w:cs="Arial"/>
                <w:color w:val="FFFFFF" w:themeColor="background1"/>
                <w:sz w:val="24"/>
                <w:szCs w:val="24"/>
                <w:lang w:val="en-GB"/>
              </w:rPr>
            </w:pPr>
            <w:r w:rsidRPr="00D10987">
              <w:rPr>
                <w:rFonts w:cs="Arial"/>
                <w:color w:val="FFFFFF" w:themeColor="background1"/>
                <w:sz w:val="24"/>
                <w:szCs w:val="24"/>
              </w:rPr>
              <w:t>Maternity Duty Manager, Labour Ward Coordinator, Consultant Obstetrician, Consultant Neonatologist, Director of Maternity &amp; Neonatal Services, Clinical Director and Divisional Director of Operations and Executive on call to maintain communication until stand down from OPEL MF 4 status.</w:t>
            </w:r>
          </w:p>
        </w:tc>
      </w:tr>
    </w:tbl>
    <w:p w14:paraId="26589A36" w14:textId="77777777" w:rsidR="00343073" w:rsidRPr="001A7247" w:rsidRDefault="00343073" w:rsidP="00CE5488">
      <w:pPr>
        <w:spacing w:after="0" w:line="259" w:lineRule="auto"/>
        <w:ind w:right="3038"/>
        <w:rPr>
          <w:rFonts w:cs="Arial"/>
          <w:b/>
          <w:sz w:val="20"/>
        </w:rPr>
      </w:pPr>
    </w:p>
    <w:p w14:paraId="7478C293" w14:textId="77777777" w:rsidR="00343073" w:rsidRPr="001A7247" w:rsidRDefault="00343073" w:rsidP="00CE5488">
      <w:pPr>
        <w:spacing w:after="0" w:line="259" w:lineRule="auto"/>
        <w:ind w:right="3038"/>
        <w:rPr>
          <w:rFonts w:cs="Arial"/>
          <w:b/>
          <w:sz w:val="20"/>
        </w:rPr>
      </w:pPr>
    </w:p>
    <w:p w14:paraId="02146782" w14:textId="77777777" w:rsidR="00343073" w:rsidRPr="001A7247" w:rsidRDefault="00343073" w:rsidP="00CE5488">
      <w:pPr>
        <w:spacing w:after="0" w:line="259" w:lineRule="auto"/>
        <w:ind w:right="3038"/>
        <w:rPr>
          <w:rFonts w:cs="Arial"/>
          <w:b/>
          <w:sz w:val="20"/>
        </w:rPr>
      </w:pPr>
    </w:p>
    <w:p w14:paraId="470D07F4" w14:textId="77777777" w:rsidR="00343073" w:rsidRPr="001A7247" w:rsidRDefault="00343073" w:rsidP="00CE5488">
      <w:pPr>
        <w:spacing w:after="0" w:line="259" w:lineRule="auto"/>
        <w:ind w:right="3038"/>
        <w:rPr>
          <w:rFonts w:cs="Arial"/>
          <w:b/>
          <w:sz w:val="20"/>
        </w:rPr>
      </w:pPr>
    </w:p>
    <w:p w14:paraId="7D91DA5D" w14:textId="77777777" w:rsidR="001A15EC" w:rsidRPr="001A7247" w:rsidRDefault="001A15EC" w:rsidP="00CE5488">
      <w:pPr>
        <w:spacing w:after="0" w:line="259" w:lineRule="auto"/>
        <w:ind w:right="3038"/>
        <w:rPr>
          <w:rFonts w:cs="Arial"/>
          <w:b/>
          <w:sz w:val="20"/>
        </w:rPr>
      </w:pPr>
    </w:p>
    <w:p w14:paraId="5F505434" w14:textId="77777777" w:rsidR="001A15EC" w:rsidRPr="001A7247" w:rsidRDefault="001A15EC" w:rsidP="00CE5488">
      <w:pPr>
        <w:spacing w:after="0" w:line="259" w:lineRule="auto"/>
        <w:ind w:right="3038"/>
        <w:rPr>
          <w:rFonts w:cs="Arial"/>
          <w:b/>
          <w:sz w:val="20"/>
        </w:rPr>
      </w:pPr>
    </w:p>
    <w:p w14:paraId="557D586B" w14:textId="77777777" w:rsidR="001A15EC" w:rsidRPr="001A7247" w:rsidRDefault="001A15EC" w:rsidP="00CE5488">
      <w:pPr>
        <w:spacing w:after="0" w:line="259" w:lineRule="auto"/>
        <w:ind w:right="3038"/>
        <w:rPr>
          <w:rFonts w:cs="Arial"/>
          <w:b/>
          <w:sz w:val="20"/>
        </w:rPr>
      </w:pPr>
    </w:p>
    <w:p w14:paraId="152323E8" w14:textId="77777777" w:rsidR="001A15EC" w:rsidRPr="00CE5488" w:rsidRDefault="001A15EC" w:rsidP="00CE5488">
      <w:pPr>
        <w:spacing w:after="0" w:line="259" w:lineRule="auto"/>
        <w:ind w:right="3038"/>
        <w:rPr>
          <w:rFonts w:cs="Arial"/>
          <w:b/>
          <w:sz w:val="24"/>
          <w:szCs w:val="24"/>
        </w:rPr>
      </w:pPr>
    </w:p>
    <w:p w14:paraId="031EA939" w14:textId="77777777" w:rsidR="001A4F95" w:rsidRDefault="001A4F95" w:rsidP="00CE5488">
      <w:pPr>
        <w:spacing w:after="0" w:line="259" w:lineRule="auto"/>
        <w:ind w:right="3038"/>
        <w:rPr>
          <w:rFonts w:cs="Arial"/>
          <w:b/>
          <w:sz w:val="24"/>
          <w:szCs w:val="24"/>
        </w:rPr>
        <w:sectPr w:rsidR="001A4F95" w:rsidSect="001A4F95">
          <w:pgSz w:w="15840" w:h="12240" w:orient="landscape" w:code="1"/>
          <w:pgMar w:top="1134" w:right="1134" w:bottom="1134" w:left="1134" w:header="567" w:footer="567" w:gutter="0"/>
          <w:cols w:space="720"/>
        </w:sectPr>
      </w:pPr>
    </w:p>
    <w:p w14:paraId="3681D8EC" w14:textId="12F1DFE3" w:rsidR="009F4E32" w:rsidRPr="00CE5488" w:rsidRDefault="009F4E32" w:rsidP="00CE5488">
      <w:pPr>
        <w:spacing w:after="0" w:line="259" w:lineRule="auto"/>
        <w:ind w:right="3038"/>
        <w:rPr>
          <w:rFonts w:cs="Arial"/>
          <w:b/>
          <w:sz w:val="24"/>
          <w:szCs w:val="24"/>
        </w:rPr>
      </w:pPr>
      <w:r w:rsidRPr="00CE5488">
        <w:rPr>
          <w:rFonts w:cs="Arial"/>
          <w:b/>
          <w:sz w:val="24"/>
          <w:szCs w:val="24"/>
        </w:rPr>
        <w:lastRenderedPageBreak/>
        <w:t>Appendix 3</w:t>
      </w:r>
    </w:p>
    <w:p w14:paraId="2681AF58" w14:textId="571C0F29" w:rsidR="00D46173" w:rsidRPr="00CE5488" w:rsidRDefault="00D46173" w:rsidP="00CA6111">
      <w:pPr>
        <w:spacing w:after="0" w:line="259" w:lineRule="auto"/>
        <w:ind w:right="3038"/>
        <w:rPr>
          <w:rFonts w:cs="Arial"/>
          <w:sz w:val="24"/>
          <w:szCs w:val="24"/>
        </w:rPr>
      </w:pPr>
      <w:r w:rsidRPr="00CE5488">
        <w:rPr>
          <w:rFonts w:cs="Arial"/>
          <w:b/>
          <w:sz w:val="24"/>
          <w:szCs w:val="24"/>
        </w:rPr>
        <w:t>Checklist for suspension</w:t>
      </w:r>
      <w:r w:rsidR="00343073" w:rsidRPr="00CE5488">
        <w:rPr>
          <w:rFonts w:cs="Arial"/>
          <w:b/>
          <w:sz w:val="24"/>
          <w:szCs w:val="24"/>
        </w:rPr>
        <w:t xml:space="preserve"> (Opel 4)</w:t>
      </w:r>
      <w:r w:rsidRPr="00CE5488">
        <w:rPr>
          <w:rFonts w:cs="Arial"/>
          <w:b/>
          <w:sz w:val="24"/>
          <w:szCs w:val="24"/>
        </w:rPr>
        <w:t xml:space="preserve"> of </w:t>
      </w:r>
      <w:r w:rsidR="00F94EA2">
        <w:rPr>
          <w:rFonts w:cs="Arial"/>
          <w:b/>
          <w:sz w:val="24"/>
          <w:szCs w:val="24"/>
        </w:rPr>
        <w:t>M</w:t>
      </w:r>
      <w:r w:rsidRPr="00CE5488">
        <w:rPr>
          <w:rFonts w:cs="Arial"/>
          <w:b/>
          <w:sz w:val="24"/>
          <w:szCs w:val="24"/>
        </w:rPr>
        <w:t xml:space="preserve">aternity </w:t>
      </w:r>
      <w:r w:rsidR="00F94EA2">
        <w:rPr>
          <w:rFonts w:cs="Arial"/>
          <w:b/>
          <w:sz w:val="24"/>
          <w:szCs w:val="24"/>
        </w:rPr>
        <w:t>S</w:t>
      </w:r>
      <w:r w:rsidRPr="00CE5488">
        <w:rPr>
          <w:rFonts w:cs="Arial"/>
          <w:b/>
          <w:sz w:val="24"/>
          <w:szCs w:val="24"/>
        </w:rPr>
        <w:t xml:space="preserve">ervices  </w:t>
      </w:r>
    </w:p>
    <w:tbl>
      <w:tblPr>
        <w:tblStyle w:val="TableGrid0"/>
        <w:tblW w:w="10198" w:type="dxa"/>
        <w:tblInd w:w="-82" w:type="dxa"/>
        <w:tblCellMar>
          <w:top w:w="78" w:type="dxa"/>
          <w:left w:w="107" w:type="dxa"/>
          <w:right w:w="54" w:type="dxa"/>
        </w:tblCellMar>
        <w:tblLook w:val="04A0" w:firstRow="1" w:lastRow="0" w:firstColumn="1" w:lastColumn="0" w:noHBand="0" w:noVBand="1"/>
      </w:tblPr>
      <w:tblGrid>
        <w:gridCol w:w="4399"/>
        <w:gridCol w:w="3400"/>
        <w:gridCol w:w="2399"/>
      </w:tblGrid>
      <w:tr w:rsidR="00D46173" w:rsidRPr="00CE5488" w14:paraId="233C7C0B" w14:textId="77777777" w:rsidTr="008A7DF7">
        <w:trPr>
          <w:trHeight w:val="602"/>
        </w:trPr>
        <w:tc>
          <w:tcPr>
            <w:tcW w:w="4493" w:type="dxa"/>
            <w:tcBorders>
              <w:top w:val="single" w:sz="4" w:space="0" w:color="000000"/>
              <w:left w:val="single" w:sz="4" w:space="0" w:color="000000"/>
              <w:bottom w:val="single" w:sz="4" w:space="0" w:color="000000"/>
              <w:right w:val="single" w:sz="4" w:space="0" w:color="000000"/>
            </w:tcBorders>
          </w:tcPr>
          <w:p w14:paraId="58309A09"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Date of Decision: </w:t>
            </w:r>
            <w:r w:rsidRPr="00CE5488">
              <w:rPr>
                <w:rFonts w:cs="Arial"/>
                <w:sz w:val="24"/>
                <w:szCs w:val="24"/>
              </w:rPr>
              <w:t xml:space="preserve"> </w:t>
            </w:r>
          </w:p>
          <w:p w14:paraId="5B9227A8"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c>
          <w:tcPr>
            <w:tcW w:w="3493" w:type="dxa"/>
            <w:tcBorders>
              <w:top w:val="single" w:sz="4" w:space="0" w:color="000000"/>
              <w:left w:val="single" w:sz="4" w:space="0" w:color="000000"/>
              <w:bottom w:val="single" w:sz="4" w:space="0" w:color="000000"/>
              <w:right w:val="nil"/>
            </w:tcBorders>
          </w:tcPr>
          <w:p w14:paraId="11083073"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tc>
        <w:tc>
          <w:tcPr>
            <w:tcW w:w="2212" w:type="dxa"/>
            <w:tcBorders>
              <w:top w:val="single" w:sz="4" w:space="0" w:color="000000"/>
              <w:left w:val="nil"/>
              <w:bottom w:val="single" w:sz="4" w:space="0" w:color="000000"/>
              <w:right w:val="single" w:sz="4" w:space="0" w:color="000000"/>
            </w:tcBorders>
          </w:tcPr>
          <w:p w14:paraId="02376C25" w14:textId="77777777" w:rsidR="00D46173" w:rsidRPr="00CE5488" w:rsidRDefault="00D46173" w:rsidP="00CE5488">
            <w:pPr>
              <w:spacing w:after="0" w:line="259" w:lineRule="auto"/>
              <w:ind w:left="1"/>
              <w:rPr>
                <w:rFonts w:cs="Arial"/>
                <w:sz w:val="24"/>
                <w:szCs w:val="24"/>
              </w:rPr>
            </w:pPr>
            <w:r w:rsidRPr="00CE5488">
              <w:rPr>
                <w:rFonts w:cs="Arial"/>
                <w:sz w:val="24"/>
                <w:szCs w:val="24"/>
              </w:rPr>
              <w:t xml:space="preserve"> </w:t>
            </w:r>
          </w:p>
        </w:tc>
      </w:tr>
      <w:tr w:rsidR="00D46173" w:rsidRPr="00CE5488" w14:paraId="4FDA6E69" w14:textId="77777777" w:rsidTr="008A7DF7">
        <w:trPr>
          <w:trHeight w:val="605"/>
        </w:trPr>
        <w:tc>
          <w:tcPr>
            <w:tcW w:w="4493" w:type="dxa"/>
            <w:tcBorders>
              <w:top w:val="single" w:sz="4" w:space="0" w:color="000000"/>
              <w:left w:val="single" w:sz="4" w:space="0" w:color="000000"/>
              <w:bottom w:val="single" w:sz="4" w:space="0" w:color="000000"/>
              <w:right w:val="single" w:sz="4" w:space="0" w:color="000000"/>
            </w:tcBorders>
          </w:tcPr>
          <w:p w14:paraId="626F791B"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Time of Decision: </w:t>
            </w:r>
            <w:r w:rsidRPr="00CE5488">
              <w:rPr>
                <w:rFonts w:cs="Arial"/>
                <w:sz w:val="24"/>
                <w:szCs w:val="24"/>
              </w:rPr>
              <w:t xml:space="preserve"> </w:t>
            </w:r>
          </w:p>
          <w:p w14:paraId="6985D9BF"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c>
          <w:tcPr>
            <w:tcW w:w="3493" w:type="dxa"/>
            <w:tcBorders>
              <w:top w:val="single" w:sz="4" w:space="0" w:color="000000"/>
              <w:left w:val="single" w:sz="4" w:space="0" w:color="000000"/>
              <w:bottom w:val="single" w:sz="4" w:space="0" w:color="000000"/>
              <w:right w:val="nil"/>
            </w:tcBorders>
          </w:tcPr>
          <w:p w14:paraId="4EFF6587"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tc>
        <w:tc>
          <w:tcPr>
            <w:tcW w:w="2212" w:type="dxa"/>
            <w:tcBorders>
              <w:top w:val="single" w:sz="4" w:space="0" w:color="000000"/>
              <w:left w:val="nil"/>
              <w:bottom w:val="single" w:sz="4" w:space="0" w:color="000000"/>
              <w:right w:val="single" w:sz="4" w:space="0" w:color="000000"/>
            </w:tcBorders>
          </w:tcPr>
          <w:p w14:paraId="36E6D086" w14:textId="77777777" w:rsidR="00D46173" w:rsidRPr="00CE5488" w:rsidRDefault="00D46173" w:rsidP="00CE5488">
            <w:pPr>
              <w:spacing w:after="0" w:line="259" w:lineRule="auto"/>
              <w:ind w:left="1"/>
              <w:rPr>
                <w:rFonts w:cs="Arial"/>
                <w:sz w:val="24"/>
                <w:szCs w:val="24"/>
              </w:rPr>
            </w:pPr>
            <w:r w:rsidRPr="00CE5488">
              <w:rPr>
                <w:rFonts w:cs="Arial"/>
                <w:sz w:val="24"/>
                <w:szCs w:val="24"/>
              </w:rPr>
              <w:t xml:space="preserve"> </w:t>
            </w:r>
          </w:p>
        </w:tc>
      </w:tr>
      <w:tr w:rsidR="00D46173" w:rsidRPr="00CE5488" w14:paraId="35109140" w14:textId="77777777" w:rsidTr="008A7DF7">
        <w:trPr>
          <w:trHeight w:val="602"/>
        </w:trPr>
        <w:tc>
          <w:tcPr>
            <w:tcW w:w="4493" w:type="dxa"/>
            <w:tcBorders>
              <w:top w:val="single" w:sz="4" w:space="0" w:color="000000"/>
              <w:left w:val="single" w:sz="4" w:space="0" w:color="000000"/>
              <w:bottom w:val="single" w:sz="4" w:space="0" w:color="000000"/>
              <w:right w:val="single" w:sz="4" w:space="0" w:color="000000"/>
            </w:tcBorders>
          </w:tcPr>
          <w:p w14:paraId="09CA81CC" w14:textId="77777777" w:rsidR="00D46173" w:rsidRPr="00CE5488" w:rsidRDefault="00D46173" w:rsidP="00CE5488">
            <w:pPr>
              <w:spacing w:after="0" w:line="259" w:lineRule="auto"/>
              <w:ind w:left="1" w:right="219"/>
              <w:rPr>
                <w:rFonts w:cs="Arial"/>
                <w:sz w:val="24"/>
                <w:szCs w:val="24"/>
              </w:rPr>
            </w:pPr>
            <w:r w:rsidRPr="00CE5488">
              <w:rPr>
                <w:rFonts w:cs="Arial"/>
                <w:b/>
                <w:sz w:val="24"/>
                <w:szCs w:val="24"/>
              </w:rPr>
              <w:t xml:space="preserve">Reason for suspension:                    (Please see detail daily SITREP) </w:t>
            </w:r>
            <w:r w:rsidRPr="00CE5488">
              <w:rPr>
                <w:rFonts w:cs="Arial"/>
                <w:sz w:val="24"/>
                <w:szCs w:val="24"/>
              </w:rPr>
              <w:t xml:space="preserve"> </w:t>
            </w:r>
          </w:p>
        </w:tc>
        <w:tc>
          <w:tcPr>
            <w:tcW w:w="3493" w:type="dxa"/>
            <w:tcBorders>
              <w:top w:val="single" w:sz="4" w:space="0" w:color="000000"/>
              <w:left w:val="single" w:sz="4" w:space="0" w:color="000000"/>
              <w:bottom w:val="single" w:sz="4" w:space="0" w:color="000000"/>
              <w:right w:val="nil"/>
            </w:tcBorders>
          </w:tcPr>
          <w:p w14:paraId="38E225CF"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p w14:paraId="56D1409A"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tc>
        <w:tc>
          <w:tcPr>
            <w:tcW w:w="2212" w:type="dxa"/>
            <w:tcBorders>
              <w:top w:val="single" w:sz="4" w:space="0" w:color="000000"/>
              <w:left w:val="nil"/>
              <w:bottom w:val="single" w:sz="4" w:space="0" w:color="000000"/>
              <w:right w:val="single" w:sz="4" w:space="0" w:color="000000"/>
            </w:tcBorders>
          </w:tcPr>
          <w:p w14:paraId="34A83BF2" w14:textId="77777777" w:rsidR="00D46173" w:rsidRPr="00CE5488" w:rsidRDefault="00D46173" w:rsidP="00CE5488">
            <w:pPr>
              <w:spacing w:after="0" w:line="259" w:lineRule="auto"/>
              <w:ind w:left="1"/>
              <w:rPr>
                <w:rFonts w:cs="Arial"/>
                <w:sz w:val="24"/>
                <w:szCs w:val="24"/>
              </w:rPr>
            </w:pPr>
            <w:r w:rsidRPr="00CE5488">
              <w:rPr>
                <w:rFonts w:cs="Arial"/>
                <w:sz w:val="24"/>
                <w:szCs w:val="24"/>
              </w:rPr>
              <w:t xml:space="preserve"> </w:t>
            </w:r>
          </w:p>
        </w:tc>
      </w:tr>
      <w:tr w:rsidR="00D46173" w:rsidRPr="00CE5488" w14:paraId="4931AE11" w14:textId="77777777" w:rsidTr="008A7DF7">
        <w:trPr>
          <w:trHeight w:val="602"/>
        </w:trPr>
        <w:tc>
          <w:tcPr>
            <w:tcW w:w="4493" w:type="dxa"/>
            <w:tcBorders>
              <w:top w:val="single" w:sz="4" w:space="0" w:color="000000"/>
              <w:left w:val="single" w:sz="4" w:space="0" w:color="000000"/>
              <w:bottom w:val="single" w:sz="4" w:space="0" w:color="000000"/>
              <w:right w:val="single" w:sz="4" w:space="0" w:color="000000"/>
            </w:tcBorders>
          </w:tcPr>
          <w:p w14:paraId="57A11206"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Checklist completed by: </w:t>
            </w:r>
            <w:r w:rsidRPr="00CE5488">
              <w:rPr>
                <w:rFonts w:cs="Arial"/>
                <w:sz w:val="24"/>
                <w:szCs w:val="24"/>
              </w:rPr>
              <w:t xml:space="preserve"> </w:t>
            </w:r>
          </w:p>
          <w:p w14:paraId="593D5ED9"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c>
          <w:tcPr>
            <w:tcW w:w="3493" w:type="dxa"/>
            <w:tcBorders>
              <w:top w:val="single" w:sz="4" w:space="0" w:color="000000"/>
              <w:left w:val="single" w:sz="4" w:space="0" w:color="000000"/>
              <w:bottom w:val="single" w:sz="4" w:space="0" w:color="000000"/>
              <w:right w:val="single" w:sz="4" w:space="0" w:color="000000"/>
            </w:tcBorders>
          </w:tcPr>
          <w:p w14:paraId="226C8F8A"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Name </w:t>
            </w:r>
            <w:r w:rsidRPr="00CE5488">
              <w:rPr>
                <w:rFonts w:cs="Arial"/>
                <w:sz w:val="24"/>
                <w:szCs w:val="24"/>
              </w:rPr>
              <w:t xml:space="preserve"> </w:t>
            </w:r>
          </w:p>
        </w:tc>
        <w:tc>
          <w:tcPr>
            <w:tcW w:w="2212" w:type="dxa"/>
            <w:tcBorders>
              <w:top w:val="single" w:sz="4" w:space="0" w:color="000000"/>
              <w:left w:val="single" w:sz="4" w:space="0" w:color="000000"/>
              <w:bottom w:val="single" w:sz="4" w:space="0" w:color="000000"/>
              <w:right w:val="single" w:sz="4" w:space="0" w:color="000000"/>
            </w:tcBorders>
          </w:tcPr>
          <w:p w14:paraId="39CB5968"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Date/Time/Informed </w:t>
            </w:r>
            <w:r w:rsidRPr="00CE5488">
              <w:rPr>
                <w:rFonts w:cs="Arial"/>
                <w:sz w:val="24"/>
                <w:szCs w:val="24"/>
              </w:rPr>
              <w:t xml:space="preserve"> </w:t>
            </w:r>
          </w:p>
        </w:tc>
      </w:tr>
      <w:tr w:rsidR="00D46173" w:rsidRPr="00CE5488" w14:paraId="0FA9155E" w14:textId="77777777" w:rsidTr="008A7DF7">
        <w:trPr>
          <w:trHeight w:val="602"/>
        </w:trPr>
        <w:tc>
          <w:tcPr>
            <w:tcW w:w="4493" w:type="dxa"/>
            <w:tcBorders>
              <w:top w:val="single" w:sz="4" w:space="0" w:color="000000"/>
              <w:left w:val="single" w:sz="4" w:space="0" w:color="000000"/>
              <w:bottom w:val="single" w:sz="4" w:space="0" w:color="000000"/>
              <w:right w:val="single" w:sz="4" w:space="0" w:color="000000"/>
            </w:tcBorders>
          </w:tcPr>
          <w:p w14:paraId="11EFA05D" w14:textId="15552282" w:rsidR="00D46173" w:rsidRPr="00CE5488" w:rsidRDefault="00FD18DD" w:rsidP="00CE5488">
            <w:pPr>
              <w:spacing w:after="0" w:line="259" w:lineRule="auto"/>
              <w:ind w:left="1"/>
              <w:rPr>
                <w:rFonts w:cs="Arial"/>
                <w:b/>
                <w:bCs/>
                <w:sz w:val="24"/>
                <w:szCs w:val="24"/>
              </w:rPr>
            </w:pPr>
            <w:r w:rsidRPr="00CE5488">
              <w:rPr>
                <w:rFonts w:cs="Arial"/>
                <w:b/>
                <w:bCs/>
                <w:sz w:val="24"/>
                <w:szCs w:val="24"/>
              </w:rPr>
              <w:t>Duty Manager</w:t>
            </w:r>
          </w:p>
          <w:p w14:paraId="30E7CFA0"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c>
          <w:tcPr>
            <w:tcW w:w="3493" w:type="dxa"/>
            <w:tcBorders>
              <w:top w:val="single" w:sz="4" w:space="0" w:color="000000"/>
              <w:left w:val="single" w:sz="4" w:space="0" w:color="000000"/>
              <w:bottom w:val="single" w:sz="4" w:space="0" w:color="000000"/>
              <w:right w:val="single" w:sz="4" w:space="0" w:color="000000"/>
            </w:tcBorders>
          </w:tcPr>
          <w:p w14:paraId="4814FDAC"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tc>
        <w:tc>
          <w:tcPr>
            <w:tcW w:w="2212" w:type="dxa"/>
            <w:tcBorders>
              <w:top w:val="single" w:sz="4" w:space="0" w:color="000000"/>
              <w:left w:val="single" w:sz="4" w:space="0" w:color="000000"/>
              <w:bottom w:val="single" w:sz="4" w:space="0" w:color="000000"/>
              <w:right w:val="single" w:sz="4" w:space="0" w:color="000000"/>
            </w:tcBorders>
          </w:tcPr>
          <w:p w14:paraId="68549370"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r>
      <w:tr w:rsidR="00D46173" w:rsidRPr="00CE5488" w14:paraId="6FB83646" w14:textId="77777777" w:rsidTr="008A7DF7">
        <w:trPr>
          <w:trHeight w:val="605"/>
        </w:trPr>
        <w:tc>
          <w:tcPr>
            <w:tcW w:w="4493" w:type="dxa"/>
            <w:tcBorders>
              <w:top w:val="single" w:sz="4" w:space="0" w:color="000000"/>
              <w:left w:val="single" w:sz="4" w:space="0" w:color="000000"/>
              <w:bottom w:val="single" w:sz="4" w:space="0" w:color="000000"/>
              <w:right w:val="single" w:sz="4" w:space="0" w:color="000000"/>
            </w:tcBorders>
          </w:tcPr>
          <w:p w14:paraId="64A57D48" w14:textId="577C2A91" w:rsidR="00D46173" w:rsidRPr="00CE5488" w:rsidRDefault="00D46173" w:rsidP="00CE5488">
            <w:pPr>
              <w:spacing w:after="0" w:line="259" w:lineRule="auto"/>
              <w:ind w:left="1"/>
              <w:rPr>
                <w:rFonts w:cs="Arial"/>
                <w:sz w:val="24"/>
                <w:szCs w:val="24"/>
              </w:rPr>
            </w:pPr>
            <w:r w:rsidRPr="00CE5488">
              <w:rPr>
                <w:rFonts w:cs="Arial"/>
                <w:b/>
                <w:sz w:val="24"/>
                <w:szCs w:val="24"/>
              </w:rPr>
              <w:t xml:space="preserve">Consultant Obstetrician on Call </w:t>
            </w:r>
          </w:p>
          <w:p w14:paraId="3BC40D98"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c>
          <w:tcPr>
            <w:tcW w:w="3493" w:type="dxa"/>
            <w:tcBorders>
              <w:top w:val="single" w:sz="4" w:space="0" w:color="000000"/>
              <w:left w:val="single" w:sz="4" w:space="0" w:color="000000"/>
              <w:bottom w:val="single" w:sz="4" w:space="0" w:color="000000"/>
              <w:right w:val="single" w:sz="4" w:space="0" w:color="000000"/>
            </w:tcBorders>
          </w:tcPr>
          <w:p w14:paraId="6B4A6346"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tc>
        <w:tc>
          <w:tcPr>
            <w:tcW w:w="2212" w:type="dxa"/>
            <w:tcBorders>
              <w:top w:val="single" w:sz="4" w:space="0" w:color="000000"/>
              <w:left w:val="single" w:sz="4" w:space="0" w:color="000000"/>
              <w:bottom w:val="single" w:sz="4" w:space="0" w:color="000000"/>
              <w:right w:val="single" w:sz="4" w:space="0" w:color="000000"/>
            </w:tcBorders>
          </w:tcPr>
          <w:p w14:paraId="1FCF5337"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r>
      <w:tr w:rsidR="00D46173" w:rsidRPr="00CE5488" w14:paraId="604849D3" w14:textId="77777777" w:rsidTr="008A7DF7">
        <w:trPr>
          <w:trHeight w:val="602"/>
        </w:trPr>
        <w:tc>
          <w:tcPr>
            <w:tcW w:w="4493" w:type="dxa"/>
            <w:tcBorders>
              <w:top w:val="single" w:sz="4" w:space="0" w:color="000000"/>
              <w:left w:val="single" w:sz="4" w:space="0" w:color="000000"/>
              <w:bottom w:val="single" w:sz="4" w:space="0" w:color="000000"/>
              <w:right w:val="single" w:sz="4" w:space="0" w:color="000000"/>
            </w:tcBorders>
          </w:tcPr>
          <w:p w14:paraId="7131C238" w14:textId="5E584A4C" w:rsidR="00D46173" w:rsidRPr="00CE5488" w:rsidRDefault="00D46173" w:rsidP="00CE5488">
            <w:pPr>
              <w:spacing w:after="0" w:line="259" w:lineRule="auto"/>
              <w:ind w:left="1"/>
              <w:rPr>
                <w:rFonts w:cs="Arial"/>
                <w:b/>
                <w:bCs/>
                <w:sz w:val="24"/>
                <w:szCs w:val="24"/>
              </w:rPr>
            </w:pPr>
            <w:r w:rsidRPr="00CE5488">
              <w:rPr>
                <w:rFonts w:cs="Arial"/>
                <w:b/>
                <w:bCs/>
                <w:sz w:val="24"/>
                <w:szCs w:val="24"/>
              </w:rPr>
              <w:t xml:space="preserve">  </w:t>
            </w:r>
            <w:r w:rsidR="00E432AE" w:rsidRPr="00CE5488">
              <w:rPr>
                <w:rFonts w:cs="Arial"/>
                <w:b/>
                <w:bCs/>
                <w:sz w:val="24"/>
                <w:szCs w:val="24"/>
              </w:rPr>
              <w:t>Consultant anae</w:t>
            </w:r>
            <w:r w:rsidR="008A7DF7" w:rsidRPr="00CE5488">
              <w:rPr>
                <w:rFonts w:cs="Arial"/>
                <w:b/>
                <w:bCs/>
                <w:sz w:val="24"/>
                <w:szCs w:val="24"/>
              </w:rPr>
              <w:t>s</w:t>
            </w:r>
            <w:r w:rsidR="00E432AE" w:rsidRPr="00CE5488">
              <w:rPr>
                <w:rFonts w:cs="Arial"/>
                <w:b/>
                <w:bCs/>
                <w:sz w:val="24"/>
                <w:szCs w:val="24"/>
              </w:rPr>
              <w:t>thetist on call</w:t>
            </w:r>
          </w:p>
        </w:tc>
        <w:tc>
          <w:tcPr>
            <w:tcW w:w="3493" w:type="dxa"/>
            <w:tcBorders>
              <w:top w:val="single" w:sz="4" w:space="0" w:color="000000"/>
              <w:left w:val="single" w:sz="4" w:space="0" w:color="000000"/>
              <w:bottom w:val="single" w:sz="4" w:space="0" w:color="000000"/>
              <w:right w:val="single" w:sz="4" w:space="0" w:color="000000"/>
            </w:tcBorders>
          </w:tcPr>
          <w:p w14:paraId="1CF4CE97"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tc>
        <w:tc>
          <w:tcPr>
            <w:tcW w:w="2212" w:type="dxa"/>
            <w:tcBorders>
              <w:top w:val="single" w:sz="4" w:space="0" w:color="000000"/>
              <w:left w:val="single" w:sz="4" w:space="0" w:color="000000"/>
              <w:bottom w:val="single" w:sz="4" w:space="0" w:color="000000"/>
              <w:right w:val="single" w:sz="4" w:space="0" w:color="000000"/>
            </w:tcBorders>
          </w:tcPr>
          <w:p w14:paraId="76A62E39"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r>
      <w:tr w:rsidR="00D46173" w:rsidRPr="00CE5488" w14:paraId="0C13F152" w14:textId="77777777" w:rsidTr="008A7DF7">
        <w:trPr>
          <w:trHeight w:val="605"/>
        </w:trPr>
        <w:tc>
          <w:tcPr>
            <w:tcW w:w="4493" w:type="dxa"/>
            <w:tcBorders>
              <w:top w:val="single" w:sz="4" w:space="0" w:color="000000"/>
              <w:left w:val="single" w:sz="4" w:space="0" w:color="000000"/>
              <w:bottom w:val="single" w:sz="4" w:space="0" w:color="000000"/>
              <w:right w:val="single" w:sz="4" w:space="0" w:color="000000"/>
            </w:tcBorders>
          </w:tcPr>
          <w:p w14:paraId="50450D13" w14:textId="7DCAB6E4" w:rsidR="00D46173" w:rsidRPr="00CE5488" w:rsidRDefault="00D46173" w:rsidP="00CE5488">
            <w:pPr>
              <w:spacing w:after="0" w:line="259" w:lineRule="auto"/>
              <w:ind w:left="1"/>
              <w:rPr>
                <w:rFonts w:cs="Arial"/>
                <w:sz w:val="24"/>
                <w:szCs w:val="24"/>
              </w:rPr>
            </w:pPr>
            <w:r w:rsidRPr="00CE5488">
              <w:rPr>
                <w:rFonts w:cs="Arial"/>
                <w:b/>
                <w:sz w:val="24"/>
                <w:szCs w:val="24"/>
              </w:rPr>
              <w:t xml:space="preserve"> HOM / DOM</w:t>
            </w:r>
            <w:r w:rsidRPr="00CE5488">
              <w:rPr>
                <w:rFonts w:cs="Arial"/>
                <w:sz w:val="24"/>
                <w:szCs w:val="24"/>
              </w:rPr>
              <w:t xml:space="preserve"> </w:t>
            </w:r>
          </w:p>
          <w:p w14:paraId="0413818D"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c>
          <w:tcPr>
            <w:tcW w:w="3493" w:type="dxa"/>
            <w:tcBorders>
              <w:top w:val="single" w:sz="4" w:space="0" w:color="000000"/>
              <w:left w:val="single" w:sz="4" w:space="0" w:color="000000"/>
              <w:bottom w:val="single" w:sz="4" w:space="0" w:color="000000"/>
              <w:right w:val="single" w:sz="4" w:space="0" w:color="000000"/>
            </w:tcBorders>
          </w:tcPr>
          <w:p w14:paraId="7B5DA40F"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tc>
        <w:tc>
          <w:tcPr>
            <w:tcW w:w="2212" w:type="dxa"/>
            <w:tcBorders>
              <w:top w:val="single" w:sz="4" w:space="0" w:color="000000"/>
              <w:left w:val="single" w:sz="4" w:space="0" w:color="000000"/>
              <w:bottom w:val="single" w:sz="4" w:space="0" w:color="000000"/>
              <w:right w:val="single" w:sz="4" w:space="0" w:color="000000"/>
            </w:tcBorders>
          </w:tcPr>
          <w:p w14:paraId="526BC93C"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r>
      <w:tr w:rsidR="00D46173" w:rsidRPr="00CE5488" w14:paraId="781777F9" w14:textId="77777777" w:rsidTr="008A7DF7">
        <w:trPr>
          <w:trHeight w:val="602"/>
        </w:trPr>
        <w:tc>
          <w:tcPr>
            <w:tcW w:w="4493" w:type="dxa"/>
            <w:tcBorders>
              <w:top w:val="single" w:sz="4" w:space="0" w:color="000000"/>
              <w:left w:val="single" w:sz="4" w:space="0" w:color="000000"/>
              <w:bottom w:val="single" w:sz="4" w:space="0" w:color="000000"/>
              <w:right w:val="single" w:sz="4" w:space="0" w:color="000000"/>
            </w:tcBorders>
          </w:tcPr>
          <w:p w14:paraId="741D8731"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Clinical Director  </w:t>
            </w:r>
            <w:r w:rsidRPr="00CE5488">
              <w:rPr>
                <w:rFonts w:cs="Arial"/>
                <w:sz w:val="24"/>
                <w:szCs w:val="24"/>
              </w:rPr>
              <w:t xml:space="preserve"> </w:t>
            </w:r>
          </w:p>
          <w:p w14:paraId="2BD849AE"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c>
          <w:tcPr>
            <w:tcW w:w="3493" w:type="dxa"/>
            <w:tcBorders>
              <w:top w:val="single" w:sz="4" w:space="0" w:color="000000"/>
              <w:left w:val="single" w:sz="4" w:space="0" w:color="000000"/>
              <w:bottom w:val="single" w:sz="4" w:space="0" w:color="000000"/>
              <w:right w:val="single" w:sz="4" w:space="0" w:color="000000"/>
            </w:tcBorders>
          </w:tcPr>
          <w:p w14:paraId="238F5AD3"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tc>
        <w:tc>
          <w:tcPr>
            <w:tcW w:w="2212" w:type="dxa"/>
            <w:tcBorders>
              <w:top w:val="single" w:sz="4" w:space="0" w:color="000000"/>
              <w:left w:val="single" w:sz="4" w:space="0" w:color="000000"/>
              <w:bottom w:val="single" w:sz="4" w:space="0" w:color="000000"/>
              <w:right w:val="single" w:sz="4" w:space="0" w:color="000000"/>
            </w:tcBorders>
          </w:tcPr>
          <w:p w14:paraId="4D9C167C"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r>
      <w:tr w:rsidR="00D46173" w:rsidRPr="00CE5488" w14:paraId="4603C5B7" w14:textId="77777777" w:rsidTr="008A7DF7">
        <w:trPr>
          <w:trHeight w:val="602"/>
        </w:trPr>
        <w:tc>
          <w:tcPr>
            <w:tcW w:w="4493" w:type="dxa"/>
            <w:tcBorders>
              <w:top w:val="single" w:sz="4" w:space="0" w:color="000000"/>
              <w:left w:val="single" w:sz="4" w:space="0" w:color="000000"/>
              <w:bottom w:val="single" w:sz="4" w:space="0" w:color="000000"/>
              <w:right w:val="single" w:sz="4" w:space="0" w:color="000000"/>
            </w:tcBorders>
          </w:tcPr>
          <w:p w14:paraId="37627EFF" w14:textId="756BD574" w:rsidR="00D46173" w:rsidRPr="00CE5488" w:rsidRDefault="00FD18DD" w:rsidP="00CE5488">
            <w:pPr>
              <w:spacing w:after="0" w:line="259" w:lineRule="auto"/>
              <w:ind w:left="1"/>
              <w:rPr>
                <w:rFonts w:cs="Arial"/>
                <w:sz w:val="24"/>
                <w:szCs w:val="24"/>
              </w:rPr>
            </w:pPr>
            <w:r w:rsidRPr="00CE5488">
              <w:rPr>
                <w:rFonts w:cs="Arial"/>
                <w:b/>
                <w:sz w:val="24"/>
                <w:szCs w:val="24"/>
              </w:rPr>
              <w:t>SFT</w:t>
            </w:r>
            <w:r w:rsidR="00D46173" w:rsidRPr="00CE5488">
              <w:rPr>
                <w:rFonts w:cs="Arial"/>
                <w:b/>
                <w:sz w:val="24"/>
                <w:szCs w:val="24"/>
              </w:rPr>
              <w:t xml:space="preserve"> Tier 2  </w:t>
            </w:r>
            <w:r w:rsidR="00D46173" w:rsidRPr="00CE5488">
              <w:rPr>
                <w:rFonts w:cs="Arial"/>
                <w:sz w:val="24"/>
                <w:szCs w:val="24"/>
              </w:rPr>
              <w:t xml:space="preserve"> </w:t>
            </w:r>
          </w:p>
          <w:p w14:paraId="58AEDA12" w14:textId="035C2516"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r w:rsidR="000C1CF4" w:rsidRPr="00CE5488">
              <w:rPr>
                <w:rFonts w:cs="Arial"/>
                <w:sz w:val="24"/>
                <w:szCs w:val="24"/>
              </w:rPr>
              <w:t>Site and Trust DM</w:t>
            </w:r>
          </w:p>
        </w:tc>
        <w:tc>
          <w:tcPr>
            <w:tcW w:w="3493" w:type="dxa"/>
            <w:tcBorders>
              <w:top w:val="single" w:sz="4" w:space="0" w:color="000000"/>
              <w:left w:val="single" w:sz="4" w:space="0" w:color="000000"/>
              <w:bottom w:val="single" w:sz="4" w:space="0" w:color="000000"/>
              <w:right w:val="single" w:sz="4" w:space="0" w:color="000000"/>
            </w:tcBorders>
          </w:tcPr>
          <w:p w14:paraId="46F0D1C9"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tc>
        <w:tc>
          <w:tcPr>
            <w:tcW w:w="2212" w:type="dxa"/>
            <w:tcBorders>
              <w:top w:val="single" w:sz="4" w:space="0" w:color="000000"/>
              <w:left w:val="single" w:sz="4" w:space="0" w:color="000000"/>
              <w:bottom w:val="single" w:sz="4" w:space="0" w:color="000000"/>
              <w:right w:val="single" w:sz="4" w:space="0" w:color="000000"/>
            </w:tcBorders>
          </w:tcPr>
          <w:p w14:paraId="1FACDF6B"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r>
      <w:tr w:rsidR="00D46173" w:rsidRPr="00CE5488" w14:paraId="20CBAD73" w14:textId="77777777" w:rsidTr="008A7DF7">
        <w:trPr>
          <w:trHeight w:val="621"/>
        </w:trPr>
        <w:tc>
          <w:tcPr>
            <w:tcW w:w="4493" w:type="dxa"/>
            <w:tcBorders>
              <w:top w:val="single" w:sz="4" w:space="0" w:color="000000"/>
              <w:left w:val="single" w:sz="4" w:space="0" w:color="000000"/>
              <w:bottom w:val="single" w:sz="4" w:space="0" w:color="000000"/>
              <w:right w:val="single" w:sz="4" w:space="0" w:color="000000"/>
            </w:tcBorders>
          </w:tcPr>
          <w:p w14:paraId="19C4E004" w14:textId="1AF504DA" w:rsidR="00D46173" w:rsidRPr="00CE5488" w:rsidRDefault="00FD18DD" w:rsidP="00CE5488">
            <w:pPr>
              <w:spacing w:after="0" w:line="259" w:lineRule="auto"/>
              <w:ind w:left="1"/>
              <w:rPr>
                <w:rFonts w:cs="Arial"/>
                <w:sz w:val="24"/>
                <w:szCs w:val="24"/>
              </w:rPr>
            </w:pPr>
            <w:r w:rsidRPr="00CE5488">
              <w:rPr>
                <w:rFonts w:cs="Arial"/>
                <w:b/>
                <w:sz w:val="24"/>
                <w:szCs w:val="24"/>
              </w:rPr>
              <w:t>SFT</w:t>
            </w:r>
            <w:r w:rsidR="00D46173" w:rsidRPr="00CE5488">
              <w:rPr>
                <w:rFonts w:cs="Arial"/>
                <w:b/>
                <w:sz w:val="24"/>
                <w:szCs w:val="24"/>
              </w:rPr>
              <w:t xml:space="preserve"> Tier 3 </w:t>
            </w:r>
            <w:r w:rsidR="00D46173" w:rsidRPr="00CE5488">
              <w:rPr>
                <w:rFonts w:cs="Arial"/>
                <w:sz w:val="24"/>
                <w:szCs w:val="24"/>
              </w:rPr>
              <w:t xml:space="preserve"> </w:t>
            </w:r>
          </w:p>
          <w:p w14:paraId="30D2A776" w14:textId="7E5136B4"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r w:rsidR="000C1CF4" w:rsidRPr="00CE5488">
              <w:rPr>
                <w:rFonts w:cs="Arial"/>
                <w:sz w:val="24"/>
                <w:szCs w:val="24"/>
              </w:rPr>
              <w:t>Exec on call</w:t>
            </w:r>
          </w:p>
        </w:tc>
        <w:tc>
          <w:tcPr>
            <w:tcW w:w="3493" w:type="dxa"/>
            <w:tcBorders>
              <w:top w:val="single" w:sz="4" w:space="0" w:color="000000"/>
              <w:left w:val="single" w:sz="4" w:space="0" w:color="000000"/>
              <w:bottom w:val="single" w:sz="18" w:space="0" w:color="E7E6E6"/>
              <w:right w:val="single" w:sz="4" w:space="0" w:color="000000"/>
            </w:tcBorders>
          </w:tcPr>
          <w:p w14:paraId="1C6F2193"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tc>
        <w:tc>
          <w:tcPr>
            <w:tcW w:w="2212" w:type="dxa"/>
            <w:tcBorders>
              <w:top w:val="single" w:sz="4" w:space="0" w:color="000000"/>
              <w:left w:val="single" w:sz="4" w:space="0" w:color="000000"/>
              <w:bottom w:val="single" w:sz="18" w:space="0" w:color="E7E6E6"/>
              <w:right w:val="single" w:sz="4" w:space="0" w:color="000000"/>
            </w:tcBorders>
          </w:tcPr>
          <w:p w14:paraId="6E67D7B8"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r>
      <w:tr w:rsidR="00D46173" w:rsidRPr="00CE5488" w14:paraId="6953A63B" w14:textId="77777777" w:rsidTr="008A7DF7">
        <w:trPr>
          <w:trHeight w:val="585"/>
        </w:trPr>
        <w:tc>
          <w:tcPr>
            <w:tcW w:w="4493" w:type="dxa"/>
            <w:tcBorders>
              <w:top w:val="single" w:sz="4" w:space="0" w:color="000000"/>
              <w:left w:val="single" w:sz="4" w:space="0" w:color="000000"/>
              <w:bottom w:val="single" w:sz="4" w:space="0" w:color="000000"/>
              <w:right w:val="single" w:sz="4" w:space="0" w:color="000000"/>
            </w:tcBorders>
          </w:tcPr>
          <w:p w14:paraId="40C9D524"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Hospitals contacted (See Appendix 3) </w:t>
            </w:r>
            <w:r w:rsidRPr="00CE5488">
              <w:rPr>
                <w:rFonts w:cs="Arial"/>
                <w:sz w:val="24"/>
                <w:szCs w:val="24"/>
              </w:rPr>
              <w:t xml:space="preserve"> </w:t>
            </w:r>
          </w:p>
          <w:p w14:paraId="1A02A10B"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c>
          <w:tcPr>
            <w:tcW w:w="3493" w:type="dxa"/>
            <w:tcBorders>
              <w:top w:val="single" w:sz="18" w:space="0" w:color="E7E6E6"/>
              <w:left w:val="single" w:sz="4" w:space="0" w:color="000000"/>
              <w:bottom w:val="single" w:sz="4" w:space="0" w:color="000000"/>
              <w:right w:val="single" w:sz="4" w:space="0" w:color="000000"/>
            </w:tcBorders>
            <w:shd w:val="clear" w:color="auto" w:fill="E7E6E6"/>
          </w:tcPr>
          <w:p w14:paraId="71E8EA1A"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tc>
        <w:tc>
          <w:tcPr>
            <w:tcW w:w="2212" w:type="dxa"/>
            <w:tcBorders>
              <w:top w:val="single" w:sz="18" w:space="0" w:color="E7E6E6"/>
              <w:left w:val="single" w:sz="4" w:space="0" w:color="000000"/>
              <w:bottom w:val="single" w:sz="4" w:space="0" w:color="000000"/>
              <w:right w:val="single" w:sz="4" w:space="0" w:color="000000"/>
            </w:tcBorders>
            <w:shd w:val="clear" w:color="auto" w:fill="E7E6E6"/>
          </w:tcPr>
          <w:p w14:paraId="0F69CFC0"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r>
      <w:tr w:rsidR="00D46173" w:rsidRPr="00CE5488" w14:paraId="7BC4162E" w14:textId="77777777" w:rsidTr="008A7DF7">
        <w:trPr>
          <w:trHeight w:val="602"/>
        </w:trPr>
        <w:tc>
          <w:tcPr>
            <w:tcW w:w="4493" w:type="dxa"/>
            <w:tcBorders>
              <w:top w:val="single" w:sz="4" w:space="0" w:color="000000"/>
              <w:left w:val="single" w:sz="4" w:space="0" w:color="000000"/>
              <w:bottom w:val="single" w:sz="4" w:space="0" w:color="000000"/>
              <w:right w:val="single" w:sz="4" w:space="0" w:color="000000"/>
            </w:tcBorders>
          </w:tcPr>
          <w:p w14:paraId="79F28128" w14:textId="06BCF01F" w:rsidR="00D46173" w:rsidRPr="00CE5488" w:rsidRDefault="00D46173" w:rsidP="00CE5488">
            <w:pPr>
              <w:spacing w:after="0" w:line="259" w:lineRule="auto"/>
              <w:ind w:left="1"/>
              <w:rPr>
                <w:rFonts w:cs="Arial"/>
                <w:b/>
                <w:bCs/>
                <w:sz w:val="24"/>
                <w:szCs w:val="24"/>
              </w:rPr>
            </w:pPr>
            <w:r w:rsidRPr="00CE5488">
              <w:rPr>
                <w:rFonts w:cs="Arial"/>
                <w:b/>
                <w:sz w:val="24"/>
                <w:szCs w:val="24"/>
              </w:rPr>
              <w:t xml:space="preserve"> </w:t>
            </w:r>
            <w:r w:rsidR="00FD18DD" w:rsidRPr="00CE5488">
              <w:rPr>
                <w:rFonts w:cs="Arial"/>
                <w:b/>
                <w:bCs/>
                <w:sz w:val="24"/>
                <w:szCs w:val="24"/>
              </w:rPr>
              <w:t>RUH &amp; GWH</w:t>
            </w:r>
          </w:p>
        </w:tc>
        <w:tc>
          <w:tcPr>
            <w:tcW w:w="3493" w:type="dxa"/>
            <w:tcBorders>
              <w:top w:val="single" w:sz="4" w:space="0" w:color="000000"/>
              <w:left w:val="single" w:sz="4" w:space="0" w:color="000000"/>
              <w:bottom w:val="single" w:sz="4" w:space="0" w:color="000000"/>
              <w:right w:val="single" w:sz="4" w:space="0" w:color="000000"/>
            </w:tcBorders>
          </w:tcPr>
          <w:p w14:paraId="6751D882"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tc>
        <w:tc>
          <w:tcPr>
            <w:tcW w:w="2212" w:type="dxa"/>
            <w:tcBorders>
              <w:top w:val="single" w:sz="4" w:space="0" w:color="000000"/>
              <w:left w:val="single" w:sz="4" w:space="0" w:color="000000"/>
              <w:bottom w:val="single" w:sz="4" w:space="0" w:color="000000"/>
              <w:right w:val="single" w:sz="4" w:space="0" w:color="000000"/>
            </w:tcBorders>
          </w:tcPr>
          <w:p w14:paraId="49EBF288"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r>
      <w:tr w:rsidR="00D46173" w:rsidRPr="00CE5488" w14:paraId="78207C55" w14:textId="77777777" w:rsidTr="008A7DF7">
        <w:trPr>
          <w:trHeight w:val="602"/>
        </w:trPr>
        <w:tc>
          <w:tcPr>
            <w:tcW w:w="4493" w:type="dxa"/>
            <w:tcBorders>
              <w:top w:val="single" w:sz="4" w:space="0" w:color="000000"/>
              <w:left w:val="single" w:sz="4" w:space="0" w:color="000000"/>
              <w:bottom w:val="single" w:sz="4" w:space="0" w:color="000000"/>
              <w:right w:val="single" w:sz="4" w:space="0" w:color="000000"/>
            </w:tcBorders>
          </w:tcPr>
          <w:p w14:paraId="2C93ED8E" w14:textId="3BB7A604" w:rsidR="00D46173" w:rsidRPr="00CE5488" w:rsidRDefault="00D46173" w:rsidP="00CE5488">
            <w:pPr>
              <w:spacing w:after="0" w:line="259" w:lineRule="auto"/>
              <w:ind w:left="1"/>
              <w:rPr>
                <w:rFonts w:cs="Arial"/>
                <w:sz w:val="24"/>
                <w:szCs w:val="24"/>
              </w:rPr>
            </w:pPr>
            <w:r w:rsidRPr="00CE5488">
              <w:rPr>
                <w:rFonts w:cs="Arial"/>
                <w:b/>
                <w:sz w:val="24"/>
                <w:szCs w:val="24"/>
              </w:rPr>
              <w:lastRenderedPageBreak/>
              <w:t>S</w:t>
            </w:r>
            <w:r w:rsidR="00FD18DD" w:rsidRPr="00CE5488">
              <w:rPr>
                <w:rFonts w:cs="Arial"/>
                <w:b/>
                <w:sz w:val="24"/>
                <w:szCs w:val="24"/>
              </w:rPr>
              <w:t>WAST</w:t>
            </w:r>
            <w:r w:rsidRPr="00CE5488">
              <w:rPr>
                <w:rFonts w:cs="Arial"/>
                <w:b/>
                <w:sz w:val="24"/>
                <w:szCs w:val="24"/>
              </w:rPr>
              <w:t xml:space="preserve"> </w:t>
            </w:r>
            <w:r w:rsidRPr="00CE5488">
              <w:rPr>
                <w:rFonts w:cs="Arial"/>
                <w:sz w:val="24"/>
                <w:szCs w:val="24"/>
              </w:rPr>
              <w:t xml:space="preserve"> </w:t>
            </w:r>
          </w:p>
          <w:p w14:paraId="420D2A64"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c>
          <w:tcPr>
            <w:tcW w:w="3493" w:type="dxa"/>
            <w:tcBorders>
              <w:top w:val="single" w:sz="4" w:space="0" w:color="000000"/>
              <w:left w:val="single" w:sz="4" w:space="0" w:color="000000"/>
              <w:bottom w:val="single" w:sz="4" w:space="0" w:color="000000"/>
              <w:right w:val="single" w:sz="4" w:space="0" w:color="000000"/>
            </w:tcBorders>
          </w:tcPr>
          <w:p w14:paraId="0E2014F3"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tc>
        <w:tc>
          <w:tcPr>
            <w:tcW w:w="2212" w:type="dxa"/>
            <w:tcBorders>
              <w:top w:val="single" w:sz="4" w:space="0" w:color="000000"/>
              <w:left w:val="single" w:sz="4" w:space="0" w:color="000000"/>
              <w:bottom w:val="single" w:sz="4" w:space="0" w:color="000000"/>
              <w:right w:val="single" w:sz="4" w:space="0" w:color="000000"/>
            </w:tcBorders>
          </w:tcPr>
          <w:p w14:paraId="7FD060DA"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r>
      <w:tr w:rsidR="00D46173" w:rsidRPr="00CE5488" w14:paraId="5773612E" w14:textId="77777777" w:rsidTr="008A7DF7">
        <w:trPr>
          <w:trHeight w:val="602"/>
        </w:trPr>
        <w:tc>
          <w:tcPr>
            <w:tcW w:w="4493" w:type="dxa"/>
            <w:tcBorders>
              <w:top w:val="single" w:sz="4" w:space="0" w:color="000000"/>
              <w:left w:val="single" w:sz="4" w:space="0" w:color="000000"/>
              <w:bottom w:val="single" w:sz="4" w:space="0" w:color="000000"/>
              <w:right w:val="single" w:sz="4" w:space="0" w:color="000000"/>
            </w:tcBorders>
          </w:tcPr>
          <w:p w14:paraId="114ED3E0" w14:textId="0F68BC20" w:rsidR="00D46173" w:rsidRPr="00CE5488" w:rsidRDefault="00D46173" w:rsidP="00CE5488">
            <w:pPr>
              <w:spacing w:after="0" w:line="259" w:lineRule="auto"/>
              <w:ind w:left="1"/>
              <w:rPr>
                <w:rFonts w:cs="Arial"/>
                <w:sz w:val="24"/>
                <w:szCs w:val="24"/>
              </w:rPr>
            </w:pPr>
            <w:r w:rsidRPr="00CE5488">
              <w:rPr>
                <w:rFonts w:cs="Arial"/>
                <w:b/>
                <w:sz w:val="24"/>
                <w:szCs w:val="24"/>
              </w:rPr>
              <w:t xml:space="preserve">Neonatal Unit </w:t>
            </w:r>
            <w:r w:rsidRPr="00CE5488">
              <w:rPr>
                <w:rFonts w:cs="Arial"/>
                <w:sz w:val="24"/>
                <w:szCs w:val="24"/>
              </w:rPr>
              <w:t xml:space="preserve"> </w:t>
            </w:r>
          </w:p>
          <w:p w14:paraId="1822E9C1"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c>
          <w:tcPr>
            <w:tcW w:w="3493" w:type="dxa"/>
            <w:tcBorders>
              <w:top w:val="single" w:sz="4" w:space="0" w:color="000000"/>
              <w:left w:val="single" w:sz="4" w:space="0" w:color="000000"/>
              <w:bottom w:val="single" w:sz="4" w:space="0" w:color="000000"/>
              <w:right w:val="single" w:sz="4" w:space="0" w:color="000000"/>
            </w:tcBorders>
          </w:tcPr>
          <w:p w14:paraId="0E6E5F7E"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tc>
        <w:tc>
          <w:tcPr>
            <w:tcW w:w="2212" w:type="dxa"/>
            <w:tcBorders>
              <w:top w:val="single" w:sz="4" w:space="0" w:color="000000"/>
              <w:left w:val="single" w:sz="4" w:space="0" w:color="000000"/>
              <w:bottom w:val="single" w:sz="4" w:space="0" w:color="000000"/>
              <w:right w:val="single" w:sz="4" w:space="0" w:color="000000"/>
            </w:tcBorders>
          </w:tcPr>
          <w:p w14:paraId="3B52181A"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r>
      <w:tr w:rsidR="00D46173" w:rsidRPr="00CE5488" w14:paraId="4FC91568" w14:textId="77777777" w:rsidTr="008A7DF7">
        <w:trPr>
          <w:trHeight w:val="605"/>
        </w:trPr>
        <w:tc>
          <w:tcPr>
            <w:tcW w:w="4493" w:type="dxa"/>
            <w:tcBorders>
              <w:top w:val="single" w:sz="4" w:space="0" w:color="000000"/>
              <w:left w:val="single" w:sz="4" w:space="0" w:color="000000"/>
              <w:bottom w:val="single" w:sz="4" w:space="0" w:color="000000"/>
              <w:right w:val="single" w:sz="4" w:space="0" w:color="000000"/>
            </w:tcBorders>
          </w:tcPr>
          <w:p w14:paraId="4D7FCDA7" w14:textId="7C27322D" w:rsidR="00FD18DD" w:rsidRPr="00CE5488" w:rsidRDefault="00D46173" w:rsidP="00CE5488">
            <w:pPr>
              <w:spacing w:after="0" w:line="259" w:lineRule="auto"/>
              <w:ind w:left="1"/>
              <w:rPr>
                <w:rFonts w:cs="Arial"/>
                <w:sz w:val="24"/>
                <w:szCs w:val="24"/>
              </w:rPr>
            </w:pPr>
            <w:r w:rsidRPr="00CE5488">
              <w:rPr>
                <w:rFonts w:cs="Arial"/>
                <w:b/>
                <w:sz w:val="24"/>
                <w:szCs w:val="24"/>
              </w:rPr>
              <w:t xml:space="preserve"> </w:t>
            </w:r>
            <w:r w:rsidR="00FD18DD" w:rsidRPr="00CE5488">
              <w:rPr>
                <w:rFonts w:cs="Arial"/>
                <w:b/>
                <w:sz w:val="24"/>
                <w:szCs w:val="24"/>
              </w:rPr>
              <w:t xml:space="preserve">Emergency Department  </w:t>
            </w:r>
            <w:r w:rsidR="00FD18DD" w:rsidRPr="00CE5488">
              <w:rPr>
                <w:rFonts w:cs="Arial"/>
                <w:sz w:val="24"/>
                <w:szCs w:val="24"/>
              </w:rPr>
              <w:t xml:space="preserve"> </w:t>
            </w:r>
          </w:p>
          <w:p w14:paraId="17E11473" w14:textId="3B0165CC" w:rsidR="00D46173" w:rsidRPr="00CE5488" w:rsidRDefault="00D46173" w:rsidP="00CE5488">
            <w:pPr>
              <w:spacing w:after="0" w:line="259" w:lineRule="auto"/>
              <w:ind w:left="1"/>
              <w:rPr>
                <w:rFonts w:cs="Arial"/>
                <w:sz w:val="24"/>
                <w:szCs w:val="24"/>
              </w:rPr>
            </w:pPr>
          </w:p>
        </w:tc>
        <w:tc>
          <w:tcPr>
            <w:tcW w:w="3493" w:type="dxa"/>
            <w:tcBorders>
              <w:top w:val="single" w:sz="4" w:space="0" w:color="000000"/>
              <w:left w:val="single" w:sz="4" w:space="0" w:color="000000"/>
              <w:bottom w:val="single" w:sz="4" w:space="0" w:color="000000"/>
              <w:right w:val="single" w:sz="4" w:space="0" w:color="000000"/>
            </w:tcBorders>
          </w:tcPr>
          <w:p w14:paraId="30DA2C36"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tc>
        <w:tc>
          <w:tcPr>
            <w:tcW w:w="2212" w:type="dxa"/>
            <w:tcBorders>
              <w:top w:val="single" w:sz="4" w:space="0" w:color="000000"/>
              <w:left w:val="single" w:sz="4" w:space="0" w:color="000000"/>
              <w:bottom w:val="single" w:sz="4" w:space="0" w:color="000000"/>
              <w:right w:val="single" w:sz="4" w:space="0" w:color="000000"/>
            </w:tcBorders>
          </w:tcPr>
          <w:p w14:paraId="3CDEF0CF"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r>
      <w:tr w:rsidR="00D46173" w:rsidRPr="00CE5488" w14:paraId="0ADA240A" w14:textId="77777777" w:rsidTr="008A7DF7">
        <w:trPr>
          <w:trHeight w:val="602"/>
        </w:trPr>
        <w:tc>
          <w:tcPr>
            <w:tcW w:w="4493" w:type="dxa"/>
            <w:tcBorders>
              <w:top w:val="single" w:sz="4" w:space="0" w:color="000000"/>
              <w:left w:val="single" w:sz="4" w:space="0" w:color="000000"/>
              <w:bottom w:val="single" w:sz="4" w:space="0" w:color="000000"/>
              <w:right w:val="single" w:sz="4" w:space="0" w:color="000000"/>
            </w:tcBorders>
          </w:tcPr>
          <w:p w14:paraId="2012A404" w14:textId="77777777" w:rsidR="00FD18DD"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r w:rsidR="00FD18DD" w:rsidRPr="00CE5488">
              <w:rPr>
                <w:rFonts w:cs="Arial"/>
                <w:b/>
                <w:sz w:val="24"/>
                <w:szCs w:val="24"/>
              </w:rPr>
              <w:t xml:space="preserve">Datix Report Complete </w:t>
            </w:r>
            <w:r w:rsidR="00FD18DD" w:rsidRPr="00CE5488">
              <w:rPr>
                <w:rFonts w:cs="Arial"/>
                <w:sz w:val="24"/>
                <w:szCs w:val="24"/>
              </w:rPr>
              <w:t xml:space="preserve"> </w:t>
            </w:r>
          </w:p>
          <w:p w14:paraId="72A2E66E" w14:textId="062AEC66" w:rsidR="00D46173" w:rsidRPr="00CE5488" w:rsidRDefault="00D46173" w:rsidP="00CE5488">
            <w:pPr>
              <w:spacing w:after="0" w:line="259" w:lineRule="auto"/>
              <w:ind w:left="1"/>
              <w:rPr>
                <w:rFonts w:cs="Arial"/>
                <w:sz w:val="24"/>
                <w:szCs w:val="24"/>
              </w:rPr>
            </w:pPr>
          </w:p>
        </w:tc>
        <w:tc>
          <w:tcPr>
            <w:tcW w:w="3493" w:type="dxa"/>
            <w:tcBorders>
              <w:top w:val="single" w:sz="4" w:space="0" w:color="000000"/>
              <w:left w:val="single" w:sz="4" w:space="0" w:color="000000"/>
              <w:bottom w:val="single" w:sz="4" w:space="0" w:color="000000"/>
              <w:right w:val="single" w:sz="4" w:space="0" w:color="000000"/>
            </w:tcBorders>
          </w:tcPr>
          <w:p w14:paraId="6E6EF82E"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tc>
        <w:tc>
          <w:tcPr>
            <w:tcW w:w="2212" w:type="dxa"/>
            <w:tcBorders>
              <w:top w:val="single" w:sz="4" w:space="0" w:color="000000"/>
              <w:left w:val="single" w:sz="4" w:space="0" w:color="000000"/>
              <w:bottom w:val="single" w:sz="4" w:space="0" w:color="000000"/>
              <w:right w:val="single" w:sz="4" w:space="0" w:color="000000"/>
            </w:tcBorders>
          </w:tcPr>
          <w:p w14:paraId="3233DE0B"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r>
    </w:tbl>
    <w:p w14:paraId="60E6C063" w14:textId="77777777" w:rsidR="00D46173" w:rsidRPr="00CE5488" w:rsidRDefault="00D46173" w:rsidP="00CE5488">
      <w:pPr>
        <w:spacing w:after="0" w:line="259" w:lineRule="auto"/>
        <w:ind w:right="72"/>
        <w:rPr>
          <w:rFonts w:cs="Arial"/>
          <w:sz w:val="24"/>
          <w:szCs w:val="24"/>
        </w:rPr>
      </w:pPr>
      <w:r w:rsidRPr="00CE5488">
        <w:rPr>
          <w:rFonts w:cs="Arial"/>
          <w:b/>
          <w:sz w:val="24"/>
          <w:szCs w:val="24"/>
        </w:rPr>
        <w:t xml:space="preserve"> </w:t>
      </w:r>
      <w:r w:rsidRPr="00CE5488">
        <w:rPr>
          <w:rFonts w:cs="Arial"/>
          <w:sz w:val="24"/>
          <w:szCs w:val="24"/>
        </w:rPr>
        <w:t xml:space="preserve"> </w:t>
      </w:r>
    </w:p>
    <w:p w14:paraId="0F6F714E" w14:textId="77777777" w:rsidR="00D46173" w:rsidRPr="00CE5488" w:rsidRDefault="00D46173" w:rsidP="00CE5488">
      <w:pPr>
        <w:spacing w:after="0" w:line="259" w:lineRule="auto"/>
        <w:ind w:right="72"/>
        <w:rPr>
          <w:rFonts w:cs="Arial"/>
          <w:sz w:val="24"/>
          <w:szCs w:val="24"/>
        </w:rPr>
      </w:pPr>
      <w:r w:rsidRPr="00CE5488">
        <w:rPr>
          <w:rFonts w:cs="Arial"/>
          <w:b/>
          <w:sz w:val="24"/>
          <w:szCs w:val="24"/>
        </w:rPr>
        <w:t xml:space="preserve"> </w:t>
      </w:r>
      <w:r w:rsidRPr="00CE5488">
        <w:rPr>
          <w:rFonts w:cs="Arial"/>
          <w:sz w:val="24"/>
          <w:szCs w:val="24"/>
        </w:rPr>
        <w:t xml:space="preserve"> </w:t>
      </w:r>
    </w:p>
    <w:p w14:paraId="415A80EC" w14:textId="77777777" w:rsidR="00D46173" w:rsidRPr="00CE5488" w:rsidRDefault="00D46173" w:rsidP="00CE5488">
      <w:pPr>
        <w:spacing w:after="0" w:line="259" w:lineRule="auto"/>
        <w:ind w:right="72"/>
        <w:rPr>
          <w:rFonts w:cs="Arial"/>
          <w:sz w:val="24"/>
          <w:szCs w:val="24"/>
        </w:rPr>
      </w:pPr>
      <w:r w:rsidRPr="00CE5488">
        <w:rPr>
          <w:rFonts w:cs="Arial"/>
          <w:b/>
          <w:sz w:val="24"/>
          <w:szCs w:val="24"/>
        </w:rPr>
        <w:t xml:space="preserve">  </w:t>
      </w:r>
    </w:p>
    <w:p w14:paraId="4810B16E" w14:textId="77777777" w:rsidR="00D46173" w:rsidRPr="00CE5488" w:rsidRDefault="00D46173" w:rsidP="00CE5488">
      <w:pPr>
        <w:spacing w:after="0" w:line="259" w:lineRule="auto"/>
        <w:ind w:right="122"/>
        <w:rPr>
          <w:rFonts w:cs="Arial"/>
          <w:sz w:val="24"/>
          <w:szCs w:val="24"/>
        </w:rPr>
      </w:pPr>
      <w:r w:rsidRPr="00CE5488">
        <w:rPr>
          <w:rFonts w:cs="Arial"/>
          <w:b/>
          <w:sz w:val="24"/>
          <w:szCs w:val="24"/>
        </w:rPr>
        <w:t xml:space="preserve"> </w:t>
      </w:r>
    </w:p>
    <w:p w14:paraId="43739EAE" w14:textId="77777777" w:rsidR="00D46173" w:rsidRPr="00CE5488" w:rsidRDefault="00D46173" w:rsidP="00CE5488">
      <w:pPr>
        <w:spacing w:after="0" w:line="259" w:lineRule="auto"/>
        <w:ind w:right="122"/>
        <w:rPr>
          <w:rFonts w:cs="Arial"/>
          <w:sz w:val="24"/>
          <w:szCs w:val="24"/>
        </w:rPr>
      </w:pPr>
      <w:r w:rsidRPr="00CE5488">
        <w:rPr>
          <w:rFonts w:cs="Arial"/>
          <w:b/>
          <w:sz w:val="24"/>
          <w:szCs w:val="24"/>
        </w:rPr>
        <w:t xml:space="preserve"> </w:t>
      </w:r>
    </w:p>
    <w:p w14:paraId="459B4B42" w14:textId="77777777" w:rsidR="00D46173" w:rsidRPr="00CE5488" w:rsidRDefault="00D46173" w:rsidP="00CE5488">
      <w:pPr>
        <w:spacing w:after="0" w:line="259" w:lineRule="auto"/>
        <w:ind w:right="122"/>
        <w:rPr>
          <w:rFonts w:cs="Arial"/>
          <w:sz w:val="24"/>
          <w:szCs w:val="24"/>
        </w:rPr>
      </w:pPr>
      <w:r w:rsidRPr="00CE5488">
        <w:rPr>
          <w:rFonts w:cs="Arial"/>
          <w:sz w:val="24"/>
          <w:szCs w:val="24"/>
        </w:rPr>
        <w:t xml:space="preserve"> </w:t>
      </w:r>
    </w:p>
    <w:p w14:paraId="71A2F8D7" w14:textId="77777777" w:rsidR="00D46173" w:rsidRPr="00CE5488" w:rsidRDefault="00D46173" w:rsidP="00CE5488">
      <w:pPr>
        <w:spacing w:after="0" w:line="259" w:lineRule="auto"/>
        <w:ind w:right="72"/>
        <w:rPr>
          <w:rFonts w:cs="Arial"/>
          <w:sz w:val="24"/>
          <w:szCs w:val="24"/>
        </w:rPr>
      </w:pPr>
      <w:r w:rsidRPr="00CE5488">
        <w:rPr>
          <w:rFonts w:cs="Arial"/>
          <w:b/>
          <w:sz w:val="24"/>
          <w:szCs w:val="24"/>
        </w:rPr>
        <w:t xml:space="preserve"> </w:t>
      </w:r>
      <w:r w:rsidRPr="00CE5488">
        <w:rPr>
          <w:rFonts w:cs="Arial"/>
          <w:sz w:val="24"/>
          <w:szCs w:val="24"/>
        </w:rPr>
        <w:t xml:space="preserve"> </w:t>
      </w:r>
    </w:p>
    <w:p w14:paraId="4316EA6E" w14:textId="77777777" w:rsidR="001A4F95" w:rsidRDefault="001A4F95" w:rsidP="00CE5488">
      <w:pPr>
        <w:pStyle w:val="Heading4"/>
        <w:ind w:left="332"/>
        <w:rPr>
          <w:rFonts w:cs="Arial"/>
          <w:sz w:val="24"/>
          <w:szCs w:val="24"/>
        </w:rPr>
      </w:pPr>
    </w:p>
    <w:p w14:paraId="7C736DAD" w14:textId="77777777" w:rsidR="001A4F95" w:rsidRDefault="001A4F95" w:rsidP="00CE5488">
      <w:pPr>
        <w:pStyle w:val="Heading4"/>
        <w:ind w:left="332"/>
        <w:rPr>
          <w:rFonts w:cs="Arial"/>
          <w:sz w:val="24"/>
          <w:szCs w:val="24"/>
        </w:rPr>
      </w:pPr>
    </w:p>
    <w:p w14:paraId="00ED6D4D" w14:textId="77777777" w:rsidR="001A4F95" w:rsidRDefault="001A4F95" w:rsidP="00CE5488">
      <w:pPr>
        <w:pStyle w:val="Heading4"/>
        <w:ind w:left="332"/>
        <w:rPr>
          <w:rFonts w:cs="Arial"/>
          <w:sz w:val="24"/>
          <w:szCs w:val="24"/>
        </w:rPr>
      </w:pPr>
    </w:p>
    <w:p w14:paraId="6225D3BA" w14:textId="77777777" w:rsidR="001A4F95" w:rsidRDefault="001A4F95" w:rsidP="00CE5488">
      <w:pPr>
        <w:pStyle w:val="Heading4"/>
        <w:ind w:left="332"/>
        <w:rPr>
          <w:rFonts w:cs="Arial"/>
          <w:sz w:val="24"/>
          <w:szCs w:val="24"/>
        </w:rPr>
      </w:pPr>
    </w:p>
    <w:p w14:paraId="6EC7730D" w14:textId="77777777" w:rsidR="001A4F95" w:rsidRDefault="001A4F95" w:rsidP="00CE5488">
      <w:pPr>
        <w:pStyle w:val="Heading4"/>
        <w:ind w:left="332"/>
        <w:rPr>
          <w:rFonts w:cs="Arial"/>
          <w:sz w:val="24"/>
          <w:szCs w:val="24"/>
        </w:rPr>
      </w:pPr>
    </w:p>
    <w:p w14:paraId="2FAB839A" w14:textId="77777777" w:rsidR="001A4F95" w:rsidRDefault="001A4F95" w:rsidP="00CE5488">
      <w:pPr>
        <w:pStyle w:val="Heading4"/>
        <w:ind w:left="332"/>
        <w:rPr>
          <w:rFonts w:cs="Arial"/>
          <w:sz w:val="24"/>
          <w:szCs w:val="24"/>
        </w:rPr>
      </w:pPr>
    </w:p>
    <w:p w14:paraId="17ACDA59" w14:textId="77777777" w:rsidR="001A4F95" w:rsidRDefault="001A4F95" w:rsidP="00CE5488">
      <w:pPr>
        <w:pStyle w:val="Heading4"/>
        <w:ind w:left="332"/>
        <w:rPr>
          <w:rFonts w:cs="Arial"/>
          <w:sz w:val="24"/>
          <w:szCs w:val="24"/>
        </w:rPr>
      </w:pPr>
    </w:p>
    <w:p w14:paraId="2CE4EBC0" w14:textId="77777777" w:rsidR="001A4F95" w:rsidRDefault="001A4F95" w:rsidP="00CE5488">
      <w:pPr>
        <w:pStyle w:val="Heading4"/>
        <w:ind w:left="332"/>
        <w:rPr>
          <w:rFonts w:cs="Arial"/>
          <w:sz w:val="24"/>
          <w:szCs w:val="24"/>
        </w:rPr>
      </w:pPr>
    </w:p>
    <w:p w14:paraId="3901679A" w14:textId="77777777" w:rsidR="001A4F95" w:rsidRDefault="001A4F95" w:rsidP="00CE5488">
      <w:pPr>
        <w:pStyle w:val="Heading4"/>
        <w:ind w:left="332"/>
        <w:rPr>
          <w:rFonts w:cs="Arial"/>
          <w:sz w:val="24"/>
          <w:szCs w:val="24"/>
        </w:rPr>
      </w:pPr>
    </w:p>
    <w:p w14:paraId="3FE9082D" w14:textId="77777777" w:rsidR="00D10987" w:rsidRDefault="00D10987" w:rsidP="00D10987">
      <w:pPr>
        <w:pStyle w:val="Heading4"/>
        <w:rPr>
          <w:rFonts w:cs="Arial"/>
          <w:sz w:val="24"/>
          <w:szCs w:val="24"/>
        </w:rPr>
      </w:pPr>
    </w:p>
    <w:p w14:paraId="1655C9C3" w14:textId="77777777" w:rsidR="00D10987" w:rsidRDefault="00D10987" w:rsidP="00D10987">
      <w:pPr>
        <w:pStyle w:val="Heading4"/>
        <w:rPr>
          <w:rFonts w:cs="Arial"/>
          <w:sz w:val="24"/>
          <w:szCs w:val="24"/>
        </w:rPr>
      </w:pPr>
    </w:p>
    <w:p w14:paraId="06FC0F09" w14:textId="77777777" w:rsidR="00D10987" w:rsidRDefault="00D10987" w:rsidP="00D10987">
      <w:pPr>
        <w:rPr>
          <w:lang w:val="en-GB"/>
        </w:rPr>
      </w:pPr>
    </w:p>
    <w:p w14:paraId="04D48E2E" w14:textId="77777777" w:rsidR="00CA6111" w:rsidRDefault="00CA6111" w:rsidP="00D10987">
      <w:pPr>
        <w:rPr>
          <w:lang w:val="en-GB"/>
        </w:rPr>
      </w:pPr>
    </w:p>
    <w:p w14:paraId="02EBFF94" w14:textId="77777777" w:rsidR="00CA6111" w:rsidRPr="00D10987" w:rsidRDefault="00CA6111" w:rsidP="00D10987">
      <w:pPr>
        <w:rPr>
          <w:lang w:val="en-GB"/>
        </w:rPr>
      </w:pPr>
    </w:p>
    <w:p w14:paraId="14315674" w14:textId="789C116F" w:rsidR="00D46173" w:rsidRPr="00CE5488" w:rsidRDefault="00D46173" w:rsidP="00D10987">
      <w:pPr>
        <w:pStyle w:val="Heading4"/>
        <w:rPr>
          <w:rFonts w:cs="Arial"/>
          <w:sz w:val="24"/>
          <w:szCs w:val="24"/>
        </w:rPr>
      </w:pPr>
      <w:r w:rsidRPr="00CE5488">
        <w:rPr>
          <w:rFonts w:cs="Arial"/>
          <w:sz w:val="24"/>
          <w:szCs w:val="24"/>
        </w:rPr>
        <w:lastRenderedPageBreak/>
        <w:t xml:space="preserve">Appendix </w:t>
      </w:r>
      <w:r w:rsidR="009F4E32" w:rsidRPr="00CE5488">
        <w:rPr>
          <w:rFonts w:cs="Arial"/>
          <w:sz w:val="24"/>
          <w:szCs w:val="24"/>
        </w:rPr>
        <w:t>4</w:t>
      </w:r>
      <w:r w:rsidRPr="00CE5488">
        <w:rPr>
          <w:rFonts w:cs="Arial"/>
          <w:sz w:val="24"/>
          <w:szCs w:val="24"/>
        </w:rPr>
        <w:t xml:space="preserve">  </w:t>
      </w:r>
    </w:p>
    <w:p w14:paraId="43CE6DD7" w14:textId="18DEFE01" w:rsidR="00D46173" w:rsidRPr="00CE5488" w:rsidRDefault="009F4E32" w:rsidP="00CE5488">
      <w:pPr>
        <w:spacing w:after="14" w:line="259" w:lineRule="auto"/>
        <w:ind w:left="14"/>
        <w:rPr>
          <w:rFonts w:cs="Arial"/>
          <w:b/>
          <w:sz w:val="24"/>
          <w:szCs w:val="24"/>
        </w:rPr>
      </w:pPr>
      <w:r w:rsidRPr="00CE5488">
        <w:rPr>
          <w:rFonts w:cs="Arial"/>
          <w:b/>
          <w:sz w:val="24"/>
          <w:szCs w:val="24"/>
        </w:rPr>
        <w:t>Details of hospitals to contact</w:t>
      </w:r>
      <w:r w:rsidR="00D10987">
        <w:rPr>
          <w:rFonts w:cs="Arial"/>
          <w:b/>
          <w:sz w:val="24"/>
          <w:szCs w:val="24"/>
        </w:rPr>
        <w:t>:</w:t>
      </w:r>
    </w:p>
    <w:p w14:paraId="3305F18E" w14:textId="054CA2E1" w:rsidR="00D10987" w:rsidRDefault="00D46173" w:rsidP="00CE5488">
      <w:pPr>
        <w:tabs>
          <w:tab w:val="center" w:pos="4897"/>
          <w:tab w:val="center" w:pos="7258"/>
        </w:tabs>
        <w:spacing w:after="0" w:line="259" w:lineRule="auto"/>
        <w:rPr>
          <w:rFonts w:cs="Arial"/>
          <w:b/>
          <w:sz w:val="24"/>
          <w:szCs w:val="24"/>
        </w:rPr>
      </w:pPr>
      <w:r w:rsidRPr="00CE5488">
        <w:rPr>
          <w:rFonts w:cs="Arial"/>
          <w:b/>
          <w:sz w:val="24"/>
          <w:szCs w:val="24"/>
        </w:rPr>
        <w:t xml:space="preserve">Hospitals </w:t>
      </w:r>
      <w:r w:rsidR="00D10987">
        <w:rPr>
          <w:rFonts w:cs="Arial"/>
          <w:b/>
          <w:sz w:val="24"/>
          <w:szCs w:val="24"/>
        </w:rPr>
        <w:t>c</w:t>
      </w:r>
      <w:r w:rsidRPr="00CE5488">
        <w:rPr>
          <w:rFonts w:cs="Arial"/>
          <w:b/>
          <w:sz w:val="24"/>
          <w:szCs w:val="24"/>
        </w:rPr>
        <w:t>ontacted</w:t>
      </w:r>
      <w:r w:rsidR="00D10987">
        <w:rPr>
          <w:rFonts w:cs="Arial"/>
          <w:b/>
          <w:sz w:val="24"/>
          <w:szCs w:val="24"/>
        </w:rPr>
        <w:t>:</w:t>
      </w:r>
      <w:r w:rsidRPr="00CE5488">
        <w:rPr>
          <w:rFonts w:cs="Arial"/>
          <w:b/>
          <w:sz w:val="24"/>
          <w:szCs w:val="24"/>
        </w:rPr>
        <w:t xml:space="preserve">    </w:t>
      </w:r>
      <w:r w:rsidRPr="00CE5488">
        <w:rPr>
          <w:rFonts w:cs="Arial"/>
          <w:b/>
          <w:sz w:val="24"/>
          <w:szCs w:val="24"/>
        </w:rPr>
        <w:tab/>
      </w:r>
    </w:p>
    <w:p w14:paraId="23B69FAA" w14:textId="1845420D" w:rsidR="00D46173" w:rsidRPr="00CE5488" w:rsidRDefault="00D46173" w:rsidP="00CA6111">
      <w:pPr>
        <w:tabs>
          <w:tab w:val="center" w:pos="4897"/>
          <w:tab w:val="center" w:pos="7258"/>
        </w:tabs>
        <w:spacing w:after="0" w:line="259" w:lineRule="auto"/>
        <w:rPr>
          <w:rFonts w:cs="Arial"/>
          <w:sz w:val="24"/>
          <w:szCs w:val="24"/>
        </w:rPr>
      </w:pPr>
      <w:r w:rsidRPr="00CE5488">
        <w:rPr>
          <w:rFonts w:cs="Arial"/>
          <w:b/>
          <w:sz w:val="24"/>
          <w:szCs w:val="24"/>
        </w:rPr>
        <w:t xml:space="preserve">Date completed: </w:t>
      </w:r>
    </w:p>
    <w:tbl>
      <w:tblPr>
        <w:tblStyle w:val="TableGrid0"/>
        <w:tblW w:w="10022" w:type="dxa"/>
        <w:tblInd w:w="-82" w:type="dxa"/>
        <w:tblCellMar>
          <w:top w:w="94" w:type="dxa"/>
          <w:left w:w="108" w:type="dxa"/>
          <w:right w:w="115" w:type="dxa"/>
        </w:tblCellMar>
        <w:tblLook w:val="04A0" w:firstRow="1" w:lastRow="0" w:firstColumn="1" w:lastColumn="0" w:noHBand="0" w:noVBand="1"/>
      </w:tblPr>
      <w:tblGrid>
        <w:gridCol w:w="3925"/>
        <w:gridCol w:w="1135"/>
        <w:gridCol w:w="2477"/>
        <w:gridCol w:w="1261"/>
        <w:gridCol w:w="1224"/>
      </w:tblGrid>
      <w:tr w:rsidR="00D46173" w:rsidRPr="00CE5488" w14:paraId="2640F3FF" w14:textId="77777777" w:rsidTr="00F94EA2">
        <w:trPr>
          <w:trHeight w:val="1824"/>
        </w:trPr>
        <w:tc>
          <w:tcPr>
            <w:tcW w:w="3925" w:type="dxa"/>
            <w:tcBorders>
              <w:top w:val="single" w:sz="4" w:space="0" w:color="000000"/>
              <w:left w:val="single" w:sz="4" w:space="0" w:color="000000"/>
              <w:bottom w:val="single" w:sz="4" w:space="0" w:color="000000"/>
              <w:right w:val="single" w:sz="4" w:space="0" w:color="000000"/>
            </w:tcBorders>
            <w:vAlign w:val="center"/>
          </w:tcPr>
          <w:p w14:paraId="3017F4A8" w14:textId="77777777" w:rsidR="00D46173" w:rsidRPr="00CE5488" w:rsidRDefault="00D46173" w:rsidP="00CE5488">
            <w:pPr>
              <w:spacing w:after="0" w:line="259" w:lineRule="auto"/>
              <w:rPr>
                <w:rFonts w:cs="Arial"/>
                <w:sz w:val="24"/>
                <w:szCs w:val="24"/>
              </w:rPr>
            </w:pPr>
            <w:r w:rsidRPr="00CE5488">
              <w:rPr>
                <w:rFonts w:cs="Arial"/>
                <w:b/>
                <w:sz w:val="24"/>
                <w:szCs w:val="24"/>
                <w:u w:val="single" w:color="000000"/>
              </w:rPr>
              <w:t>Referral Hospitals</w:t>
            </w:r>
            <w:r w:rsidRPr="00CE5488">
              <w:rPr>
                <w:rFonts w:cs="Arial"/>
                <w:b/>
                <w:sz w:val="24"/>
                <w:szCs w:val="24"/>
              </w:rPr>
              <w:t xml:space="preserve">  </w:t>
            </w:r>
            <w:r w:rsidRPr="00CE5488">
              <w:rPr>
                <w:rFonts w:cs="Arial"/>
                <w:sz w:val="24"/>
                <w:szCs w:val="24"/>
              </w:rPr>
              <w:t xml:space="preserve"> </w:t>
            </w:r>
          </w:p>
          <w:p w14:paraId="221197D7"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p w14:paraId="17FADF89" w14:textId="77777777" w:rsidR="00D46173" w:rsidRPr="00CE5488" w:rsidRDefault="00D46173" w:rsidP="00CE5488">
            <w:pPr>
              <w:spacing w:after="36" w:line="259" w:lineRule="auto"/>
              <w:rPr>
                <w:rFonts w:cs="Arial"/>
                <w:sz w:val="24"/>
                <w:szCs w:val="24"/>
              </w:rPr>
            </w:pPr>
            <w:r w:rsidRPr="00CE5488">
              <w:rPr>
                <w:rFonts w:cs="Arial"/>
                <w:b/>
                <w:sz w:val="24"/>
                <w:szCs w:val="24"/>
              </w:rPr>
              <w:t xml:space="preserve">Patient details recorded on Appendix 5 </w:t>
            </w:r>
            <w:r w:rsidRPr="00CE5488">
              <w:rPr>
                <w:rFonts w:cs="Arial"/>
                <w:sz w:val="24"/>
                <w:szCs w:val="24"/>
              </w:rPr>
              <w:t xml:space="preserve"> </w:t>
            </w:r>
          </w:p>
          <w:p w14:paraId="52193674" w14:textId="5431AA5F" w:rsidR="00D46173" w:rsidRPr="00CE5488" w:rsidRDefault="00D46173" w:rsidP="00CE5488">
            <w:pPr>
              <w:spacing w:after="0" w:line="259" w:lineRule="auto"/>
              <w:rPr>
                <w:rFonts w:cs="Arial"/>
                <w:sz w:val="24"/>
                <w:szCs w:val="24"/>
              </w:rPr>
            </w:pPr>
            <w:r w:rsidRPr="00CE5488">
              <w:rPr>
                <w:rFonts w:cs="Arial"/>
                <w:b/>
                <w:sz w:val="24"/>
                <w:szCs w:val="24"/>
              </w:rPr>
              <w:t xml:space="preserve"> </w:t>
            </w:r>
            <w:r w:rsidRPr="00CE5488">
              <w:rPr>
                <w:rFonts w:cs="Arial"/>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C4AD808" w14:textId="77777777" w:rsidR="00D46173" w:rsidRPr="00CE5488" w:rsidRDefault="00D46173" w:rsidP="00CE5488">
            <w:pPr>
              <w:spacing w:after="0" w:line="259" w:lineRule="auto"/>
              <w:rPr>
                <w:rFonts w:cs="Arial"/>
                <w:sz w:val="24"/>
                <w:szCs w:val="24"/>
              </w:rPr>
            </w:pPr>
            <w:r w:rsidRPr="00CE5488">
              <w:rPr>
                <w:rFonts w:cs="Arial"/>
                <w:sz w:val="24"/>
                <w:szCs w:val="24"/>
              </w:rPr>
              <w:t xml:space="preserve">Time  </w:t>
            </w:r>
          </w:p>
          <w:p w14:paraId="4E4E8738" w14:textId="77777777" w:rsidR="00D46173" w:rsidRPr="00CE5488" w:rsidRDefault="00D46173" w:rsidP="00CE5488">
            <w:pPr>
              <w:spacing w:after="0" w:line="259" w:lineRule="auto"/>
              <w:rPr>
                <w:rFonts w:cs="Arial"/>
                <w:sz w:val="24"/>
                <w:szCs w:val="24"/>
              </w:rPr>
            </w:pPr>
            <w:r w:rsidRPr="00CE5488">
              <w:rPr>
                <w:rFonts w:cs="Arial"/>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35A640CB" w14:textId="77777777" w:rsidR="00D46173" w:rsidRPr="00CE5488" w:rsidRDefault="00D46173" w:rsidP="00CE5488">
            <w:pPr>
              <w:spacing w:after="0" w:line="259" w:lineRule="auto"/>
              <w:rPr>
                <w:rFonts w:cs="Arial"/>
                <w:sz w:val="24"/>
                <w:szCs w:val="24"/>
              </w:rPr>
            </w:pPr>
            <w:r w:rsidRPr="00CE5488">
              <w:rPr>
                <w:rFonts w:cs="Arial"/>
                <w:sz w:val="24"/>
                <w:szCs w:val="24"/>
              </w:rPr>
              <w:t xml:space="preserve">Name of contact  </w:t>
            </w:r>
          </w:p>
        </w:tc>
        <w:tc>
          <w:tcPr>
            <w:tcW w:w="1261" w:type="dxa"/>
            <w:tcBorders>
              <w:top w:val="single" w:sz="4" w:space="0" w:color="000000"/>
              <w:left w:val="single" w:sz="4" w:space="0" w:color="000000"/>
              <w:bottom w:val="single" w:sz="4" w:space="0" w:color="000000"/>
              <w:right w:val="single" w:sz="4" w:space="0" w:color="000000"/>
            </w:tcBorders>
          </w:tcPr>
          <w:p w14:paraId="4610703B" w14:textId="77777777" w:rsidR="00D46173" w:rsidRPr="00CE5488" w:rsidRDefault="00D46173" w:rsidP="00CE5488">
            <w:pPr>
              <w:spacing w:after="2" w:line="237" w:lineRule="auto"/>
              <w:rPr>
                <w:rFonts w:cs="Arial"/>
                <w:sz w:val="24"/>
                <w:szCs w:val="24"/>
              </w:rPr>
            </w:pPr>
            <w:r w:rsidRPr="00CE5488">
              <w:rPr>
                <w:rFonts w:cs="Arial"/>
                <w:sz w:val="24"/>
                <w:szCs w:val="24"/>
              </w:rPr>
              <w:t xml:space="preserve">Can accept?  </w:t>
            </w:r>
          </w:p>
          <w:p w14:paraId="7FAE6205" w14:textId="77777777" w:rsidR="00D46173" w:rsidRPr="00CE5488" w:rsidRDefault="00D46173" w:rsidP="00CE5488">
            <w:pPr>
              <w:spacing w:after="0" w:line="259" w:lineRule="auto"/>
              <w:rPr>
                <w:rFonts w:cs="Arial"/>
                <w:sz w:val="24"/>
                <w:szCs w:val="24"/>
              </w:rPr>
            </w:pPr>
            <w:r w:rsidRPr="00CE5488">
              <w:rPr>
                <w:rFonts w:cs="Arial"/>
                <w:sz w:val="24"/>
                <w:szCs w:val="24"/>
              </w:rPr>
              <w:t xml:space="preserve">  </w:t>
            </w:r>
          </w:p>
          <w:p w14:paraId="5FF34ACF" w14:textId="77777777" w:rsidR="00D46173" w:rsidRPr="00CE5488" w:rsidRDefault="00D46173" w:rsidP="00CE5488">
            <w:pPr>
              <w:spacing w:after="0" w:line="259" w:lineRule="auto"/>
              <w:rPr>
                <w:rFonts w:cs="Arial"/>
                <w:sz w:val="24"/>
                <w:szCs w:val="24"/>
              </w:rPr>
            </w:pPr>
            <w:r w:rsidRPr="00CE5488">
              <w:rPr>
                <w:rFonts w:cs="Arial"/>
                <w:sz w:val="24"/>
                <w:szCs w:val="24"/>
              </w:rPr>
              <w:t xml:space="preserve">Y/N  </w:t>
            </w:r>
          </w:p>
        </w:tc>
        <w:tc>
          <w:tcPr>
            <w:tcW w:w="1224" w:type="dxa"/>
            <w:tcBorders>
              <w:top w:val="single" w:sz="4" w:space="0" w:color="000000"/>
              <w:left w:val="single" w:sz="4" w:space="0" w:color="000000"/>
              <w:bottom w:val="single" w:sz="4" w:space="0" w:color="000000"/>
              <w:right w:val="single" w:sz="4" w:space="0" w:color="000000"/>
            </w:tcBorders>
          </w:tcPr>
          <w:p w14:paraId="1389BDBF" w14:textId="77777777" w:rsidR="00D46173" w:rsidRPr="00CE5488" w:rsidRDefault="00D46173" w:rsidP="00CE5488">
            <w:pPr>
              <w:spacing w:after="0" w:line="259" w:lineRule="auto"/>
              <w:rPr>
                <w:rFonts w:cs="Arial"/>
                <w:sz w:val="24"/>
                <w:szCs w:val="24"/>
              </w:rPr>
            </w:pPr>
            <w:r w:rsidRPr="00CE5488">
              <w:rPr>
                <w:rFonts w:cs="Arial"/>
                <w:sz w:val="24"/>
                <w:szCs w:val="24"/>
              </w:rPr>
              <w:t xml:space="preserve">Details / Process </w:t>
            </w:r>
          </w:p>
        </w:tc>
      </w:tr>
      <w:tr w:rsidR="00D46173" w:rsidRPr="00CE5488" w14:paraId="72AE6340" w14:textId="77777777" w:rsidTr="00491D92">
        <w:trPr>
          <w:trHeight w:val="2218"/>
        </w:trPr>
        <w:tc>
          <w:tcPr>
            <w:tcW w:w="3925" w:type="dxa"/>
            <w:tcBorders>
              <w:top w:val="single" w:sz="4" w:space="0" w:color="000000"/>
              <w:left w:val="single" w:sz="4" w:space="0" w:color="000000"/>
              <w:bottom w:val="single" w:sz="4" w:space="0" w:color="000000"/>
              <w:right w:val="single" w:sz="4" w:space="0" w:color="000000"/>
            </w:tcBorders>
          </w:tcPr>
          <w:p w14:paraId="1ED39D78" w14:textId="77777777" w:rsidR="00D46173" w:rsidRPr="00CE5488" w:rsidRDefault="00E117BB" w:rsidP="00CE5488">
            <w:pPr>
              <w:spacing w:after="0" w:line="259" w:lineRule="auto"/>
              <w:rPr>
                <w:rFonts w:cs="Arial"/>
                <w:sz w:val="24"/>
                <w:szCs w:val="24"/>
              </w:rPr>
            </w:pPr>
            <w:r w:rsidRPr="00CE5488">
              <w:rPr>
                <w:rFonts w:cs="Arial"/>
                <w:b/>
                <w:bCs/>
                <w:sz w:val="24"/>
                <w:szCs w:val="24"/>
              </w:rPr>
              <w:t>WINCHESTER</w:t>
            </w:r>
            <w:r w:rsidR="00D46173" w:rsidRPr="00CE5488">
              <w:rPr>
                <w:rFonts w:cs="Arial"/>
                <w:sz w:val="24"/>
                <w:szCs w:val="24"/>
              </w:rPr>
              <w:t xml:space="preserve">  </w:t>
            </w:r>
          </w:p>
          <w:p w14:paraId="5AAE4E3A" w14:textId="77777777" w:rsidR="00E117BB" w:rsidRPr="00CE5488" w:rsidRDefault="00E117BB" w:rsidP="00CE5488">
            <w:pPr>
              <w:spacing w:after="0" w:line="259" w:lineRule="auto"/>
              <w:rPr>
                <w:rFonts w:cs="Arial"/>
                <w:sz w:val="24"/>
                <w:szCs w:val="24"/>
              </w:rPr>
            </w:pPr>
            <w:r w:rsidRPr="00CE5488">
              <w:rPr>
                <w:rFonts w:cs="Arial"/>
                <w:sz w:val="24"/>
                <w:szCs w:val="24"/>
              </w:rPr>
              <w:t>Royal Hampshire County Hospital</w:t>
            </w:r>
          </w:p>
          <w:p w14:paraId="1A57EE43" w14:textId="77777777" w:rsidR="00E117BB" w:rsidRPr="00CE5488" w:rsidRDefault="00E117BB" w:rsidP="00CE5488">
            <w:pPr>
              <w:spacing w:after="0" w:line="259" w:lineRule="auto"/>
              <w:rPr>
                <w:rFonts w:cs="Arial"/>
                <w:sz w:val="24"/>
                <w:szCs w:val="24"/>
              </w:rPr>
            </w:pPr>
            <w:r w:rsidRPr="00CE5488">
              <w:rPr>
                <w:rFonts w:cs="Arial"/>
                <w:sz w:val="24"/>
                <w:szCs w:val="24"/>
              </w:rPr>
              <w:t>Romsey Road</w:t>
            </w:r>
          </w:p>
          <w:p w14:paraId="2DA9E984" w14:textId="77777777" w:rsidR="00E117BB" w:rsidRPr="00CE5488" w:rsidRDefault="00E117BB" w:rsidP="00CE5488">
            <w:pPr>
              <w:spacing w:after="0" w:line="259" w:lineRule="auto"/>
              <w:rPr>
                <w:rFonts w:cs="Arial"/>
                <w:sz w:val="24"/>
                <w:szCs w:val="24"/>
              </w:rPr>
            </w:pPr>
            <w:r w:rsidRPr="00CE5488">
              <w:rPr>
                <w:rFonts w:cs="Arial"/>
                <w:sz w:val="24"/>
                <w:szCs w:val="24"/>
              </w:rPr>
              <w:t>Winchester</w:t>
            </w:r>
          </w:p>
          <w:p w14:paraId="07C163C4" w14:textId="77777777" w:rsidR="00E117BB" w:rsidRPr="00CE5488" w:rsidRDefault="00E117BB" w:rsidP="00CE5488">
            <w:pPr>
              <w:spacing w:after="0" w:line="259" w:lineRule="auto"/>
              <w:rPr>
                <w:rFonts w:cs="Arial"/>
                <w:sz w:val="24"/>
                <w:szCs w:val="24"/>
              </w:rPr>
            </w:pPr>
            <w:r w:rsidRPr="00CE5488">
              <w:rPr>
                <w:rFonts w:cs="Arial"/>
                <w:sz w:val="24"/>
                <w:szCs w:val="24"/>
              </w:rPr>
              <w:t>SO22 5DG</w:t>
            </w:r>
          </w:p>
          <w:p w14:paraId="1B056BF0" w14:textId="3E3B4FD0" w:rsidR="00E117BB" w:rsidRPr="00CE5488" w:rsidRDefault="00E117BB" w:rsidP="00CE5488">
            <w:pPr>
              <w:spacing w:after="0" w:line="259" w:lineRule="auto"/>
              <w:rPr>
                <w:rFonts w:cs="Arial"/>
                <w:sz w:val="24"/>
                <w:szCs w:val="24"/>
              </w:rPr>
            </w:pPr>
            <w:r w:rsidRPr="00CE5488">
              <w:rPr>
                <w:rFonts w:cs="Arial"/>
                <w:sz w:val="24"/>
                <w:szCs w:val="24"/>
              </w:rPr>
              <w:t>Tel: 01962 863535</w:t>
            </w:r>
          </w:p>
        </w:tc>
        <w:tc>
          <w:tcPr>
            <w:tcW w:w="1135" w:type="dxa"/>
            <w:tcBorders>
              <w:top w:val="single" w:sz="4" w:space="0" w:color="000000"/>
              <w:left w:val="single" w:sz="4" w:space="0" w:color="000000"/>
              <w:bottom w:val="single" w:sz="4" w:space="0" w:color="000000"/>
              <w:right w:val="single" w:sz="4" w:space="0" w:color="000000"/>
            </w:tcBorders>
          </w:tcPr>
          <w:p w14:paraId="3A0AA8AF" w14:textId="77777777" w:rsidR="00D46173" w:rsidRPr="00CE5488" w:rsidRDefault="00D46173" w:rsidP="00CE5488">
            <w:pPr>
              <w:spacing w:after="0" w:line="259" w:lineRule="auto"/>
              <w:ind w:left="158"/>
              <w:rPr>
                <w:rFonts w:cs="Arial"/>
                <w:sz w:val="24"/>
                <w:szCs w:val="24"/>
              </w:rPr>
            </w:pPr>
            <w:r w:rsidRPr="00CE5488">
              <w:rPr>
                <w:rFonts w:cs="Arial"/>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45F61AE4" w14:textId="77777777" w:rsidR="00D46173" w:rsidRPr="00CE5488" w:rsidRDefault="00D46173" w:rsidP="00CE5488">
            <w:pPr>
              <w:spacing w:after="0" w:line="259" w:lineRule="auto"/>
              <w:ind w:left="156"/>
              <w:rPr>
                <w:rFonts w:cs="Arial"/>
                <w:sz w:val="24"/>
                <w:szCs w:val="24"/>
              </w:rPr>
            </w:pPr>
            <w:r w:rsidRPr="00CE5488">
              <w:rPr>
                <w:rFonts w:cs="Arial"/>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0D726417" w14:textId="77777777" w:rsidR="00D46173" w:rsidRPr="00CE5488" w:rsidRDefault="00D46173" w:rsidP="00CE5488">
            <w:pPr>
              <w:spacing w:after="0" w:line="259" w:lineRule="auto"/>
              <w:ind w:left="159"/>
              <w:rPr>
                <w:rFonts w:cs="Arial"/>
                <w:sz w:val="24"/>
                <w:szCs w:val="24"/>
              </w:rPr>
            </w:pPr>
            <w:r w:rsidRPr="00CE5488">
              <w:rPr>
                <w:rFonts w:cs="Arial"/>
                <w:sz w:val="24"/>
                <w:szCs w:val="24"/>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78766FDD" w14:textId="77777777" w:rsidR="00D46173" w:rsidRPr="00CE5488" w:rsidRDefault="00D46173" w:rsidP="00CE5488">
            <w:pPr>
              <w:spacing w:after="0" w:line="259" w:lineRule="auto"/>
              <w:ind w:left="110"/>
              <w:rPr>
                <w:rFonts w:cs="Arial"/>
                <w:sz w:val="24"/>
                <w:szCs w:val="24"/>
              </w:rPr>
            </w:pPr>
            <w:r w:rsidRPr="00CE5488">
              <w:rPr>
                <w:rFonts w:cs="Arial"/>
                <w:sz w:val="24"/>
                <w:szCs w:val="24"/>
              </w:rPr>
              <w:t xml:space="preserve"> </w:t>
            </w:r>
          </w:p>
        </w:tc>
      </w:tr>
      <w:tr w:rsidR="00D46173" w:rsidRPr="00CE5488" w14:paraId="67FF8235" w14:textId="77777777" w:rsidTr="00491D92">
        <w:trPr>
          <w:trHeight w:val="2482"/>
        </w:trPr>
        <w:tc>
          <w:tcPr>
            <w:tcW w:w="3925" w:type="dxa"/>
            <w:tcBorders>
              <w:top w:val="single" w:sz="4" w:space="0" w:color="000000"/>
              <w:left w:val="single" w:sz="4" w:space="0" w:color="000000"/>
              <w:bottom w:val="single" w:sz="4" w:space="0" w:color="000000"/>
              <w:right w:val="single" w:sz="4" w:space="0" w:color="000000"/>
            </w:tcBorders>
          </w:tcPr>
          <w:p w14:paraId="272272BB" w14:textId="77777777" w:rsidR="00D46173" w:rsidRPr="00CE5488" w:rsidRDefault="00D46173" w:rsidP="00CE5488">
            <w:pPr>
              <w:spacing w:after="0" w:line="259" w:lineRule="auto"/>
              <w:rPr>
                <w:rFonts w:cs="Arial"/>
                <w:sz w:val="24"/>
                <w:szCs w:val="24"/>
              </w:rPr>
            </w:pPr>
            <w:r w:rsidRPr="00CE5488">
              <w:rPr>
                <w:rFonts w:cs="Arial"/>
                <w:b/>
                <w:sz w:val="24"/>
                <w:szCs w:val="24"/>
              </w:rPr>
              <w:t xml:space="preserve">SOUTHAMPTON </w:t>
            </w:r>
            <w:r w:rsidRPr="00CE5488">
              <w:rPr>
                <w:rFonts w:cs="Arial"/>
                <w:sz w:val="24"/>
                <w:szCs w:val="24"/>
              </w:rPr>
              <w:t xml:space="preserve"> </w:t>
            </w:r>
          </w:p>
          <w:p w14:paraId="3DEBDE47" w14:textId="35E7C667" w:rsidR="00D46173" w:rsidRPr="00CE5488" w:rsidRDefault="00D46173" w:rsidP="00CE5488">
            <w:pPr>
              <w:spacing w:after="0" w:line="259" w:lineRule="auto"/>
              <w:rPr>
                <w:rFonts w:cs="Arial"/>
                <w:sz w:val="24"/>
                <w:szCs w:val="24"/>
              </w:rPr>
            </w:pPr>
            <w:r w:rsidRPr="00CE5488">
              <w:rPr>
                <w:rFonts w:cs="Arial"/>
                <w:sz w:val="24"/>
                <w:szCs w:val="24"/>
              </w:rPr>
              <w:t xml:space="preserve">Princess Anne Hospital  </w:t>
            </w:r>
          </w:p>
          <w:p w14:paraId="1CBB22BC" w14:textId="77777777" w:rsidR="00D46173" w:rsidRPr="00CE5488" w:rsidRDefault="00D46173" w:rsidP="00CE5488">
            <w:pPr>
              <w:spacing w:after="0" w:line="259" w:lineRule="auto"/>
              <w:rPr>
                <w:rFonts w:cs="Arial"/>
                <w:sz w:val="24"/>
                <w:szCs w:val="24"/>
              </w:rPr>
            </w:pPr>
            <w:r w:rsidRPr="00CE5488">
              <w:rPr>
                <w:rFonts w:cs="Arial"/>
                <w:sz w:val="24"/>
                <w:szCs w:val="24"/>
              </w:rPr>
              <w:t xml:space="preserve">Coxford Road  </w:t>
            </w:r>
          </w:p>
          <w:p w14:paraId="52305113" w14:textId="77777777" w:rsidR="00D46173" w:rsidRPr="00CE5488" w:rsidRDefault="00D46173" w:rsidP="00CE5488">
            <w:pPr>
              <w:spacing w:after="0" w:line="259" w:lineRule="auto"/>
              <w:rPr>
                <w:rFonts w:cs="Arial"/>
                <w:sz w:val="24"/>
                <w:szCs w:val="24"/>
              </w:rPr>
            </w:pPr>
            <w:r w:rsidRPr="00CE5488">
              <w:rPr>
                <w:rFonts w:cs="Arial"/>
                <w:sz w:val="24"/>
                <w:szCs w:val="24"/>
              </w:rPr>
              <w:t xml:space="preserve">Shirley  </w:t>
            </w:r>
          </w:p>
          <w:p w14:paraId="22A32A62" w14:textId="77777777" w:rsidR="00D46173" w:rsidRPr="00CE5488" w:rsidRDefault="00D46173" w:rsidP="00CE5488">
            <w:pPr>
              <w:spacing w:after="0" w:line="259" w:lineRule="auto"/>
              <w:rPr>
                <w:rFonts w:cs="Arial"/>
                <w:sz w:val="24"/>
                <w:szCs w:val="24"/>
              </w:rPr>
            </w:pPr>
            <w:r w:rsidRPr="00CE5488">
              <w:rPr>
                <w:rFonts w:cs="Arial"/>
                <w:sz w:val="24"/>
                <w:szCs w:val="24"/>
              </w:rPr>
              <w:t xml:space="preserve">Southampton  </w:t>
            </w:r>
          </w:p>
          <w:p w14:paraId="689DBB54" w14:textId="77777777" w:rsidR="00D46173" w:rsidRPr="00CE5488" w:rsidRDefault="00D46173" w:rsidP="00CE5488">
            <w:pPr>
              <w:spacing w:after="0" w:line="259" w:lineRule="auto"/>
              <w:rPr>
                <w:rFonts w:cs="Arial"/>
                <w:sz w:val="24"/>
                <w:szCs w:val="24"/>
              </w:rPr>
            </w:pPr>
            <w:r w:rsidRPr="00CE5488">
              <w:rPr>
                <w:rFonts w:cs="Arial"/>
                <w:sz w:val="24"/>
                <w:szCs w:val="24"/>
              </w:rPr>
              <w:t xml:space="preserve">SO16 5YA  </w:t>
            </w:r>
          </w:p>
          <w:p w14:paraId="5A17C71A" w14:textId="7CADADE2" w:rsidR="00D46173" w:rsidRPr="00CE5488" w:rsidRDefault="00D46173" w:rsidP="00F94EA2">
            <w:pPr>
              <w:spacing w:after="0" w:line="259" w:lineRule="auto"/>
              <w:rPr>
                <w:rFonts w:cs="Arial"/>
                <w:sz w:val="24"/>
                <w:szCs w:val="24"/>
              </w:rPr>
            </w:pPr>
            <w:r w:rsidRPr="00CE5488">
              <w:rPr>
                <w:rFonts w:cs="Arial"/>
                <w:sz w:val="24"/>
                <w:szCs w:val="24"/>
              </w:rPr>
              <w:t xml:space="preserve">Tel: 02380 777222   </w:t>
            </w:r>
          </w:p>
        </w:tc>
        <w:tc>
          <w:tcPr>
            <w:tcW w:w="1135" w:type="dxa"/>
            <w:tcBorders>
              <w:top w:val="single" w:sz="4" w:space="0" w:color="000000"/>
              <w:left w:val="single" w:sz="4" w:space="0" w:color="000000"/>
              <w:bottom w:val="single" w:sz="4" w:space="0" w:color="000000"/>
              <w:right w:val="single" w:sz="4" w:space="0" w:color="000000"/>
            </w:tcBorders>
          </w:tcPr>
          <w:p w14:paraId="5D3E2136" w14:textId="77777777" w:rsidR="00D46173" w:rsidRPr="00CE5488" w:rsidRDefault="00D46173" w:rsidP="00CE5488">
            <w:pPr>
              <w:spacing w:after="0" w:line="259" w:lineRule="auto"/>
              <w:ind w:left="158"/>
              <w:rPr>
                <w:rFonts w:cs="Arial"/>
                <w:sz w:val="24"/>
                <w:szCs w:val="24"/>
              </w:rPr>
            </w:pPr>
            <w:r w:rsidRPr="00CE5488">
              <w:rPr>
                <w:rFonts w:cs="Arial"/>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338CFC9E" w14:textId="77777777" w:rsidR="00D46173" w:rsidRPr="00CE5488" w:rsidRDefault="00D46173" w:rsidP="00CE5488">
            <w:pPr>
              <w:spacing w:after="0" w:line="259" w:lineRule="auto"/>
              <w:ind w:left="156"/>
              <w:rPr>
                <w:rFonts w:cs="Arial"/>
                <w:sz w:val="24"/>
                <w:szCs w:val="24"/>
              </w:rPr>
            </w:pPr>
            <w:r w:rsidRPr="00CE5488">
              <w:rPr>
                <w:rFonts w:cs="Arial"/>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42C417BC" w14:textId="77777777" w:rsidR="00D46173" w:rsidRPr="00CE5488" w:rsidRDefault="00D46173" w:rsidP="00CE5488">
            <w:pPr>
              <w:spacing w:after="0" w:line="259" w:lineRule="auto"/>
              <w:ind w:left="159"/>
              <w:rPr>
                <w:rFonts w:cs="Arial"/>
                <w:sz w:val="24"/>
                <w:szCs w:val="24"/>
              </w:rPr>
            </w:pPr>
            <w:r w:rsidRPr="00CE5488">
              <w:rPr>
                <w:rFonts w:cs="Arial"/>
                <w:sz w:val="24"/>
                <w:szCs w:val="24"/>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77CF5512" w14:textId="77777777" w:rsidR="00D46173" w:rsidRPr="00CE5488" w:rsidRDefault="00D46173" w:rsidP="00CE5488">
            <w:pPr>
              <w:spacing w:after="0" w:line="259" w:lineRule="auto"/>
              <w:ind w:left="110"/>
              <w:rPr>
                <w:rFonts w:cs="Arial"/>
                <w:sz w:val="24"/>
                <w:szCs w:val="24"/>
              </w:rPr>
            </w:pPr>
            <w:r w:rsidRPr="00CE5488">
              <w:rPr>
                <w:rFonts w:cs="Arial"/>
                <w:sz w:val="24"/>
                <w:szCs w:val="24"/>
              </w:rPr>
              <w:t xml:space="preserve"> </w:t>
            </w:r>
          </w:p>
        </w:tc>
      </w:tr>
      <w:tr w:rsidR="00D46173" w:rsidRPr="00CE5488" w14:paraId="4AA901DE" w14:textId="77777777" w:rsidTr="00491D92">
        <w:trPr>
          <w:trHeight w:val="2482"/>
        </w:trPr>
        <w:tc>
          <w:tcPr>
            <w:tcW w:w="3925" w:type="dxa"/>
            <w:tcBorders>
              <w:top w:val="single" w:sz="4" w:space="0" w:color="000000"/>
              <w:left w:val="single" w:sz="4" w:space="0" w:color="000000"/>
              <w:bottom w:val="single" w:sz="4" w:space="0" w:color="000000"/>
              <w:right w:val="single" w:sz="4" w:space="0" w:color="000000"/>
            </w:tcBorders>
          </w:tcPr>
          <w:p w14:paraId="64C87310" w14:textId="77777777" w:rsidR="00D46173" w:rsidRPr="00CE5488" w:rsidRDefault="00D35074" w:rsidP="00CE5488">
            <w:pPr>
              <w:spacing w:after="0" w:line="259" w:lineRule="auto"/>
              <w:rPr>
                <w:rFonts w:cs="Arial"/>
                <w:b/>
                <w:bCs/>
                <w:sz w:val="24"/>
                <w:szCs w:val="24"/>
              </w:rPr>
            </w:pPr>
            <w:r w:rsidRPr="00CE5488">
              <w:rPr>
                <w:rFonts w:cs="Arial"/>
                <w:b/>
                <w:bCs/>
                <w:sz w:val="24"/>
                <w:szCs w:val="24"/>
              </w:rPr>
              <w:t>BASINGSTOKE</w:t>
            </w:r>
          </w:p>
          <w:p w14:paraId="2E0B4016" w14:textId="2F970927" w:rsidR="00D35074" w:rsidRPr="00CE5488" w:rsidRDefault="00D35074" w:rsidP="00CE5488">
            <w:pPr>
              <w:spacing w:after="0" w:line="259" w:lineRule="auto"/>
              <w:rPr>
                <w:rFonts w:cs="Arial"/>
                <w:sz w:val="24"/>
                <w:szCs w:val="24"/>
              </w:rPr>
            </w:pPr>
            <w:r w:rsidRPr="00CE5488">
              <w:rPr>
                <w:rFonts w:cs="Arial"/>
                <w:sz w:val="24"/>
                <w:szCs w:val="24"/>
              </w:rPr>
              <w:t>Basingstoke and North Hampshire Hospital</w:t>
            </w:r>
          </w:p>
          <w:p w14:paraId="67D562DB" w14:textId="77777777" w:rsidR="00D35074" w:rsidRPr="00CE5488" w:rsidRDefault="00D35074" w:rsidP="00CE5488">
            <w:pPr>
              <w:spacing w:after="0" w:line="259" w:lineRule="auto"/>
              <w:rPr>
                <w:rFonts w:cs="Arial"/>
                <w:sz w:val="24"/>
                <w:szCs w:val="24"/>
              </w:rPr>
            </w:pPr>
            <w:r w:rsidRPr="00CE5488">
              <w:rPr>
                <w:rFonts w:cs="Arial"/>
                <w:sz w:val="24"/>
                <w:szCs w:val="24"/>
              </w:rPr>
              <w:t>Aldermaston Road</w:t>
            </w:r>
          </w:p>
          <w:p w14:paraId="3B68E932" w14:textId="77777777" w:rsidR="00D35074" w:rsidRPr="00CE5488" w:rsidRDefault="00D35074" w:rsidP="00CE5488">
            <w:pPr>
              <w:spacing w:after="0" w:line="259" w:lineRule="auto"/>
              <w:rPr>
                <w:rFonts w:cs="Arial"/>
                <w:sz w:val="24"/>
                <w:szCs w:val="24"/>
              </w:rPr>
            </w:pPr>
            <w:r w:rsidRPr="00CE5488">
              <w:rPr>
                <w:rFonts w:cs="Arial"/>
                <w:sz w:val="24"/>
                <w:szCs w:val="24"/>
              </w:rPr>
              <w:t>Basginstoke</w:t>
            </w:r>
          </w:p>
          <w:p w14:paraId="5ECF58BB" w14:textId="77777777" w:rsidR="00D35074" w:rsidRPr="00CE5488" w:rsidRDefault="00D35074" w:rsidP="00CE5488">
            <w:pPr>
              <w:spacing w:after="0" w:line="259" w:lineRule="auto"/>
              <w:rPr>
                <w:rFonts w:cs="Arial"/>
                <w:sz w:val="24"/>
                <w:szCs w:val="24"/>
              </w:rPr>
            </w:pPr>
            <w:r w:rsidRPr="00CE5488">
              <w:rPr>
                <w:rFonts w:cs="Arial"/>
                <w:sz w:val="24"/>
                <w:szCs w:val="24"/>
              </w:rPr>
              <w:t>RG249NA</w:t>
            </w:r>
          </w:p>
          <w:p w14:paraId="000C9748" w14:textId="0D332E8B" w:rsidR="00D35074" w:rsidRPr="00CE5488" w:rsidRDefault="00D35074" w:rsidP="00CE5488">
            <w:pPr>
              <w:spacing w:after="0" w:line="259" w:lineRule="auto"/>
              <w:rPr>
                <w:rFonts w:cs="Arial"/>
                <w:sz w:val="24"/>
                <w:szCs w:val="24"/>
              </w:rPr>
            </w:pPr>
            <w:r w:rsidRPr="00CE5488">
              <w:rPr>
                <w:rFonts w:cs="Arial"/>
                <w:sz w:val="24"/>
                <w:szCs w:val="24"/>
              </w:rPr>
              <w:t>Tel: 01256 473202</w:t>
            </w:r>
          </w:p>
        </w:tc>
        <w:tc>
          <w:tcPr>
            <w:tcW w:w="1135" w:type="dxa"/>
            <w:tcBorders>
              <w:top w:val="single" w:sz="4" w:space="0" w:color="000000"/>
              <w:left w:val="single" w:sz="4" w:space="0" w:color="000000"/>
              <w:bottom w:val="single" w:sz="4" w:space="0" w:color="000000"/>
              <w:right w:val="single" w:sz="4" w:space="0" w:color="000000"/>
            </w:tcBorders>
          </w:tcPr>
          <w:p w14:paraId="7E14660A" w14:textId="77777777" w:rsidR="00D46173" w:rsidRPr="00CE5488" w:rsidRDefault="00D46173" w:rsidP="00CE5488">
            <w:pPr>
              <w:spacing w:after="0" w:line="259" w:lineRule="auto"/>
              <w:ind w:left="158"/>
              <w:rPr>
                <w:rFonts w:cs="Arial"/>
                <w:sz w:val="24"/>
                <w:szCs w:val="24"/>
              </w:rPr>
            </w:pPr>
            <w:r w:rsidRPr="00CE5488">
              <w:rPr>
                <w:rFonts w:cs="Arial"/>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6F9B995F" w14:textId="77777777" w:rsidR="00D46173" w:rsidRPr="00CE5488" w:rsidRDefault="00D46173" w:rsidP="00CE5488">
            <w:pPr>
              <w:spacing w:after="0" w:line="259" w:lineRule="auto"/>
              <w:ind w:left="156"/>
              <w:rPr>
                <w:rFonts w:cs="Arial"/>
                <w:sz w:val="24"/>
                <w:szCs w:val="24"/>
              </w:rPr>
            </w:pPr>
            <w:r w:rsidRPr="00CE5488">
              <w:rPr>
                <w:rFonts w:cs="Arial"/>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3F57D636" w14:textId="77777777" w:rsidR="00D46173" w:rsidRPr="00CE5488" w:rsidRDefault="00D46173" w:rsidP="00CE5488">
            <w:pPr>
              <w:spacing w:after="0" w:line="259" w:lineRule="auto"/>
              <w:ind w:left="159"/>
              <w:rPr>
                <w:rFonts w:cs="Arial"/>
                <w:sz w:val="24"/>
                <w:szCs w:val="24"/>
              </w:rPr>
            </w:pPr>
            <w:r w:rsidRPr="00CE5488">
              <w:rPr>
                <w:rFonts w:cs="Arial"/>
                <w:sz w:val="24"/>
                <w:szCs w:val="24"/>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27C1A378" w14:textId="77777777" w:rsidR="00D46173" w:rsidRPr="00CE5488" w:rsidRDefault="00D46173" w:rsidP="00CE5488">
            <w:pPr>
              <w:spacing w:after="0" w:line="259" w:lineRule="auto"/>
              <w:ind w:left="110"/>
              <w:rPr>
                <w:rFonts w:cs="Arial"/>
                <w:sz w:val="24"/>
                <w:szCs w:val="24"/>
              </w:rPr>
            </w:pPr>
            <w:r w:rsidRPr="00CE5488">
              <w:rPr>
                <w:rFonts w:cs="Arial"/>
                <w:sz w:val="24"/>
                <w:szCs w:val="24"/>
              </w:rPr>
              <w:t xml:space="preserve"> </w:t>
            </w:r>
          </w:p>
        </w:tc>
      </w:tr>
      <w:tr w:rsidR="00D46173" w:rsidRPr="00CE5488" w14:paraId="5F7483A2" w14:textId="77777777" w:rsidTr="00491D92">
        <w:trPr>
          <w:trHeight w:val="2216"/>
        </w:trPr>
        <w:tc>
          <w:tcPr>
            <w:tcW w:w="3925" w:type="dxa"/>
            <w:tcBorders>
              <w:top w:val="single" w:sz="4" w:space="0" w:color="000000"/>
              <w:left w:val="single" w:sz="4" w:space="0" w:color="000000"/>
              <w:bottom w:val="single" w:sz="4" w:space="0" w:color="000000"/>
              <w:right w:val="single" w:sz="4" w:space="0" w:color="000000"/>
            </w:tcBorders>
          </w:tcPr>
          <w:p w14:paraId="34FC17A7" w14:textId="77777777" w:rsidR="00D35074" w:rsidRPr="00CE5488" w:rsidRDefault="00D35074" w:rsidP="00CE5488">
            <w:pPr>
              <w:spacing w:after="0" w:line="259" w:lineRule="auto"/>
              <w:rPr>
                <w:rFonts w:cs="Arial"/>
                <w:b/>
                <w:bCs/>
                <w:sz w:val="24"/>
                <w:szCs w:val="24"/>
              </w:rPr>
            </w:pPr>
            <w:r w:rsidRPr="00CE5488">
              <w:rPr>
                <w:rFonts w:cs="Arial"/>
                <w:b/>
                <w:bCs/>
                <w:sz w:val="24"/>
                <w:szCs w:val="24"/>
              </w:rPr>
              <w:lastRenderedPageBreak/>
              <w:t>POOLE</w:t>
            </w:r>
          </w:p>
          <w:p w14:paraId="0121E4B4" w14:textId="77777777" w:rsidR="00D35074" w:rsidRPr="00CE5488" w:rsidRDefault="00D35074" w:rsidP="00CE5488">
            <w:pPr>
              <w:spacing w:after="0" w:line="259" w:lineRule="auto"/>
              <w:rPr>
                <w:rFonts w:cs="Arial"/>
                <w:sz w:val="24"/>
                <w:szCs w:val="24"/>
              </w:rPr>
            </w:pPr>
            <w:r w:rsidRPr="00CE5488">
              <w:rPr>
                <w:rFonts w:cs="Arial"/>
                <w:sz w:val="24"/>
                <w:szCs w:val="24"/>
              </w:rPr>
              <w:t>Poole Hospital</w:t>
            </w:r>
          </w:p>
          <w:p w14:paraId="62F7EA04" w14:textId="77777777" w:rsidR="00D35074" w:rsidRPr="00CE5488" w:rsidRDefault="00D35074" w:rsidP="00CE5488">
            <w:pPr>
              <w:spacing w:after="0" w:line="259" w:lineRule="auto"/>
              <w:rPr>
                <w:rFonts w:cs="Arial"/>
                <w:sz w:val="24"/>
                <w:szCs w:val="24"/>
              </w:rPr>
            </w:pPr>
            <w:r w:rsidRPr="00CE5488">
              <w:rPr>
                <w:rFonts w:cs="Arial"/>
                <w:sz w:val="24"/>
                <w:szCs w:val="24"/>
              </w:rPr>
              <w:t>Longfleet Road</w:t>
            </w:r>
          </w:p>
          <w:p w14:paraId="3F7FB6FD" w14:textId="77777777" w:rsidR="00D35074" w:rsidRPr="00CE5488" w:rsidRDefault="00D35074" w:rsidP="00CE5488">
            <w:pPr>
              <w:spacing w:after="0" w:line="259" w:lineRule="auto"/>
              <w:rPr>
                <w:rFonts w:cs="Arial"/>
                <w:sz w:val="24"/>
                <w:szCs w:val="24"/>
              </w:rPr>
            </w:pPr>
            <w:r w:rsidRPr="00CE5488">
              <w:rPr>
                <w:rFonts w:cs="Arial"/>
                <w:sz w:val="24"/>
                <w:szCs w:val="24"/>
              </w:rPr>
              <w:t>Poole</w:t>
            </w:r>
          </w:p>
          <w:p w14:paraId="5DD2F328" w14:textId="77777777" w:rsidR="00D35074" w:rsidRPr="00CE5488" w:rsidRDefault="00D35074" w:rsidP="00CE5488">
            <w:pPr>
              <w:spacing w:after="0" w:line="259" w:lineRule="auto"/>
              <w:rPr>
                <w:rFonts w:cs="Arial"/>
                <w:sz w:val="24"/>
                <w:szCs w:val="24"/>
              </w:rPr>
            </w:pPr>
            <w:r w:rsidRPr="00CE5488">
              <w:rPr>
                <w:rFonts w:cs="Arial"/>
                <w:sz w:val="24"/>
                <w:szCs w:val="24"/>
              </w:rPr>
              <w:t>BH15 2JB</w:t>
            </w:r>
          </w:p>
          <w:p w14:paraId="6732D44F" w14:textId="5086F255" w:rsidR="00D46173" w:rsidRPr="00CE5488" w:rsidRDefault="00D35074" w:rsidP="00CE5488">
            <w:pPr>
              <w:spacing w:after="0" w:line="259" w:lineRule="auto"/>
              <w:rPr>
                <w:rFonts w:cs="Arial"/>
                <w:sz w:val="24"/>
                <w:szCs w:val="24"/>
              </w:rPr>
            </w:pPr>
            <w:r w:rsidRPr="00CE5488">
              <w:rPr>
                <w:rFonts w:cs="Arial"/>
                <w:sz w:val="24"/>
                <w:szCs w:val="24"/>
              </w:rPr>
              <w:t>Tel: 01202 665511</w:t>
            </w:r>
            <w:r w:rsidR="00D46173" w:rsidRPr="00CE5488">
              <w:rPr>
                <w:rFonts w:cs="Arial"/>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407CA1F" w14:textId="77777777" w:rsidR="00D46173" w:rsidRPr="00CE5488" w:rsidRDefault="00D46173" w:rsidP="00CE5488">
            <w:pPr>
              <w:spacing w:after="0" w:line="259" w:lineRule="auto"/>
              <w:ind w:left="158"/>
              <w:rPr>
                <w:rFonts w:cs="Arial"/>
                <w:sz w:val="24"/>
                <w:szCs w:val="24"/>
              </w:rPr>
            </w:pPr>
            <w:r w:rsidRPr="00CE5488">
              <w:rPr>
                <w:rFonts w:cs="Arial"/>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59E1BE8F" w14:textId="77777777" w:rsidR="00D46173" w:rsidRPr="00CE5488" w:rsidRDefault="00D46173" w:rsidP="00CE5488">
            <w:pPr>
              <w:spacing w:after="0" w:line="259" w:lineRule="auto"/>
              <w:ind w:left="156"/>
              <w:rPr>
                <w:rFonts w:cs="Arial"/>
                <w:sz w:val="24"/>
                <w:szCs w:val="24"/>
              </w:rPr>
            </w:pPr>
            <w:r w:rsidRPr="00CE5488">
              <w:rPr>
                <w:rFonts w:cs="Arial"/>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44584FBD" w14:textId="77777777" w:rsidR="00D46173" w:rsidRPr="00CE5488" w:rsidRDefault="00D46173" w:rsidP="00CE5488">
            <w:pPr>
              <w:spacing w:after="0" w:line="259" w:lineRule="auto"/>
              <w:ind w:left="159"/>
              <w:rPr>
                <w:rFonts w:cs="Arial"/>
                <w:sz w:val="24"/>
                <w:szCs w:val="24"/>
              </w:rPr>
            </w:pPr>
            <w:r w:rsidRPr="00CE5488">
              <w:rPr>
                <w:rFonts w:cs="Arial"/>
                <w:sz w:val="24"/>
                <w:szCs w:val="24"/>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AF7CCB2" w14:textId="77777777" w:rsidR="00D46173" w:rsidRPr="00CE5488" w:rsidRDefault="00D46173" w:rsidP="00CE5488">
            <w:pPr>
              <w:spacing w:after="0" w:line="259" w:lineRule="auto"/>
              <w:ind w:left="110"/>
              <w:rPr>
                <w:rFonts w:cs="Arial"/>
                <w:sz w:val="24"/>
                <w:szCs w:val="24"/>
              </w:rPr>
            </w:pPr>
            <w:r w:rsidRPr="00CE5488">
              <w:rPr>
                <w:rFonts w:cs="Arial"/>
                <w:sz w:val="24"/>
                <w:szCs w:val="24"/>
              </w:rPr>
              <w:t xml:space="preserve"> </w:t>
            </w:r>
          </w:p>
        </w:tc>
      </w:tr>
      <w:tr w:rsidR="00D46173" w:rsidRPr="00CE5488" w14:paraId="5162C836" w14:textId="77777777" w:rsidTr="00F94EA2">
        <w:trPr>
          <w:trHeight w:val="2575"/>
        </w:trPr>
        <w:tc>
          <w:tcPr>
            <w:tcW w:w="3925" w:type="dxa"/>
            <w:tcBorders>
              <w:top w:val="single" w:sz="4" w:space="0" w:color="000000"/>
              <w:left w:val="single" w:sz="4" w:space="0" w:color="000000"/>
              <w:bottom w:val="single" w:sz="4" w:space="0" w:color="000000"/>
              <w:right w:val="single" w:sz="4" w:space="0" w:color="000000"/>
            </w:tcBorders>
          </w:tcPr>
          <w:p w14:paraId="6DEC17F6" w14:textId="77777777" w:rsidR="00D46173" w:rsidRPr="00CE5488" w:rsidRDefault="0071766D" w:rsidP="00CE5488">
            <w:pPr>
              <w:spacing w:after="0" w:line="259" w:lineRule="auto"/>
              <w:rPr>
                <w:rFonts w:cs="Arial"/>
                <w:b/>
                <w:bCs/>
                <w:sz w:val="24"/>
                <w:szCs w:val="24"/>
              </w:rPr>
            </w:pPr>
            <w:r w:rsidRPr="00CE5488">
              <w:rPr>
                <w:rFonts w:cs="Arial"/>
                <w:b/>
                <w:bCs/>
                <w:sz w:val="24"/>
                <w:szCs w:val="24"/>
              </w:rPr>
              <w:t>BATH</w:t>
            </w:r>
          </w:p>
          <w:p w14:paraId="7E7C1CB5" w14:textId="77777777" w:rsidR="009F4E32" w:rsidRPr="00CE5488" w:rsidRDefault="009F4E32" w:rsidP="00CE5488">
            <w:pPr>
              <w:spacing w:after="0" w:line="259" w:lineRule="auto"/>
              <w:rPr>
                <w:rFonts w:cs="Arial"/>
                <w:sz w:val="24"/>
                <w:szCs w:val="24"/>
              </w:rPr>
            </w:pPr>
            <w:r w:rsidRPr="00CE5488">
              <w:rPr>
                <w:rFonts w:cs="Arial"/>
                <w:sz w:val="24"/>
                <w:szCs w:val="24"/>
              </w:rPr>
              <w:t>Royal United Hospital</w:t>
            </w:r>
          </w:p>
          <w:p w14:paraId="02C9ABD7" w14:textId="77777777" w:rsidR="009F4E32" w:rsidRPr="00CE5488" w:rsidRDefault="009F4E32" w:rsidP="00CE5488">
            <w:pPr>
              <w:spacing w:after="0" w:line="259" w:lineRule="auto"/>
              <w:rPr>
                <w:rFonts w:cs="Arial"/>
                <w:sz w:val="24"/>
                <w:szCs w:val="24"/>
              </w:rPr>
            </w:pPr>
            <w:r w:rsidRPr="00CE5488">
              <w:rPr>
                <w:rFonts w:cs="Arial"/>
                <w:sz w:val="24"/>
                <w:szCs w:val="24"/>
              </w:rPr>
              <w:t>Combe Park</w:t>
            </w:r>
          </w:p>
          <w:p w14:paraId="46893AD5" w14:textId="77777777" w:rsidR="009F4E32" w:rsidRPr="00CE5488" w:rsidRDefault="009F4E32" w:rsidP="00CE5488">
            <w:pPr>
              <w:spacing w:after="0" w:line="259" w:lineRule="auto"/>
              <w:rPr>
                <w:rFonts w:cs="Arial"/>
                <w:sz w:val="24"/>
                <w:szCs w:val="24"/>
              </w:rPr>
            </w:pPr>
            <w:r w:rsidRPr="00CE5488">
              <w:rPr>
                <w:rFonts w:cs="Arial"/>
                <w:sz w:val="24"/>
                <w:szCs w:val="24"/>
              </w:rPr>
              <w:t>Bath</w:t>
            </w:r>
          </w:p>
          <w:p w14:paraId="611356D4" w14:textId="77777777" w:rsidR="009F4E32" w:rsidRPr="00CE5488" w:rsidRDefault="009F4E32" w:rsidP="00CE5488">
            <w:pPr>
              <w:spacing w:after="0" w:line="259" w:lineRule="auto"/>
              <w:rPr>
                <w:rFonts w:cs="Arial"/>
                <w:sz w:val="24"/>
                <w:szCs w:val="24"/>
              </w:rPr>
            </w:pPr>
            <w:r w:rsidRPr="00CE5488">
              <w:rPr>
                <w:rFonts w:cs="Arial"/>
                <w:sz w:val="24"/>
                <w:szCs w:val="24"/>
              </w:rPr>
              <w:t>BA1 3NG</w:t>
            </w:r>
          </w:p>
          <w:p w14:paraId="25B6407E" w14:textId="6FEBA6C6" w:rsidR="009F4E32" w:rsidRPr="00CE5488" w:rsidRDefault="009F4E32" w:rsidP="00CE5488">
            <w:pPr>
              <w:spacing w:after="0" w:line="259" w:lineRule="auto"/>
              <w:rPr>
                <w:rFonts w:cs="Arial"/>
                <w:sz w:val="24"/>
                <w:szCs w:val="24"/>
              </w:rPr>
            </w:pPr>
            <w:r w:rsidRPr="00CE5488">
              <w:rPr>
                <w:rFonts w:cs="Arial"/>
                <w:sz w:val="24"/>
                <w:szCs w:val="24"/>
              </w:rPr>
              <w:t>Tel: 01225 42</w:t>
            </w:r>
            <w:r w:rsidR="0027536E" w:rsidRPr="00CE5488">
              <w:rPr>
                <w:rFonts w:cs="Arial"/>
                <w:sz w:val="24"/>
                <w:szCs w:val="24"/>
              </w:rPr>
              <w:t>8331</w:t>
            </w:r>
          </w:p>
        </w:tc>
        <w:tc>
          <w:tcPr>
            <w:tcW w:w="1135" w:type="dxa"/>
            <w:tcBorders>
              <w:top w:val="single" w:sz="4" w:space="0" w:color="000000"/>
              <w:left w:val="single" w:sz="4" w:space="0" w:color="000000"/>
              <w:bottom w:val="single" w:sz="4" w:space="0" w:color="000000"/>
              <w:right w:val="single" w:sz="4" w:space="0" w:color="000000"/>
            </w:tcBorders>
          </w:tcPr>
          <w:p w14:paraId="5BD4F76A" w14:textId="77777777" w:rsidR="00D46173" w:rsidRPr="00CE5488" w:rsidRDefault="00D46173" w:rsidP="00CE5488">
            <w:pPr>
              <w:spacing w:after="0" w:line="259" w:lineRule="auto"/>
              <w:ind w:left="158"/>
              <w:rPr>
                <w:rFonts w:cs="Arial"/>
                <w:sz w:val="24"/>
                <w:szCs w:val="24"/>
              </w:rPr>
            </w:pPr>
            <w:r w:rsidRPr="00CE5488">
              <w:rPr>
                <w:rFonts w:cs="Arial"/>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14248EF4" w14:textId="77777777" w:rsidR="00D46173" w:rsidRPr="00CE5488" w:rsidRDefault="00D46173" w:rsidP="00CE5488">
            <w:pPr>
              <w:spacing w:after="0" w:line="259" w:lineRule="auto"/>
              <w:ind w:left="156"/>
              <w:rPr>
                <w:rFonts w:cs="Arial"/>
                <w:sz w:val="24"/>
                <w:szCs w:val="24"/>
              </w:rPr>
            </w:pPr>
            <w:r w:rsidRPr="00CE5488">
              <w:rPr>
                <w:rFonts w:cs="Arial"/>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598CDA44" w14:textId="77777777" w:rsidR="00D46173" w:rsidRPr="00CE5488" w:rsidRDefault="00D46173" w:rsidP="00CE5488">
            <w:pPr>
              <w:spacing w:after="0" w:line="259" w:lineRule="auto"/>
              <w:ind w:left="159"/>
              <w:rPr>
                <w:rFonts w:cs="Arial"/>
                <w:sz w:val="24"/>
                <w:szCs w:val="24"/>
              </w:rPr>
            </w:pPr>
            <w:r w:rsidRPr="00CE5488">
              <w:rPr>
                <w:rFonts w:cs="Arial"/>
                <w:sz w:val="24"/>
                <w:szCs w:val="24"/>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B9E4251" w14:textId="77777777" w:rsidR="00D46173" w:rsidRPr="00CE5488" w:rsidRDefault="00D46173" w:rsidP="00CE5488">
            <w:pPr>
              <w:spacing w:after="0" w:line="259" w:lineRule="auto"/>
              <w:ind w:left="110"/>
              <w:rPr>
                <w:rFonts w:cs="Arial"/>
                <w:sz w:val="24"/>
                <w:szCs w:val="24"/>
              </w:rPr>
            </w:pPr>
            <w:r w:rsidRPr="00CE5488">
              <w:rPr>
                <w:rFonts w:cs="Arial"/>
                <w:sz w:val="24"/>
                <w:szCs w:val="24"/>
              </w:rPr>
              <w:t xml:space="preserve"> </w:t>
            </w:r>
          </w:p>
        </w:tc>
      </w:tr>
      <w:tr w:rsidR="00D46173" w:rsidRPr="00CE5488" w14:paraId="16E26D13" w14:textId="77777777" w:rsidTr="00491D92">
        <w:trPr>
          <w:trHeight w:val="2218"/>
        </w:trPr>
        <w:tc>
          <w:tcPr>
            <w:tcW w:w="3925" w:type="dxa"/>
            <w:tcBorders>
              <w:top w:val="single" w:sz="4" w:space="0" w:color="000000"/>
              <w:left w:val="single" w:sz="4" w:space="0" w:color="000000"/>
              <w:bottom w:val="single" w:sz="4" w:space="0" w:color="000000"/>
              <w:right w:val="single" w:sz="4" w:space="0" w:color="000000"/>
            </w:tcBorders>
          </w:tcPr>
          <w:p w14:paraId="7E91AB6E" w14:textId="77777777" w:rsidR="00D46173" w:rsidRPr="00CE5488" w:rsidRDefault="0071766D" w:rsidP="00CE5488">
            <w:pPr>
              <w:spacing w:after="0" w:line="259" w:lineRule="auto"/>
              <w:rPr>
                <w:rFonts w:cs="Arial"/>
                <w:b/>
                <w:bCs/>
                <w:sz w:val="24"/>
                <w:szCs w:val="24"/>
              </w:rPr>
            </w:pPr>
            <w:r w:rsidRPr="00CE5488">
              <w:rPr>
                <w:rFonts w:cs="Arial"/>
                <w:b/>
                <w:bCs/>
                <w:sz w:val="24"/>
                <w:szCs w:val="24"/>
              </w:rPr>
              <w:t>SWINDON</w:t>
            </w:r>
          </w:p>
          <w:p w14:paraId="43D6AAD2" w14:textId="77777777" w:rsidR="0027536E" w:rsidRPr="00CE5488" w:rsidRDefault="0027536E" w:rsidP="00CE5488">
            <w:pPr>
              <w:spacing w:after="0" w:line="259" w:lineRule="auto"/>
              <w:rPr>
                <w:rFonts w:cs="Arial"/>
                <w:sz w:val="24"/>
                <w:szCs w:val="24"/>
              </w:rPr>
            </w:pPr>
            <w:r w:rsidRPr="00CE5488">
              <w:rPr>
                <w:rFonts w:cs="Arial"/>
                <w:sz w:val="24"/>
                <w:szCs w:val="24"/>
              </w:rPr>
              <w:t>Great Western Hospital</w:t>
            </w:r>
          </w:p>
          <w:p w14:paraId="08EAB4FF" w14:textId="77777777" w:rsidR="0027536E" w:rsidRPr="00CE5488" w:rsidRDefault="0027536E" w:rsidP="00CE5488">
            <w:pPr>
              <w:spacing w:after="0" w:line="259" w:lineRule="auto"/>
              <w:rPr>
                <w:rFonts w:cs="Arial"/>
                <w:sz w:val="24"/>
                <w:szCs w:val="24"/>
              </w:rPr>
            </w:pPr>
            <w:r w:rsidRPr="00CE5488">
              <w:rPr>
                <w:rFonts w:cs="Arial"/>
                <w:sz w:val="24"/>
                <w:szCs w:val="24"/>
              </w:rPr>
              <w:t>Marlborough Road</w:t>
            </w:r>
          </w:p>
          <w:p w14:paraId="66F0BAE5" w14:textId="77777777" w:rsidR="0027536E" w:rsidRPr="00CE5488" w:rsidRDefault="0027536E" w:rsidP="00CE5488">
            <w:pPr>
              <w:spacing w:after="0" w:line="259" w:lineRule="auto"/>
              <w:rPr>
                <w:rFonts w:cs="Arial"/>
                <w:sz w:val="24"/>
                <w:szCs w:val="24"/>
              </w:rPr>
            </w:pPr>
            <w:r w:rsidRPr="00CE5488">
              <w:rPr>
                <w:rFonts w:cs="Arial"/>
                <w:sz w:val="24"/>
                <w:szCs w:val="24"/>
              </w:rPr>
              <w:t>Swindon</w:t>
            </w:r>
          </w:p>
          <w:p w14:paraId="7694C338" w14:textId="77777777" w:rsidR="0027536E" w:rsidRPr="00CE5488" w:rsidRDefault="0027536E" w:rsidP="00CE5488">
            <w:pPr>
              <w:spacing w:after="0" w:line="259" w:lineRule="auto"/>
              <w:rPr>
                <w:rFonts w:cs="Arial"/>
                <w:sz w:val="24"/>
                <w:szCs w:val="24"/>
              </w:rPr>
            </w:pPr>
            <w:r w:rsidRPr="00CE5488">
              <w:rPr>
                <w:rFonts w:cs="Arial"/>
                <w:sz w:val="24"/>
                <w:szCs w:val="24"/>
              </w:rPr>
              <w:t>SN3 6BB</w:t>
            </w:r>
          </w:p>
          <w:p w14:paraId="0CA9ED28" w14:textId="18ABBD31" w:rsidR="0027536E" w:rsidRPr="00CE5488" w:rsidRDefault="0027536E" w:rsidP="00CE5488">
            <w:pPr>
              <w:spacing w:after="0" w:line="259" w:lineRule="auto"/>
              <w:rPr>
                <w:rFonts w:cs="Arial"/>
                <w:sz w:val="24"/>
                <w:szCs w:val="24"/>
              </w:rPr>
            </w:pPr>
            <w:r w:rsidRPr="00CE5488">
              <w:rPr>
                <w:rFonts w:cs="Arial"/>
                <w:sz w:val="24"/>
                <w:szCs w:val="24"/>
              </w:rPr>
              <w:t>Tel: 01793 604020</w:t>
            </w:r>
          </w:p>
        </w:tc>
        <w:tc>
          <w:tcPr>
            <w:tcW w:w="1135" w:type="dxa"/>
            <w:tcBorders>
              <w:top w:val="single" w:sz="4" w:space="0" w:color="000000"/>
              <w:left w:val="single" w:sz="4" w:space="0" w:color="000000"/>
              <w:bottom w:val="single" w:sz="4" w:space="0" w:color="000000"/>
              <w:right w:val="single" w:sz="4" w:space="0" w:color="000000"/>
            </w:tcBorders>
          </w:tcPr>
          <w:p w14:paraId="6DFBD665" w14:textId="77777777" w:rsidR="00D46173" w:rsidRPr="00CE5488" w:rsidRDefault="00D46173" w:rsidP="00CE5488">
            <w:pPr>
              <w:spacing w:after="0" w:line="259" w:lineRule="auto"/>
              <w:ind w:left="158"/>
              <w:rPr>
                <w:rFonts w:cs="Arial"/>
                <w:sz w:val="24"/>
                <w:szCs w:val="24"/>
              </w:rPr>
            </w:pPr>
            <w:r w:rsidRPr="00CE5488">
              <w:rPr>
                <w:rFonts w:cs="Arial"/>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715CC9BD" w14:textId="77777777" w:rsidR="00D46173" w:rsidRPr="00CE5488" w:rsidRDefault="00D46173" w:rsidP="00CE5488">
            <w:pPr>
              <w:spacing w:after="0" w:line="259" w:lineRule="auto"/>
              <w:ind w:left="156"/>
              <w:rPr>
                <w:rFonts w:cs="Arial"/>
                <w:sz w:val="24"/>
                <w:szCs w:val="24"/>
              </w:rPr>
            </w:pPr>
            <w:r w:rsidRPr="00CE5488">
              <w:rPr>
                <w:rFonts w:cs="Arial"/>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0FB44AFA" w14:textId="77777777" w:rsidR="00D46173" w:rsidRPr="00CE5488" w:rsidRDefault="00D46173" w:rsidP="00CE5488">
            <w:pPr>
              <w:spacing w:after="0" w:line="259" w:lineRule="auto"/>
              <w:ind w:left="159"/>
              <w:rPr>
                <w:rFonts w:cs="Arial"/>
                <w:sz w:val="24"/>
                <w:szCs w:val="24"/>
              </w:rPr>
            </w:pPr>
            <w:r w:rsidRPr="00CE5488">
              <w:rPr>
                <w:rFonts w:cs="Arial"/>
                <w:sz w:val="24"/>
                <w:szCs w:val="24"/>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2AD2147" w14:textId="77777777" w:rsidR="00D46173" w:rsidRPr="00CE5488" w:rsidRDefault="00D46173" w:rsidP="00CE5488">
            <w:pPr>
              <w:spacing w:after="0" w:line="259" w:lineRule="auto"/>
              <w:ind w:left="110"/>
              <w:rPr>
                <w:rFonts w:cs="Arial"/>
                <w:sz w:val="24"/>
                <w:szCs w:val="24"/>
              </w:rPr>
            </w:pPr>
            <w:r w:rsidRPr="00CE5488">
              <w:rPr>
                <w:rFonts w:cs="Arial"/>
                <w:sz w:val="24"/>
                <w:szCs w:val="24"/>
              </w:rPr>
              <w:t xml:space="preserve"> </w:t>
            </w:r>
          </w:p>
        </w:tc>
      </w:tr>
    </w:tbl>
    <w:p w14:paraId="2D494343" w14:textId="77777777" w:rsidR="00D46173" w:rsidRPr="00CE5488" w:rsidRDefault="00D46173" w:rsidP="00CE5488">
      <w:pPr>
        <w:spacing w:after="0" w:line="259" w:lineRule="auto"/>
        <w:ind w:left="4895"/>
        <w:rPr>
          <w:rFonts w:cs="Arial"/>
          <w:sz w:val="24"/>
          <w:szCs w:val="24"/>
        </w:rPr>
      </w:pPr>
      <w:r w:rsidRPr="00CE5488">
        <w:rPr>
          <w:rFonts w:cs="Arial"/>
          <w:b/>
          <w:sz w:val="24"/>
          <w:szCs w:val="24"/>
        </w:rPr>
        <w:t xml:space="preserve"> </w:t>
      </w:r>
      <w:r w:rsidRPr="00CE5488">
        <w:rPr>
          <w:rFonts w:cs="Arial"/>
          <w:sz w:val="24"/>
          <w:szCs w:val="24"/>
        </w:rPr>
        <w:t xml:space="preserve"> </w:t>
      </w:r>
    </w:p>
    <w:p w14:paraId="75737C58" w14:textId="77777777" w:rsidR="00D46173" w:rsidRPr="00CE5488" w:rsidRDefault="00D46173" w:rsidP="00CE5488">
      <w:pPr>
        <w:spacing w:after="0" w:line="259" w:lineRule="auto"/>
        <w:ind w:left="4895"/>
        <w:rPr>
          <w:rFonts w:cs="Arial"/>
          <w:sz w:val="24"/>
          <w:szCs w:val="24"/>
        </w:rPr>
      </w:pPr>
      <w:r w:rsidRPr="00CE5488">
        <w:rPr>
          <w:rFonts w:cs="Arial"/>
          <w:b/>
          <w:sz w:val="24"/>
          <w:szCs w:val="24"/>
        </w:rPr>
        <w:t xml:space="preserve"> </w:t>
      </w:r>
      <w:r w:rsidRPr="00CE5488">
        <w:rPr>
          <w:rFonts w:cs="Arial"/>
          <w:sz w:val="24"/>
          <w:szCs w:val="24"/>
        </w:rPr>
        <w:t xml:space="preserve"> </w:t>
      </w:r>
    </w:p>
    <w:p w14:paraId="6A762E88" w14:textId="77777777" w:rsidR="00D46173" w:rsidRPr="00CE5488" w:rsidRDefault="00D46173" w:rsidP="00CE5488">
      <w:pPr>
        <w:spacing w:after="0" w:line="259" w:lineRule="auto"/>
        <w:ind w:left="4895"/>
        <w:rPr>
          <w:rFonts w:cs="Arial"/>
          <w:sz w:val="24"/>
          <w:szCs w:val="24"/>
        </w:rPr>
      </w:pPr>
      <w:r w:rsidRPr="00CE5488">
        <w:rPr>
          <w:rFonts w:cs="Arial"/>
          <w:b/>
          <w:sz w:val="24"/>
          <w:szCs w:val="24"/>
        </w:rPr>
        <w:t xml:space="preserve"> </w:t>
      </w:r>
      <w:r w:rsidRPr="00CE5488">
        <w:rPr>
          <w:rFonts w:cs="Arial"/>
          <w:sz w:val="24"/>
          <w:szCs w:val="24"/>
        </w:rPr>
        <w:t xml:space="preserve"> </w:t>
      </w:r>
    </w:p>
    <w:p w14:paraId="577674F0" w14:textId="77777777" w:rsidR="004F4149" w:rsidRPr="00CE5488" w:rsidRDefault="004F4149" w:rsidP="00CE5488">
      <w:pPr>
        <w:spacing w:after="0" w:line="259" w:lineRule="auto"/>
        <w:ind w:left="4895"/>
        <w:rPr>
          <w:rFonts w:cs="Arial"/>
          <w:b/>
          <w:sz w:val="24"/>
          <w:szCs w:val="24"/>
        </w:rPr>
      </w:pPr>
    </w:p>
    <w:p w14:paraId="1993AA00" w14:textId="77777777" w:rsidR="004F4149" w:rsidRPr="00CE5488" w:rsidRDefault="004F4149" w:rsidP="00CE5488">
      <w:pPr>
        <w:spacing w:after="0" w:line="259" w:lineRule="auto"/>
        <w:ind w:left="4895"/>
        <w:rPr>
          <w:rFonts w:cs="Arial"/>
          <w:b/>
          <w:sz w:val="24"/>
          <w:szCs w:val="24"/>
        </w:rPr>
      </w:pPr>
    </w:p>
    <w:p w14:paraId="43F995E0" w14:textId="77777777" w:rsidR="004F4149" w:rsidRPr="00CE5488" w:rsidRDefault="004F4149" w:rsidP="00CE5488">
      <w:pPr>
        <w:spacing w:after="0" w:line="259" w:lineRule="auto"/>
        <w:ind w:left="4895"/>
        <w:rPr>
          <w:rFonts w:cs="Arial"/>
          <w:b/>
          <w:sz w:val="24"/>
          <w:szCs w:val="24"/>
        </w:rPr>
      </w:pPr>
    </w:p>
    <w:p w14:paraId="52E40D45" w14:textId="50ED8AFB" w:rsidR="00D46173" w:rsidRPr="00CE5488" w:rsidRDefault="00D46173" w:rsidP="00CE5488">
      <w:pPr>
        <w:spacing w:after="0" w:line="259" w:lineRule="auto"/>
        <w:ind w:left="4895"/>
        <w:rPr>
          <w:rFonts w:cs="Arial"/>
          <w:sz w:val="24"/>
          <w:szCs w:val="24"/>
        </w:rPr>
      </w:pPr>
      <w:r w:rsidRPr="00CE5488">
        <w:rPr>
          <w:rFonts w:cs="Arial"/>
          <w:b/>
          <w:sz w:val="24"/>
          <w:szCs w:val="24"/>
        </w:rPr>
        <w:t xml:space="preserve"> </w:t>
      </w:r>
      <w:r w:rsidRPr="00CE5488">
        <w:rPr>
          <w:rFonts w:cs="Arial"/>
          <w:sz w:val="24"/>
          <w:szCs w:val="24"/>
        </w:rPr>
        <w:t xml:space="preserve"> </w:t>
      </w:r>
    </w:p>
    <w:p w14:paraId="11DDDF32" w14:textId="77777777" w:rsidR="00D46173" w:rsidRPr="00CE5488" w:rsidRDefault="00D46173" w:rsidP="00CE5488">
      <w:pPr>
        <w:spacing w:after="0" w:line="259" w:lineRule="auto"/>
        <w:ind w:left="4895"/>
        <w:rPr>
          <w:rFonts w:cs="Arial"/>
          <w:sz w:val="24"/>
          <w:szCs w:val="24"/>
        </w:rPr>
      </w:pPr>
      <w:r w:rsidRPr="00CE5488">
        <w:rPr>
          <w:rFonts w:cs="Arial"/>
          <w:b/>
          <w:sz w:val="24"/>
          <w:szCs w:val="24"/>
        </w:rPr>
        <w:t xml:space="preserve"> </w:t>
      </w:r>
      <w:r w:rsidRPr="00CE5488">
        <w:rPr>
          <w:rFonts w:cs="Arial"/>
          <w:sz w:val="24"/>
          <w:szCs w:val="24"/>
        </w:rPr>
        <w:t xml:space="preserve"> </w:t>
      </w:r>
    </w:p>
    <w:p w14:paraId="74ED468D" w14:textId="77777777" w:rsidR="002404FB" w:rsidRDefault="002404FB" w:rsidP="00CE5488">
      <w:pPr>
        <w:pStyle w:val="Heading3"/>
        <w:spacing w:after="5" w:line="249" w:lineRule="auto"/>
        <w:ind w:left="332"/>
        <w:rPr>
          <w:rFonts w:ascii="Arial" w:eastAsia="Arial" w:hAnsi="Arial" w:cs="Arial"/>
          <w:b/>
          <w:bCs/>
          <w:color w:val="000000"/>
        </w:rPr>
      </w:pPr>
    </w:p>
    <w:p w14:paraId="3BB3C24F" w14:textId="77777777" w:rsidR="002404FB" w:rsidRDefault="002404FB" w:rsidP="00CE5488">
      <w:pPr>
        <w:pStyle w:val="Heading3"/>
        <w:spacing w:after="5" w:line="249" w:lineRule="auto"/>
        <w:ind w:left="332"/>
        <w:rPr>
          <w:rFonts w:ascii="Arial" w:eastAsia="Arial" w:hAnsi="Arial" w:cs="Arial"/>
          <w:b/>
          <w:bCs/>
          <w:color w:val="000000"/>
        </w:rPr>
      </w:pPr>
    </w:p>
    <w:p w14:paraId="5ED59828" w14:textId="77777777" w:rsidR="002404FB" w:rsidRDefault="002404FB" w:rsidP="002404FB">
      <w:pPr>
        <w:rPr>
          <w:rFonts w:eastAsia="Arial"/>
        </w:rPr>
      </w:pPr>
    </w:p>
    <w:p w14:paraId="4E6841BB" w14:textId="77777777" w:rsidR="002404FB" w:rsidRPr="002404FB" w:rsidRDefault="002404FB" w:rsidP="002404FB">
      <w:pPr>
        <w:rPr>
          <w:rFonts w:eastAsia="Arial"/>
        </w:rPr>
      </w:pPr>
    </w:p>
    <w:p w14:paraId="07C82D73" w14:textId="26055474" w:rsidR="00D46173" w:rsidRPr="00CE5488" w:rsidRDefault="002404FB" w:rsidP="00CA6111">
      <w:pPr>
        <w:pStyle w:val="Heading3"/>
        <w:spacing w:after="5" w:line="249" w:lineRule="auto"/>
        <w:rPr>
          <w:rFonts w:ascii="Arial" w:hAnsi="Arial" w:cs="Arial"/>
          <w:b/>
          <w:bCs/>
        </w:rPr>
      </w:pPr>
      <w:r>
        <w:rPr>
          <w:rFonts w:ascii="Arial" w:eastAsia="Arial" w:hAnsi="Arial" w:cs="Arial"/>
          <w:b/>
          <w:bCs/>
          <w:color w:val="000000"/>
        </w:rPr>
        <w:lastRenderedPageBreak/>
        <w:t>A</w:t>
      </w:r>
      <w:r w:rsidR="00D46173" w:rsidRPr="00CE5488">
        <w:rPr>
          <w:rFonts w:ascii="Arial" w:eastAsia="Arial" w:hAnsi="Arial" w:cs="Arial"/>
          <w:b/>
          <w:bCs/>
          <w:color w:val="000000"/>
        </w:rPr>
        <w:t xml:space="preserve">ppendix </w:t>
      </w:r>
      <w:r w:rsidR="009F4E32" w:rsidRPr="00CE5488">
        <w:rPr>
          <w:rFonts w:ascii="Arial" w:eastAsia="Arial" w:hAnsi="Arial" w:cs="Arial"/>
          <w:b/>
          <w:bCs/>
          <w:color w:val="000000"/>
        </w:rPr>
        <w:t>5</w:t>
      </w:r>
      <w:r w:rsidR="00D46173" w:rsidRPr="00CE5488">
        <w:rPr>
          <w:rFonts w:ascii="Arial" w:eastAsia="Arial" w:hAnsi="Arial" w:cs="Arial"/>
          <w:b/>
          <w:bCs/>
          <w:color w:val="000000"/>
        </w:rPr>
        <w:t xml:space="preserve">  </w:t>
      </w:r>
    </w:p>
    <w:p w14:paraId="258455AB" w14:textId="77777777" w:rsidR="00D46173" w:rsidRPr="00CE5488" w:rsidRDefault="00D46173" w:rsidP="00CE5488">
      <w:pPr>
        <w:spacing w:after="0" w:line="259" w:lineRule="auto"/>
        <w:ind w:right="2829"/>
        <w:rPr>
          <w:rFonts w:cs="Arial"/>
          <w:sz w:val="24"/>
          <w:szCs w:val="24"/>
        </w:rPr>
      </w:pPr>
      <w:r w:rsidRPr="00CE5488">
        <w:rPr>
          <w:rFonts w:eastAsia="Arial" w:cs="Arial"/>
          <w:b/>
          <w:sz w:val="24"/>
          <w:szCs w:val="24"/>
        </w:rPr>
        <w:t xml:space="preserve">Checklist to reopen maternity services  </w:t>
      </w:r>
    </w:p>
    <w:tbl>
      <w:tblPr>
        <w:tblStyle w:val="TableGrid0"/>
        <w:tblW w:w="10348" w:type="dxa"/>
        <w:tblInd w:w="-147" w:type="dxa"/>
        <w:tblCellMar>
          <w:top w:w="56" w:type="dxa"/>
          <w:left w:w="107" w:type="dxa"/>
        </w:tblCellMar>
        <w:tblLook w:val="04A0" w:firstRow="1" w:lastRow="0" w:firstColumn="1" w:lastColumn="0" w:noHBand="0" w:noVBand="1"/>
      </w:tblPr>
      <w:tblGrid>
        <w:gridCol w:w="1721"/>
        <w:gridCol w:w="1115"/>
        <w:gridCol w:w="721"/>
        <w:gridCol w:w="696"/>
        <w:gridCol w:w="3667"/>
        <w:gridCol w:w="2428"/>
      </w:tblGrid>
      <w:tr w:rsidR="00D46173" w:rsidRPr="00CE5488" w14:paraId="7A915D6E" w14:textId="77777777" w:rsidTr="003912FA">
        <w:trPr>
          <w:trHeight w:val="562"/>
        </w:trPr>
        <w:tc>
          <w:tcPr>
            <w:tcW w:w="4253" w:type="dxa"/>
            <w:gridSpan w:val="4"/>
            <w:tcBorders>
              <w:top w:val="single" w:sz="4" w:space="0" w:color="000000"/>
              <w:left w:val="single" w:sz="4" w:space="0" w:color="000000"/>
              <w:bottom w:val="single" w:sz="4" w:space="0" w:color="000000"/>
              <w:right w:val="single" w:sz="4" w:space="0" w:color="000000"/>
            </w:tcBorders>
          </w:tcPr>
          <w:p w14:paraId="60D74022" w14:textId="77777777" w:rsidR="00D46173" w:rsidRPr="00CE5488" w:rsidRDefault="00D46173" w:rsidP="00CE5488">
            <w:pPr>
              <w:spacing w:after="0" w:line="259" w:lineRule="auto"/>
              <w:rPr>
                <w:rFonts w:cs="Arial"/>
                <w:sz w:val="24"/>
                <w:szCs w:val="24"/>
              </w:rPr>
            </w:pPr>
            <w:r w:rsidRPr="00CE5488">
              <w:rPr>
                <w:rFonts w:eastAsia="Arial" w:cs="Arial"/>
                <w:b/>
                <w:sz w:val="24"/>
                <w:szCs w:val="24"/>
              </w:rPr>
              <w:t xml:space="preserve">Date of Decision: </w:t>
            </w:r>
            <w:r w:rsidRPr="00CE5488">
              <w:rPr>
                <w:rFonts w:eastAsia="Arial" w:cs="Arial"/>
                <w:sz w:val="24"/>
                <w:szCs w:val="24"/>
              </w:rPr>
              <w:t xml:space="preserve"> </w:t>
            </w:r>
          </w:p>
          <w:p w14:paraId="3CC44F57" w14:textId="77777777" w:rsidR="00D46173" w:rsidRPr="00CE5488" w:rsidRDefault="00D46173" w:rsidP="00CE5488">
            <w:pPr>
              <w:spacing w:after="0" w:line="259" w:lineRule="auto"/>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nil"/>
            </w:tcBorders>
          </w:tcPr>
          <w:p w14:paraId="5224812A"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nil"/>
              <w:bottom w:val="single" w:sz="4" w:space="0" w:color="000000"/>
              <w:right w:val="single" w:sz="4" w:space="0" w:color="000000"/>
            </w:tcBorders>
          </w:tcPr>
          <w:p w14:paraId="5D7C09D0" w14:textId="77777777" w:rsidR="00D46173" w:rsidRPr="00CE5488" w:rsidRDefault="00D46173" w:rsidP="00CE5488">
            <w:pPr>
              <w:spacing w:after="0" w:line="259" w:lineRule="auto"/>
              <w:ind w:left="1"/>
              <w:rPr>
                <w:rFonts w:cs="Arial"/>
                <w:sz w:val="24"/>
                <w:szCs w:val="24"/>
              </w:rPr>
            </w:pPr>
            <w:r w:rsidRPr="00CE5488">
              <w:rPr>
                <w:rFonts w:eastAsia="Arial" w:cs="Arial"/>
                <w:sz w:val="24"/>
                <w:szCs w:val="24"/>
              </w:rPr>
              <w:t xml:space="preserve"> </w:t>
            </w:r>
          </w:p>
        </w:tc>
      </w:tr>
      <w:tr w:rsidR="00D46173" w:rsidRPr="00CE5488" w14:paraId="16F9DC99" w14:textId="77777777" w:rsidTr="003912FA">
        <w:trPr>
          <w:trHeight w:val="562"/>
        </w:trPr>
        <w:tc>
          <w:tcPr>
            <w:tcW w:w="4253" w:type="dxa"/>
            <w:gridSpan w:val="4"/>
            <w:tcBorders>
              <w:top w:val="single" w:sz="4" w:space="0" w:color="000000"/>
              <w:left w:val="single" w:sz="4" w:space="0" w:color="000000"/>
              <w:bottom w:val="single" w:sz="4" w:space="0" w:color="000000"/>
              <w:right w:val="single" w:sz="4" w:space="0" w:color="000000"/>
            </w:tcBorders>
          </w:tcPr>
          <w:p w14:paraId="35BA423E" w14:textId="77777777" w:rsidR="00D46173" w:rsidRPr="00CE5488" w:rsidRDefault="00D46173" w:rsidP="00CE5488">
            <w:pPr>
              <w:spacing w:after="0" w:line="259" w:lineRule="auto"/>
              <w:rPr>
                <w:rFonts w:cs="Arial"/>
                <w:sz w:val="24"/>
                <w:szCs w:val="24"/>
              </w:rPr>
            </w:pPr>
            <w:r w:rsidRPr="00CE5488">
              <w:rPr>
                <w:rFonts w:eastAsia="Arial" w:cs="Arial"/>
                <w:b/>
                <w:sz w:val="24"/>
                <w:szCs w:val="24"/>
              </w:rPr>
              <w:t xml:space="preserve">Time of Decision: </w:t>
            </w:r>
            <w:r w:rsidRPr="00CE5488">
              <w:rPr>
                <w:rFonts w:eastAsia="Arial" w:cs="Arial"/>
                <w:sz w:val="24"/>
                <w:szCs w:val="24"/>
              </w:rPr>
              <w:t xml:space="preserve"> </w:t>
            </w:r>
          </w:p>
          <w:p w14:paraId="458C12F9" w14:textId="77777777" w:rsidR="00D46173" w:rsidRPr="00CE5488" w:rsidRDefault="00D46173" w:rsidP="00CE5488">
            <w:pPr>
              <w:spacing w:after="0" w:line="259" w:lineRule="auto"/>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nil"/>
            </w:tcBorders>
          </w:tcPr>
          <w:p w14:paraId="29C0BB1E"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nil"/>
              <w:bottom w:val="single" w:sz="4" w:space="0" w:color="000000"/>
              <w:right w:val="single" w:sz="4" w:space="0" w:color="000000"/>
            </w:tcBorders>
          </w:tcPr>
          <w:p w14:paraId="61D72D83" w14:textId="77777777" w:rsidR="00D46173" w:rsidRPr="00CE5488" w:rsidRDefault="00D46173" w:rsidP="00CE5488">
            <w:pPr>
              <w:spacing w:after="0" w:line="259" w:lineRule="auto"/>
              <w:ind w:left="1"/>
              <w:rPr>
                <w:rFonts w:cs="Arial"/>
                <w:sz w:val="24"/>
                <w:szCs w:val="24"/>
              </w:rPr>
            </w:pPr>
            <w:r w:rsidRPr="00CE5488">
              <w:rPr>
                <w:rFonts w:eastAsia="Arial" w:cs="Arial"/>
                <w:sz w:val="24"/>
                <w:szCs w:val="24"/>
              </w:rPr>
              <w:t xml:space="preserve"> </w:t>
            </w:r>
          </w:p>
        </w:tc>
      </w:tr>
      <w:tr w:rsidR="00D46173" w:rsidRPr="00CE5488" w14:paraId="3EF4E3A5" w14:textId="77777777" w:rsidTr="003912FA">
        <w:trPr>
          <w:trHeight w:val="605"/>
        </w:trPr>
        <w:tc>
          <w:tcPr>
            <w:tcW w:w="4253" w:type="dxa"/>
            <w:gridSpan w:val="4"/>
            <w:tcBorders>
              <w:top w:val="single" w:sz="4" w:space="0" w:color="000000"/>
              <w:left w:val="single" w:sz="4" w:space="0" w:color="000000"/>
              <w:bottom w:val="single" w:sz="4" w:space="0" w:color="000000"/>
              <w:right w:val="single" w:sz="4" w:space="0" w:color="000000"/>
            </w:tcBorders>
          </w:tcPr>
          <w:p w14:paraId="0A90A38A" w14:textId="77777777" w:rsidR="00D46173" w:rsidRPr="00CE5488" w:rsidRDefault="00D46173" w:rsidP="00CE5488">
            <w:pPr>
              <w:spacing w:after="0" w:line="259" w:lineRule="auto"/>
              <w:rPr>
                <w:rFonts w:cs="Arial"/>
                <w:sz w:val="24"/>
                <w:szCs w:val="24"/>
              </w:rPr>
            </w:pPr>
            <w:r w:rsidRPr="00CE5488">
              <w:rPr>
                <w:rFonts w:eastAsia="Arial" w:cs="Arial"/>
                <w:b/>
                <w:sz w:val="24"/>
                <w:szCs w:val="24"/>
              </w:rPr>
              <w:t xml:space="preserve">Reason for suspension:                       (Please see detail daily SITREP)  </w:t>
            </w:r>
          </w:p>
        </w:tc>
        <w:tc>
          <w:tcPr>
            <w:tcW w:w="3667" w:type="dxa"/>
            <w:tcBorders>
              <w:top w:val="single" w:sz="4" w:space="0" w:color="000000"/>
              <w:left w:val="single" w:sz="4" w:space="0" w:color="000000"/>
              <w:bottom w:val="single" w:sz="4" w:space="0" w:color="000000"/>
              <w:right w:val="nil"/>
            </w:tcBorders>
          </w:tcPr>
          <w:p w14:paraId="69DEA352"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p w14:paraId="1D2C77DA"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nil"/>
              <w:bottom w:val="single" w:sz="4" w:space="0" w:color="000000"/>
              <w:right w:val="single" w:sz="4" w:space="0" w:color="000000"/>
            </w:tcBorders>
          </w:tcPr>
          <w:p w14:paraId="4DFEB1B9" w14:textId="77777777" w:rsidR="00D46173" w:rsidRPr="00CE5488" w:rsidRDefault="00D46173" w:rsidP="00CE5488">
            <w:pPr>
              <w:spacing w:after="0" w:line="259" w:lineRule="auto"/>
              <w:ind w:left="1"/>
              <w:rPr>
                <w:rFonts w:cs="Arial"/>
                <w:sz w:val="24"/>
                <w:szCs w:val="24"/>
              </w:rPr>
            </w:pPr>
            <w:r w:rsidRPr="00CE5488">
              <w:rPr>
                <w:rFonts w:eastAsia="Arial" w:cs="Arial"/>
                <w:sz w:val="24"/>
                <w:szCs w:val="24"/>
              </w:rPr>
              <w:t xml:space="preserve"> </w:t>
            </w:r>
          </w:p>
        </w:tc>
      </w:tr>
      <w:tr w:rsidR="00D46173" w:rsidRPr="00CE5488" w14:paraId="61ECBB9F" w14:textId="77777777" w:rsidTr="003912FA">
        <w:trPr>
          <w:trHeight w:val="562"/>
        </w:trPr>
        <w:tc>
          <w:tcPr>
            <w:tcW w:w="4253" w:type="dxa"/>
            <w:gridSpan w:val="4"/>
            <w:tcBorders>
              <w:top w:val="single" w:sz="4" w:space="0" w:color="000000"/>
              <w:left w:val="single" w:sz="4" w:space="0" w:color="000000"/>
              <w:bottom w:val="single" w:sz="4" w:space="0" w:color="000000"/>
              <w:right w:val="single" w:sz="4" w:space="0" w:color="000000"/>
            </w:tcBorders>
          </w:tcPr>
          <w:p w14:paraId="53CDF7D3" w14:textId="77777777" w:rsidR="00D46173" w:rsidRPr="00CE5488" w:rsidRDefault="00D46173" w:rsidP="00CE5488">
            <w:pPr>
              <w:spacing w:after="0" w:line="259" w:lineRule="auto"/>
              <w:rPr>
                <w:rFonts w:cs="Arial"/>
                <w:sz w:val="24"/>
                <w:szCs w:val="24"/>
              </w:rPr>
            </w:pPr>
            <w:r w:rsidRPr="00CE5488">
              <w:rPr>
                <w:rFonts w:eastAsia="Arial" w:cs="Arial"/>
                <w:b/>
                <w:sz w:val="24"/>
                <w:szCs w:val="24"/>
              </w:rPr>
              <w:t xml:space="preserve">Checklist completed by: </w:t>
            </w:r>
            <w:r w:rsidRPr="00CE5488">
              <w:rPr>
                <w:rFonts w:eastAsia="Arial" w:cs="Arial"/>
                <w:sz w:val="24"/>
                <w:szCs w:val="24"/>
              </w:rPr>
              <w:t xml:space="preserve"> </w:t>
            </w:r>
          </w:p>
          <w:p w14:paraId="1FA92D0D" w14:textId="77777777" w:rsidR="00D46173" w:rsidRPr="00CE5488" w:rsidRDefault="00D46173" w:rsidP="00CE5488">
            <w:pPr>
              <w:spacing w:after="0" w:line="259" w:lineRule="auto"/>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38320591"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Name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720C6E34"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Date/Time/Informed </w:t>
            </w:r>
          </w:p>
        </w:tc>
      </w:tr>
      <w:tr w:rsidR="00D46173" w:rsidRPr="00CE5488" w14:paraId="21C0F2CB" w14:textId="77777777" w:rsidTr="003912FA">
        <w:trPr>
          <w:trHeight w:val="562"/>
        </w:trPr>
        <w:tc>
          <w:tcPr>
            <w:tcW w:w="4253" w:type="dxa"/>
            <w:gridSpan w:val="4"/>
            <w:tcBorders>
              <w:top w:val="single" w:sz="4" w:space="0" w:color="000000"/>
              <w:left w:val="single" w:sz="4" w:space="0" w:color="000000"/>
              <w:bottom w:val="single" w:sz="4" w:space="0" w:color="000000"/>
              <w:right w:val="single" w:sz="4" w:space="0" w:color="000000"/>
            </w:tcBorders>
          </w:tcPr>
          <w:p w14:paraId="1A206E71" w14:textId="38B4FE75" w:rsidR="00D46173" w:rsidRPr="00F94EA2" w:rsidRDefault="00FD18DD" w:rsidP="00CE5488">
            <w:pPr>
              <w:spacing w:after="0" w:line="259" w:lineRule="auto"/>
              <w:rPr>
                <w:rFonts w:cs="Arial"/>
                <w:b/>
                <w:bCs/>
                <w:sz w:val="24"/>
                <w:szCs w:val="24"/>
              </w:rPr>
            </w:pPr>
            <w:r w:rsidRPr="00CE5488">
              <w:rPr>
                <w:rFonts w:eastAsia="Arial" w:cs="Arial"/>
                <w:b/>
                <w:bCs/>
                <w:sz w:val="24"/>
                <w:szCs w:val="24"/>
              </w:rPr>
              <w:t>Duty Manager</w:t>
            </w:r>
            <w:r w:rsidR="00D46173" w:rsidRPr="00CE5488">
              <w:rPr>
                <w:rFonts w:eastAsia="Arial" w:cs="Arial"/>
                <w:b/>
                <w:bCs/>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6939B60C"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6609D1C2"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r>
      <w:tr w:rsidR="00D46173" w:rsidRPr="00CE5488" w14:paraId="2DCDF5A2" w14:textId="77777777" w:rsidTr="003912FA">
        <w:trPr>
          <w:trHeight w:val="602"/>
        </w:trPr>
        <w:tc>
          <w:tcPr>
            <w:tcW w:w="4253" w:type="dxa"/>
            <w:gridSpan w:val="4"/>
            <w:tcBorders>
              <w:top w:val="single" w:sz="4" w:space="0" w:color="000000"/>
              <w:left w:val="single" w:sz="4" w:space="0" w:color="000000"/>
              <w:bottom w:val="single" w:sz="4" w:space="0" w:color="000000"/>
              <w:right w:val="single" w:sz="4" w:space="0" w:color="000000"/>
            </w:tcBorders>
          </w:tcPr>
          <w:p w14:paraId="64A39D4C" w14:textId="6E6EF5F6" w:rsidR="00D46173" w:rsidRPr="00CE5488" w:rsidRDefault="00D46173" w:rsidP="00CE5488">
            <w:pPr>
              <w:spacing w:after="0" w:line="259" w:lineRule="auto"/>
              <w:rPr>
                <w:rFonts w:cs="Arial"/>
                <w:sz w:val="24"/>
                <w:szCs w:val="24"/>
              </w:rPr>
            </w:pPr>
            <w:r w:rsidRPr="00CE5488">
              <w:rPr>
                <w:rFonts w:eastAsia="Arial" w:cs="Arial"/>
                <w:b/>
                <w:sz w:val="24"/>
                <w:szCs w:val="24"/>
              </w:rPr>
              <w:t xml:space="preserve">Consultant Obstetrician on Call  </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73D6471F"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7E737149"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r>
      <w:tr w:rsidR="00D46173" w:rsidRPr="00CE5488" w14:paraId="739E52BF" w14:textId="77777777" w:rsidTr="003912FA">
        <w:trPr>
          <w:trHeight w:val="605"/>
        </w:trPr>
        <w:tc>
          <w:tcPr>
            <w:tcW w:w="4253" w:type="dxa"/>
            <w:gridSpan w:val="4"/>
            <w:tcBorders>
              <w:top w:val="single" w:sz="4" w:space="0" w:color="000000"/>
              <w:left w:val="single" w:sz="4" w:space="0" w:color="000000"/>
              <w:bottom w:val="single" w:sz="4" w:space="0" w:color="000000"/>
              <w:right w:val="single" w:sz="4" w:space="0" w:color="000000"/>
            </w:tcBorders>
          </w:tcPr>
          <w:p w14:paraId="45378BCF" w14:textId="459A77E1" w:rsidR="00D46173" w:rsidRPr="00CE5488" w:rsidRDefault="00D46173" w:rsidP="00CE5488">
            <w:pPr>
              <w:spacing w:after="0" w:line="259" w:lineRule="auto"/>
              <w:rPr>
                <w:rFonts w:cs="Arial"/>
                <w:b/>
                <w:bCs/>
                <w:sz w:val="24"/>
                <w:szCs w:val="24"/>
              </w:rPr>
            </w:pPr>
            <w:r w:rsidRPr="00CE5488">
              <w:rPr>
                <w:rFonts w:eastAsia="Arial" w:cs="Arial"/>
                <w:b/>
                <w:bCs/>
                <w:sz w:val="24"/>
                <w:szCs w:val="24"/>
              </w:rPr>
              <w:t xml:space="preserve"> </w:t>
            </w:r>
            <w:r w:rsidR="00E432AE" w:rsidRPr="00CE5488">
              <w:rPr>
                <w:rFonts w:eastAsia="Arial" w:cs="Arial"/>
                <w:b/>
                <w:bCs/>
                <w:sz w:val="24"/>
                <w:szCs w:val="24"/>
              </w:rPr>
              <w:t xml:space="preserve">Consultant </w:t>
            </w:r>
            <w:r w:rsidR="00D10987">
              <w:rPr>
                <w:rFonts w:eastAsia="Arial" w:cs="Arial"/>
                <w:b/>
                <w:bCs/>
                <w:sz w:val="24"/>
                <w:szCs w:val="24"/>
              </w:rPr>
              <w:t>A</w:t>
            </w:r>
            <w:r w:rsidR="00E432AE" w:rsidRPr="00CE5488">
              <w:rPr>
                <w:rFonts w:eastAsia="Arial" w:cs="Arial"/>
                <w:b/>
                <w:bCs/>
                <w:sz w:val="24"/>
                <w:szCs w:val="24"/>
              </w:rPr>
              <w:t>naesthetist on call</w:t>
            </w:r>
          </w:p>
        </w:tc>
        <w:tc>
          <w:tcPr>
            <w:tcW w:w="3667" w:type="dxa"/>
            <w:tcBorders>
              <w:top w:val="single" w:sz="4" w:space="0" w:color="000000"/>
              <w:left w:val="single" w:sz="4" w:space="0" w:color="000000"/>
              <w:bottom w:val="single" w:sz="4" w:space="0" w:color="000000"/>
              <w:right w:val="single" w:sz="4" w:space="0" w:color="000000"/>
            </w:tcBorders>
          </w:tcPr>
          <w:p w14:paraId="7EFB4C34"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09A75616"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r>
      <w:tr w:rsidR="00D46173" w:rsidRPr="00CE5488" w14:paraId="339F96AD" w14:textId="77777777" w:rsidTr="003912FA">
        <w:trPr>
          <w:trHeight w:val="602"/>
        </w:trPr>
        <w:tc>
          <w:tcPr>
            <w:tcW w:w="4253" w:type="dxa"/>
            <w:gridSpan w:val="4"/>
            <w:tcBorders>
              <w:top w:val="single" w:sz="4" w:space="0" w:color="000000"/>
              <w:left w:val="single" w:sz="4" w:space="0" w:color="000000"/>
              <w:bottom w:val="single" w:sz="4" w:space="0" w:color="000000"/>
              <w:right w:val="single" w:sz="4" w:space="0" w:color="000000"/>
            </w:tcBorders>
          </w:tcPr>
          <w:p w14:paraId="7B19E130" w14:textId="22BE8ACA" w:rsidR="00D46173" w:rsidRPr="00CE5488" w:rsidRDefault="00D46173" w:rsidP="00CE5488">
            <w:pPr>
              <w:spacing w:after="0" w:line="259" w:lineRule="auto"/>
              <w:rPr>
                <w:rFonts w:cs="Arial"/>
                <w:sz w:val="24"/>
                <w:szCs w:val="24"/>
              </w:rPr>
            </w:pPr>
            <w:r w:rsidRPr="00CE5488">
              <w:rPr>
                <w:rFonts w:eastAsia="Arial" w:cs="Arial"/>
                <w:b/>
                <w:sz w:val="24"/>
                <w:szCs w:val="24"/>
              </w:rPr>
              <w:t xml:space="preserve">HOM / DOM </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2AE0E846"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113B8665"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r>
      <w:tr w:rsidR="00D46173" w:rsidRPr="00CE5488" w14:paraId="68005293" w14:textId="77777777" w:rsidTr="003912FA">
        <w:trPr>
          <w:trHeight w:val="602"/>
        </w:trPr>
        <w:tc>
          <w:tcPr>
            <w:tcW w:w="4253" w:type="dxa"/>
            <w:gridSpan w:val="4"/>
            <w:tcBorders>
              <w:top w:val="single" w:sz="4" w:space="0" w:color="000000"/>
              <w:left w:val="single" w:sz="4" w:space="0" w:color="000000"/>
              <w:bottom w:val="single" w:sz="4" w:space="0" w:color="000000"/>
              <w:right w:val="single" w:sz="4" w:space="0" w:color="000000"/>
            </w:tcBorders>
          </w:tcPr>
          <w:p w14:paraId="7BAC3CA0" w14:textId="70F8FA01" w:rsidR="00D46173" w:rsidRPr="00CE5488" w:rsidRDefault="00D46173" w:rsidP="00CE5488">
            <w:pPr>
              <w:spacing w:after="0" w:line="259" w:lineRule="auto"/>
              <w:rPr>
                <w:rFonts w:cs="Arial"/>
                <w:sz w:val="24"/>
                <w:szCs w:val="24"/>
              </w:rPr>
            </w:pPr>
            <w:r w:rsidRPr="00CE5488">
              <w:rPr>
                <w:rFonts w:eastAsia="Arial" w:cs="Arial"/>
                <w:b/>
                <w:sz w:val="24"/>
                <w:szCs w:val="24"/>
              </w:rPr>
              <w:t xml:space="preserve">Clinical Director  </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199ECA87"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7BCC4F04"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r>
      <w:tr w:rsidR="00D46173" w:rsidRPr="00CE5488" w14:paraId="617B74AA" w14:textId="77777777" w:rsidTr="003912FA">
        <w:trPr>
          <w:trHeight w:val="564"/>
        </w:trPr>
        <w:tc>
          <w:tcPr>
            <w:tcW w:w="4253" w:type="dxa"/>
            <w:gridSpan w:val="4"/>
            <w:tcBorders>
              <w:top w:val="single" w:sz="4" w:space="0" w:color="000000"/>
              <w:left w:val="single" w:sz="4" w:space="0" w:color="000000"/>
              <w:bottom w:val="single" w:sz="4" w:space="0" w:color="000000"/>
              <w:right w:val="single" w:sz="4" w:space="0" w:color="000000"/>
            </w:tcBorders>
          </w:tcPr>
          <w:p w14:paraId="6B41DDA3" w14:textId="77777777" w:rsidR="00D14595" w:rsidRPr="00CE5488" w:rsidRDefault="000B587C" w:rsidP="00CE5488">
            <w:pPr>
              <w:spacing w:after="0" w:line="259" w:lineRule="auto"/>
              <w:rPr>
                <w:rFonts w:eastAsia="Arial" w:cs="Arial"/>
                <w:b/>
                <w:sz w:val="24"/>
                <w:szCs w:val="24"/>
              </w:rPr>
            </w:pPr>
            <w:r w:rsidRPr="00CE5488">
              <w:rPr>
                <w:rFonts w:eastAsia="Arial" w:cs="Arial"/>
                <w:b/>
                <w:sz w:val="24"/>
                <w:szCs w:val="24"/>
              </w:rPr>
              <w:t>SFT</w:t>
            </w:r>
            <w:r w:rsidR="004F4149" w:rsidRPr="00CE5488">
              <w:rPr>
                <w:rFonts w:eastAsia="Arial" w:cs="Arial"/>
                <w:b/>
                <w:sz w:val="24"/>
                <w:szCs w:val="24"/>
              </w:rPr>
              <w:t xml:space="preserve"> </w:t>
            </w:r>
            <w:r w:rsidR="00D46173" w:rsidRPr="00CE5488">
              <w:rPr>
                <w:rFonts w:eastAsia="Arial" w:cs="Arial"/>
                <w:b/>
                <w:sz w:val="24"/>
                <w:szCs w:val="24"/>
              </w:rPr>
              <w:t xml:space="preserve">Tier 2 </w:t>
            </w:r>
          </w:p>
          <w:p w14:paraId="37C131E2" w14:textId="4EBA1BB3" w:rsidR="00D46173" w:rsidRPr="00CE5488" w:rsidRDefault="00D14595" w:rsidP="00CE5488">
            <w:pPr>
              <w:spacing w:after="0" w:line="259" w:lineRule="auto"/>
              <w:rPr>
                <w:rFonts w:cs="Arial"/>
                <w:bCs/>
                <w:sz w:val="24"/>
                <w:szCs w:val="24"/>
              </w:rPr>
            </w:pPr>
            <w:r w:rsidRPr="00CE5488">
              <w:rPr>
                <w:rFonts w:eastAsia="Arial" w:cs="Arial"/>
                <w:bCs/>
                <w:sz w:val="24"/>
                <w:szCs w:val="24"/>
              </w:rPr>
              <w:t>Site and Trust DM</w:t>
            </w:r>
            <w:r w:rsidR="00D46173" w:rsidRPr="00CE5488">
              <w:rPr>
                <w:rFonts w:eastAsia="Arial" w:cs="Arial"/>
                <w:bCs/>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09A38ED6"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62AB5226"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r>
      <w:tr w:rsidR="00D46173" w:rsidRPr="00CE5488" w14:paraId="5FF59E06" w14:textId="77777777" w:rsidTr="003912FA">
        <w:trPr>
          <w:trHeight w:val="602"/>
        </w:trPr>
        <w:tc>
          <w:tcPr>
            <w:tcW w:w="4253" w:type="dxa"/>
            <w:gridSpan w:val="4"/>
            <w:tcBorders>
              <w:top w:val="single" w:sz="4" w:space="0" w:color="000000"/>
              <w:left w:val="single" w:sz="4" w:space="0" w:color="000000"/>
              <w:bottom w:val="single" w:sz="4" w:space="0" w:color="000000"/>
              <w:right w:val="single" w:sz="4" w:space="0" w:color="000000"/>
            </w:tcBorders>
          </w:tcPr>
          <w:p w14:paraId="58377712" w14:textId="19256A8A" w:rsidR="00D46173" w:rsidRPr="00CE5488" w:rsidRDefault="000B587C" w:rsidP="00CE5488">
            <w:pPr>
              <w:spacing w:after="0" w:line="259" w:lineRule="auto"/>
              <w:rPr>
                <w:rFonts w:cs="Arial"/>
                <w:sz w:val="24"/>
                <w:szCs w:val="24"/>
              </w:rPr>
            </w:pPr>
            <w:r w:rsidRPr="00CE5488">
              <w:rPr>
                <w:rFonts w:eastAsia="Arial" w:cs="Arial"/>
                <w:b/>
                <w:sz w:val="24"/>
                <w:szCs w:val="24"/>
              </w:rPr>
              <w:t>S</w:t>
            </w:r>
            <w:r w:rsidR="00D46173" w:rsidRPr="00CE5488">
              <w:rPr>
                <w:rFonts w:eastAsia="Arial" w:cs="Arial"/>
                <w:b/>
                <w:sz w:val="24"/>
                <w:szCs w:val="24"/>
              </w:rPr>
              <w:t xml:space="preserve">FT Tier 3 </w:t>
            </w:r>
            <w:r w:rsidR="00D46173" w:rsidRPr="00CE5488">
              <w:rPr>
                <w:rFonts w:eastAsia="Arial" w:cs="Arial"/>
                <w:sz w:val="24"/>
                <w:szCs w:val="24"/>
              </w:rPr>
              <w:t xml:space="preserve"> </w:t>
            </w:r>
          </w:p>
          <w:p w14:paraId="62DFDB28" w14:textId="66DB4E8E" w:rsidR="00D46173" w:rsidRPr="00CE5488" w:rsidRDefault="00D46173" w:rsidP="00CE5488">
            <w:pPr>
              <w:spacing w:after="0" w:line="259" w:lineRule="auto"/>
              <w:rPr>
                <w:rFonts w:cs="Arial"/>
                <w:sz w:val="24"/>
                <w:szCs w:val="24"/>
              </w:rPr>
            </w:pPr>
            <w:r w:rsidRPr="00CE5488">
              <w:rPr>
                <w:rFonts w:eastAsia="Arial" w:cs="Arial"/>
                <w:b/>
                <w:sz w:val="24"/>
                <w:szCs w:val="24"/>
              </w:rPr>
              <w:t xml:space="preserve"> </w:t>
            </w:r>
            <w:r w:rsidR="00D14595" w:rsidRPr="00CE5488">
              <w:rPr>
                <w:rFonts w:eastAsia="Arial" w:cs="Arial"/>
                <w:bCs/>
                <w:sz w:val="24"/>
                <w:szCs w:val="24"/>
              </w:rPr>
              <w:t>Exec on call</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40E783C5"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0CB6E82C"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r>
      <w:tr w:rsidR="00D46173" w:rsidRPr="00CE5488" w14:paraId="26828ACE" w14:textId="77777777" w:rsidTr="003912FA">
        <w:trPr>
          <w:trHeight w:val="335"/>
        </w:trPr>
        <w:tc>
          <w:tcPr>
            <w:tcW w:w="4253" w:type="dxa"/>
            <w:gridSpan w:val="4"/>
            <w:tcBorders>
              <w:top w:val="single" w:sz="4" w:space="0" w:color="000000"/>
              <w:left w:val="single" w:sz="4" w:space="0" w:color="000000"/>
              <w:bottom w:val="single" w:sz="4" w:space="0" w:color="000000"/>
              <w:right w:val="single" w:sz="4" w:space="0" w:color="000000"/>
            </w:tcBorders>
          </w:tcPr>
          <w:p w14:paraId="6CBC354D" w14:textId="77777777" w:rsidR="00D46173" w:rsidRPr="00CE5488" w:rsidRDefault="00D46173" w:rsidP="00CE5488">
            <w:pPr>
              <w:spacing w:after="0" w:line="259" w:lineRule="auto"/>
              <w:rPr>
                <w:rFonts w:cs="Arial"/>
                <w:sz w:val="24"/>
                <w:szCs w:val="24"/>
              </w:rPr>
            </w:pPr>
            <w:r w:rsidRPr="00CE5488">
              <w:rPr>
                <w:rFonts w:eastAsia="Arial" w:cs="Arial"/>
                <w:b/>
                <w:sz w:val="24"/>
                <w:szCs w:val="24"/>
              </w:rPr>
              <w:t xml:space="preserve">Hospital Contacted (Appendix 3) </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0B55C51C"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Contact Name/Tel No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747779A4"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Date/Time </w:t>
            </w:r>
            <w:r w:rsidRPr="00CE5488">
              <w:rPr>
                <w:rFonts w:eastAsia="Arial" w:cs="Arial"/>
                <w:sz w:val="24"/>
                <w:szCs w:val="24"/>
              </w:rPr>
              <w:t xml:space="preserve"> </w:t>
            </w:r>
          </w:p>
        </w:tc>
      </w:tr>
      <w:tr w:rsidR="00D46173" w:rsidRPr="00CE5488" w14:paraId="47CBA668" w14:textId="77777777" w:rsidTr="003912FA">
        <w:trPr>
          <w:trHeight w:val="559"/>
        </w:trPr>
        <w:tc>
          <w:tcPr>
            <w:tcW w:w="1721" w:type="dxa"/>
            <w:tcBorders>
              <w:top w:val="single" w:sz="4" w:space="0" w:color="000000"/>
              <w:left w:val="single" w:sz="4" w:space="0" w:color="000000"/>
              <w:bottom w:val="single" w:sz="4" w:space="0" w:color="000000"/>
              <w:right w:val="single" w:sz="4" w:space="0" w:color="000000"/>
            </w:tcBorders>
            <w:shd w:val="clear" w:color="auto" w:fill="E7E6E6"/>
          </w:tcPr>
          <w:p w14:paraId="7913CEFC" w14:textId="77777777" w:rsidR="00D46173" w:rsidRPr="00CE5488" w:rsidRDefault="00D46173" w:rsidP="00CE5488">
            <w:pPr>
              <w:spacing w:after="0" w:line="259" w:lineRule="auto"/>
              <w:rPr>
                <w:rFonts w:cs="Arial"/>
                <w:sz w:val="24"/>
                <w:szCs w:val="24"/>
              </w:rPr>
            </w:pPr>
            <w:r w:rsidRPr="00CE5488">
              <w:rPr>
                <w:rFonts w:eastAsia="Arial" w:cs="Arial"/>
                <w:b/>
                <w:sz w:val="24"/>
                <w:szCs w:val="24"/>
              </w:rPr>
              <w:t xml:space="preserve">Hospital </w:t>
            </w:r>
            <w:r w:rsidRPr="00CE5488">
              <w:rPr>
                <w:rFonts w:eastAsia="Arial" w:cs="Arial"/>
                <w:sz w:val="24"/>
                <w:szCs w:val="24"/>
              </w:rPr>
              <w:t xml:space="preserve"> </w:t>
            </w:r>
          </w:p>
          <w:p w14:paraId="07F884B3" w14:textId="77777777" w:rsidR="00D46173" w:rsidRPr="00CE5488" w:rsidRDefault="00D46173" w:rsidP="00CE5488">
            <w:pPr>
              <w:spacing w:after="0" w:line="259" w:lineRule="auto"/>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E7E6E6"/>
          </w:tcPr>
          <w:p w14:paraId="640770E9"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Accept </w:t>
            </w:r>
            <w:r w:rsidRPr="00CE5488">
              <w:rPr>
                <w:rFonts w:eastAsia="Arial" w:cs="Arial"/>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shd w:val="clear" w:color="auto" w:fill="E7E6E6"/>
          </w:tcPr>
          <w:p w14:paraId="0C838918"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Yes </w:t>
            </w:r>
            <w:r w:rsidRPr="00CE5488">
              <w:rPr>
                <w:rFonts w:eastAsia="Arial" w:cs="Arial"/>
                <w:sz w:val="24"/>
                <w:szCs w:val="24"/>
              </w:rPr>
              <w:t xml:space="preserve"> </w:t>
            </w:r>
          </w:p>
        </w:tc>
        <w:tc>
          <w:tcPr>
            <w:tcW w:w="696" w:type="dxa"/>
            <w:tcBorders>
              <w:top w:val="single" w:sz="4" w:space="0" w:color="000000"/>
              <w:left w:val="single" w:sz="4" w:space="0" w:color="000000"/>
              <w:bottom w:val="single" w:sz="4" w:space="0" w:color="000000"/>
              <w:right w:val="single" w:sz="4" w:space="0" w:color="000000"/>
            </w:tcBorders>
            <w:shd w:val="clear" w:color="auto" w:fill="E7E6E6"/>
          </w:tcPr>
          <w:p w14:paraId="2D2F0728"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No </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00324E2B"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24ED89C9"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r>
      <w:tr w:rsidR="00D46173" w:rsidRPr="00CE5488" w14:paraId="25078660" w14:textId="77777777" w:rsidTr="003912FA">
        <w:trPr>
          <w:trHeight w:val="563"/>
        </w:trPr>
        <w:tc>
          <w:tcPr>
            <w:tcW w:w="1721" w:type="dxa"/>
            <w:tcBorders>
              <w:top w:val="single" w:sz="4" w:space="0" w:color="000000"/>
              <w:left w:val="single" w:sz="4" w:space="0" w:color="000000"/>
              <w:bottom w:val="single" w:sz="4" w:space="0" w:color="000000"/>
              <w:right w:val="single" w:sz="4" w:space="0" w:color="000000"/>
            </w:tcBorders>
          </w:tcPr>
          <w:p w14:paraId="412C7A00" w14:textId="5B9999FB" w:rsidR="00D46173" w:rsidRPr="00CE5488" w:rsidRDefault="00455330" w:rsidP="00CE5488">
            <w:pPr>
              <w:spacing w:after="0" w:line="259" w:lineRule="auto"/>
              <w:rPr>
                <w:rFonts w:cs="Arial"/>
                <w:sz w:val="24"/>
                <w:szCs w:val="24"/>
              </w:rPr>
            </w:pPr>
            <w:r w:rsidRPr="00CE5488">
              <w:rPr>
                <w:rFonts w:eastAsia="Arial" w:cs="Arial"/>
                <w:b/>
                <w:sz w:val="24"/>
                <w:szCs w:val="24"/>
              </w:rPr>
              <w:t>Winchester</w:t>
            </w:r>
            <w:r w:rsidR="00D46173" w:rsidRPr="00CE5488">
              <w:rPr>
                <w:rFonts w:eastAsia="Arial" w:cs="Arial"/>
                <w:b/>
                <w:sz w:val="24"/>
                <w:szCs w:val="24"/>
              </w:rPr>
              <w:t xml:space="preserve"> </w:t>
            </w:r>
            <w:r w:rsidR="00D46173" w:rsidRPr="00CE5488">
              <w:rPr>
                <w:rFonts w:eastAsia="Arial" w:cs="Arial"/>
                <w:sz w:val="24"/>
                <w:szCs w:val="24"/>
              </w:rPr>
              <w:t xml:space="preserve"> </w:t>
            </w:r>
          </w:p>
        </w:tc>
        <w:tc>
          <w:tcPr>
            <w:tcW w:w="1115" w:type="dxa"/>
            <w:tcBorders>
              <w:top w:val="single" w:sz="4" w:space="0" w:color="000000"/>
              <w:left w:val="single" w:sz="4" w:space="0" w:color="000000"/>
              <w:bottom w:val="single" w:sz="4" w:space="0" w:color="000000"/>
              <w:right w:val="single" w:sz="4" w:space="0" w:color="000000"/>
            </w:tcBorders>
          </w:tcPr>
          <w:p w14:paraId="62512C70"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Accept </w:t>
            </w:r>
            <w:r w:rsidRPr="00CE5488">
              <w:rPr>
                <w:rFonts w:eastAsia="Arial" w:cs="Arial"/>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F22A7BE"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Yes </w:t>
            </w:r>
            <w:r w:rsidRPr="00CE5488">
              <w:rPr>
                <w:rFonts w:eastAsia="Arial" w:cs="Arial"/>
                <w:sz w:val="24"/>
                <w:szCs w:val="24"/>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F8A02CF"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No </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7C9A906B"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50A3552D"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r>
      <w:tr w:rsidR="00D46173" w:rsidRPr="00CE5488" w14:paraId="378F57E7" w14:textId="77777777" w:rsidTr="003912FA">
        <w:trPr>
          <w:trHeight w:val="563"/>
        </w:trPr>
        <w:tc>
          <w:tcPr>
            <w:tcW w:w="1721" w:type="dxa"/>
            <w:tcBorders>
              <w:top w:val="single" w:sz="4" w:space="0" w:color="000000"/>
              <w:left w:val="single" w:sz="4" w:space="0" w:color="000000"/>
              <w:bottom w:val="single" w:sz="4" w:space="0" w:color="000000"/>
              <w:right w:val="single" w:sz="4" w:space="0" w:color="000000"/>
            </w:tcBorders>
          </w:tcPr>
          <w:p w14:paraId="1863F052" w14:textId="6C321C54" w:rsidR="00D46173" w:rsidRPr="00CE5488" w:rsidRDefault="00D46173" w:rsidP="00CE5488">
            <w:pPr>
              <w:spacing w:after="0" w:line="259" w:lineRule="auto"/>
              <w:rPr>
                <w:rFonts w:cs="Arial"/>
                <w:sz w:val="24"/>
                <w:szCs w:val="24"/>
              </w:rPr>
            </w:pPr>
            <w:r w:rsidRPr="00CE5488">
              <w:rPr>
                <w:rFonts w:eastAsia="Arial" w:cs="Arial"/>
                <w:b/>
                <w:sz w:val="24"/>
                <w:szCs w:val="24"/>
              </w:rPr>
              <w:t xml:space="preserve">Southampton </w:t>
            </w:r>
          </w:p>
        </w:tc>
        <w:tc>
          <w:tcPr>
            <w:tcW w:w="1115" w:type="dxa"/>
            <w:tcBorders>
              <w:top w:val="single" w:sz="4" w:space="0" w:color="000000"/>
              <w:left w:val="single" w:sz="4" w:space="0" w:color="000000"/>
              <w:bottom w:val="single" w:sz="4" w:space="0" w:color="000000"/>
              <w:right w:val="single" w:sz="4" w:space="0" w:color="000000"/>
            </w:tcBorders>
          </w:tcPr>
          <w:p w14:paraId="4D073D39"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Accept </w:t>
            </w:r>
            <w:r w:rsidRPr="00CE5488">
              <w:rPr>
                <w:rFonts w:eastAsia="Arial" w:cs="Arial"/>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9C49FD5"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Yes </w:t>
            </w:r>
            <w:r w:rsidRPr="00CE5488">
              <w:rPr>
                <w:rFonts w:eastAsia="Arial" w:cs="Arial"/>
                <w:sz w:val="24"/>
                <w:szCs w:val="24"/>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773465F9"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No </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3038F91E"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14B9D0E3"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r>
      <w:tr w:rsidR="00D46173" w:rsidRPr="00CE5488" w14:paraId="256F53CC" w14:textId="77777777" w:rsidTr="003912FA">
        <w:trPr>
          <w:trHeight w:val="605"/>
        </w:trPr>
        <w:tc>
          <w:tcPr>
            <w:tcW w:w="1721" w:type="dxa"/>
            <w:tcBorders>
              <w:top w:val="single" w:sz="4" w:space="0" w:color="000000"/>
              <w:left w:val="single" w:sz="4" w:space="0" w:color="000000"/>
              <w:bottom w:val="single" w:sz="4" w:space="0" w:color="000000"/>
              <w:right w:val="single" w:sz="4" w:space="0" w:color="000000"/>
            </w:tcBorders>
          </w:tcPr>
          <w:p w14:paraId="112BFEAE" w14:textId="4CBDBD08" w:rsidR="00D46173" w:rsidRPr="00CE5488" w:rsidRDefault="00455330" w:rsidP="00CE5488">
            <w:pPr>
              <w:spacing w:after="0" w:line="259" w:lineRule="auto"/>
              <w:rPr>
                <w:rFonts w:cs="Arial"/>
                <w:b/>
                <w:bCs/>
                <w:sz w:val="24"/>
                <w:szCs w:val="24"/>
              </w:rPr>
            </w:pPr>
            <w:r w:rsidRPr="00CE5488">
              <w:rPr>
                <w:rFonts w:cs="Arial"/>
                <w:b/>
                <w:bCs/>
                <w:sz w:val="24"/>
                <w:szCs w:val="24"/>
              </w:rPr>
              <w:t>Basingstoke</w:t>
            </w:r>
          </w:p>
        </w:tc>
        <w:tc>
          <w:tcPr>
            <w:tcW w:w="1115" w:type="dxa"/>
            <w:tcBorders>
              <w:top w:val="single" w:sz="4" w:space="0" w:color="000000"/>
              <w:left w:val="single" w:sz="4" w:space="0" w:color="000000"/>
              <w:bottom w:val="single" w:sz="4" w:space="0" w:color="000000"/>
              <w:right w:val="single" w:sz="4" w:space="0" w:color="000000"/>
            </w:tcBorders>
          </w:tcPr>
          <w:p w14:paraId="5FD610CE"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Accept </w:t>
            </w:r>
            <w:r w:rsidRPr="00CE5488">
              <w:rPr>
                <w:rFonts w:eastAsia="Arial" w:cs="Arial"/>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24FA67F"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Yes </w:t>
            </w:r>
            <w:r w:rsidRPr="00CE5488">
              <w:rPr>
                <w:rFonts w:eastAsia="Arial" w:cs="Arial"/>
                <w:sz w:val="24"/>
                <w:szCs w:val="24"/>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34B3330C"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No </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59BA3630"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57BDBFAE"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r>
      <w:tr w:rsidR="00455330" w:rsidRPr="00CE5488" w14:paraId="5C5B65E9" w14:textId="77777777" w:rsidTr="003912FA">
        <w:trPr>
          <w:trHeight w:val="602"/>
        </w:trPr>
        <w:tc>
          <w:tcPr>
            <w:tcW w:w="1721" w:type="dxa"/>
            <w:tcBorders>
              <w:top w:val="single" w:sz="4" w:space="0" w:color="000000"/>
              <w:left w:val="single" w:sz="4" w:space="0" w:color="000000"/>
              <w:bottom w:val="single" w:sz="4" w:space="0" w:color="000000"/>
              <w:right w:val="single" w:sz="4" w:space="0" w:color="000000"/>
            </w:tcBorders>
          </w:tcPr>
          <w:p w14:paraId="682EC6F8" w14:textId="3B10A416" w:rsidR="00455330" w:rsidRPr="00CE5488" w:rsidRDefault="00455330" w:rsidP="00CE5488">
            <w:pPr>
              <w:spacing w:after="0" w:line="259" w:lineRule="auto"/>
              <w:rPr>
                <w:rFonts w:eastAsia="Arial" w:cs="Arial"/>
                <w:b/>
                <w:sz w:val="24"/>
                <w:szCs w:val="24"/>
              </w:rPr>
            </w:pPr>
            <w:r w:rsidRPr="00CE5488">
              <w:rPr>
                <w:rFonts w:eastAsia="Arial" w:cs="Arial"/>
                <w:b/>
                <w:sz w:val="24"/>
                <w:szCs w:val="24"/>
              </w:rPr>
              <w:lastRenderedPageBreak/>
              <w:t>Poole</w:t>
            </w:r>
          </w:p>
        </w:tc>
        <w:tc>
          <w:tcPr>
            <w:tcW w:w="1115" w:type="dxa"/>
            <w:tcBorders>
              <w:top w:val="single" w:sz="4" w:space="0" w:color="000000"/>
              <w:left w:val="single" w:sz="4" w:space="0" w:color="000000"/>
              <w:bottom w:val="single" w:sz="4" w:space="0" w:color="000000"/>
              <w:right w:val="single" w:sz="4" w:space="0" w:color="000000"/>
            </w:tcBorders>
          </w:tcPr>
          <w:p w14:paraId="65941213" w14:textId="2E524E05" w:rsidR="00455330" w:rsidRPr="00CE5488" w:rsidRDefault="00455330" w:rsidP="00CE5488">
            <w:pPr>
              <w:spacing w:after="0" w:line="259" w:lineRule="auto"/>
              <w:ind w:left="1"/>
              <w:rPr>
                <w:rFonts w:eastAsia="Arial" w:cs="Arial"/>
                <w:b/>
                <w:sz w:val="24"/>
                <w:szCs w:val="24"/>
              </w:rPr>
            </w:pPr>
            <w:r w:rsidRPr="00CE5488">
              <w:rPr>
                <w:rFonts w:eastAsia="Arial" w:cs="Arial"/>
                <w:b/>
                <w:sz w:val="24"/>
                <w:szCs w:val="24"/>
              </w:rPr>
              <w:t>Accept</w:t>
            </w:r>
          </w:p>
        </w:tc>
        <w:tc>
          <w:tcPr>
            <w:tcW w:w="721" w:type="dxa"/>
            <w:tcBorders>
              <w:top w:val="single" w:sz="4" w:space="0" w:color="000000"/>
              <w:left w:val="single" w:sz="4" w:space="0" w:color="000000"/>
              <w:bottom w:val="single" w:sz="4" w:space="0" w:color="000000"/>
              <w:right w:val="single" w:sz="4" w:space="0" w:color="000000"/>
            </w:tcBorders>
          </w:tcPr>
          <w:p w14:paraId="7C865803" w14:textId="7CB2E1DF" w:rsidR="00455330" w:rsidRPr="00CE5488" w:rsidRDefault="00455330" w:rsidP="00CE5488">
            <w:pPr>
              <w:spacing w:after="0" w:line="259" w:lineRule="auto"/>
              <w:ind w:left="1"/>
              <w:rPr>
                <w:rFonts w:eastAsia="Arial" w:cs="Arial"/>
                <w:b/>
                <w:sz w:val="24"/>
                <w:szCs w:val="24"/>
              </w:rPr>
            </w:pPr>
            <w:r w:rsidRPr="00CE5488">
              <w:rPr>
                <w:rFonts w:eastAsia="Arial" w:cs="Arial"/>
                <w:b/>
                <w:sz w:val="24"/>
                <w:szCs w:val="24"/>
              </w:rPr>
              <w:t>Yes</w:t>
            </w:r>
          </w:p>
        </w:tc>
        <w:tc>
          <w:tcPr>
            <w:tcW w:w="696" w:type="dxa"/>
            <w:tcBorders>
              <w:top w:val="single" w:sz="4" w:space="0" w:color="000000"/>
              <w:left w:val="single" w:sz="4" w:space="0" w:color="000000"/>
              <w:bottom w:val="single" w:sz="4" w:space="0" w:color="000000"/>
              <w:right w:val="single" w:sz="4" w:space="0" w:color="000000"/>
            </w:tcBorders>
          </w:tcPr>
          <w:p w14:paraId="48EB679F" w14:textId="3421D1CC" w:rsidR="00455330" w:rsidRPr="00CE5488" w:rsidRDefault="00455330" w:rsidP="00CE5488">
            <w:pPr>
              <w:spacing w:after="0" w:line="259" w:lineRule="auto"/>
              <w:ind w:left="1"/>
              <w:rPr>
                <w:rFonts w:eastAsia="Arial" w:cs="Arial"/>
                <w:b/>
                <w:sz w:val="24"/>
                <w:szCs w:val="24"/>
              </w:rPr>
            </w:pPr>
            <w:r w:rsidRPr="00CE5488">
              <w:rPr>
                <w:rFonts w:eastAsia="Arial" w:cs="Arial"/>
                <w:b/>
                <w:sz w:val="24"/>
                <w:szCs w:val="24"/>
              </w:rPr>
              <w:t>No</w:t>
            </w:r>
          </w:p>
        </w:tc>
        <w:tc>
          <w:tcPr>
            <w:tcW w:w="3667" w:type="dxa"/>
            <w:tcBorders>
              <w:top w:val="single" w:sz="4" w:space="0" w:color="000000"/>
              <w:left w:val="single" w:sz="4" w:space="0" w:color="000000"/>
              <w:bottom w:val="single" w:sz="4" w:space="0" w:color="000000"/>
              <w:right w:val="single" w:sz="4" w:space="0" w:color="000000"/>
            </w:tcBorders>
          </w:tcPr>
          <w:p w14:paraId="09F31469" w14:textId="77777777" w:rsidR="00455330" w:rsidRPr="00CE5488" w:rsidRDefault="00455330" w:rsidP="00CE5488">
            <w:pPr>
              <w:spacing w:after="0" w:line="259" w:lineRule="auto"/>
              <w:ind w:left="2"/>
              <w:rPr>
                <w:rFonts w:eastAsia="Arial" w:cs="Arial"/>
                <w:b/>
                <w:sz w:val="24"/>
                <w:szCs w:val="24"/>
              </w:rPr>
            </w:pPr>
          </w:p>
        </w:tc>
        <w:tc>
          <w:tcPr>
            <w:tcW w:w="2428" w:type="dxa"/>
            <w:tcBorders>
              <w:top w:val="single" w:sz="4" w:space="0" w:color="000000"/>
              <w:left w:val="single" w:sz="4" w:space="0" w:color="000000"/>
              <w:bottom w:val="single" w:sz="4" w:space="0" w:color="000000"/>
              <w:right w:val="single" w:sz="4" w:space="0" w:color="000000"/>
            </w:tcBorders>
          </w:tcPr>
          <w:p w14:paraId="4D62A4DC" w14:textId="77777777" w:rsidR="00455330" w:rsidRPr="00CE5488" w:rsidRDefault="00455330" w:rsidP="00CE5488">
            <w:pPr>
              <w:spacing w:after="0" w:line="259" w:lineRule="auto"/>
              <w:ind w:left="1"/>
              <w:rPr>
                <w:rFonts w:eastAsia="Arial" w:cs="Arial"/>
                <w:b/>
                <w:sz w:val="24"/>
                <w:szCs w:val="24"/>
              </w:rPr>
            </w:pPr>
          </w:p>
        </w:tc>
      </w:tr>
      <w:tr w:rsidR="00D46173" w:rsidRPr="00CE5488" w14:paraId="1B82A53B" w14:textId="77777777" w:rsidTr="003912FA">
        <w:trPr>
          <w:trHeight w:val="602"/>
        </w:trPr>
        <w:tc>
          <w:tcPr>
            <w:tcW w:w="1721" w:type="dxa"/>
            <w:tcBorders>
              <w:top w:val="single" w:sz="4" w:space="0" w:color="000000"/>
              <w:left w:val="single" w:sz="4" w:space="0" w:color="000000"/>
              <w:bottom w:val="single" w:sz="4" w:space="0" w:color="000000"/>
              <w:right w:val="single" w:sz="4" w:space="0" w:color="000000"/>
            </w:tcBorders>
          </w:tcPr>
          <w:p w14:paraId="6CC7AE9D" w14:textId="199F820D" w:rsidR="00D46173" w:rsidRPr="00CE5488" w:rsidRDefault="00FD18DD" w:rsidP="00CE5488">
            <w:pPr>
              <w:spacing w:after="0" w:line="259" w:lineRule="auto"/>
              <w:rPr>
                <w:rFonts w:cs="Arial"/>
                <w:sz w:val="24"/>
                <w:szCs w:val="24"/>
              </w:rPr>
            </w:pPr>
            <w:r w:rsidRPr="00CE5488">
              <w:rPr>
                <w:rFonts w:eastAsia="Arial" w:cs="Arial"/>
                <w:b/>
                <w:sz w:val="24"/>
                <w:szCs w:val="24"/>
              </w:rPr>
              <w:t>Bath</w:t>
            </w:r>
            <w:r w:rsidR="00D46173" w:rsidRPr="00CE5488">
              <w:rPr>
                <w:rFonts w:eastAsia="Arial" w:cs="Arial"/>
                <w:b/>
                <w:sz w:val="24"/>
                <w:szCs w:val="24"/>
              </w:rPr>
              <w:t xml:space="preserve"> </w:t>
            </w:r>
            <w:r w:rsidR="00D46173" w:rsidRPr="00CE5488">
              <w:rPr>
                <w:rFonts w:eastAsia="Arial" w:cs="Arial"/>
                <w:sz w:val="24"/>
                <w:szCs w:val="24"/>
              </w:rPr>
              <w:t xml:space="preserve"> </w:t>
            </w:r>
          </w:p>
        </w:tc>
        <w:tc>
          <w:tcPr>
            <w:tcW w:w="1115" w:type="dxa"/>
            <w:tcBorders>
              <w:top w:val="single" w:sz="4" w:space="0" w:color="000000"/>
              <w:left w:val="single" w:sz="4" w:space="0" w:color="000000"/>
              <w:bottom w:val="single" w:sz="4" w:space="0" w:color="000000"/>
              <w:right w:val="single" w:sz="4" w:space="0" w:color="000000"/>
            </w:tcBorders>
          </w:tcPr>
          <w:p w14:paraId="43829DFE"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Accept </w:t>
            </w:r>
            <w:r w:rsidRPr="00CE5488">
              <w:rPr>
                <w:rFonts w:eastAsia="Arial" w:cs="Arial"/>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4F3F4EA"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Yes </w:t>
            </w:r>
            <w:r w:rsidRPr="00CE5488">
              <w:rPr>
                <w:rFonts w:eastAsia="Arial" w:cs="Arial"/>
                <w:sz w:val="24"/>
                <w:szCs w:val="24"/>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1E076E1B"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No </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1E17C506"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10EE2809"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r>
      <w:tr w:rsidR="00D46173" w:rsidRPr="00CE5488" w14:paraId="7853F6B6" w14:textId="77777777" w:rsidTr="003912FA">
        <w:trPr>
          <w:trHeight w:val="562"/>
        </w:trPr>
        <w:tc>
          <w:tcPr>
            <w:tcW w:w="1721" w:type="dxa"/>
            <w:tcBorders>
              <w:top w:val="single" w:sz="4" w:space="0" w:color="000000"/>
              <w:left w:val="single" w:sz="4" w:space="0" w:color="000000"/>
              <w:bottom w:val="single" w:sz="4" w:space="0" w:color="000000"/>
              <w:right w:val="single" w:sz="4" w:space="0" w:color="000000"/>
            </w:tcBorders>
          </w:tcPr>
          <w:p w14:paraId="513059C9" w14:textId="63E1B3BD" w:rsidR="00D46173" w:rsidRPr="00CE5488" w:rsidRDefault="00FD18DD" w:rsidP="00CE5488">
            <w:pPr>
              <w:spacing w:after="0" w:line="259" w:lineRule="auto"/>
              <w:rPr>
                <w:rFonts w:cs="Arial"/>
                <w:sz w:val="24"/>
                <w:szCs w:val="24"/>
              </w:rPr>
            </w:pPr>
            <w:r w:rsidRPr="00CE5488">
              <w:rPr>
                <w:rFonts w:eastAsia="Arial" w:cs="Arial"/>
                <w:b/>
                <w:sz w:val="24"/>
                <w:szCs w:val="24"/>
              </w:rPr>
              <w:t>Swindon</w:t>
            </w:r>
            <w:r w:rsidR="00D46173" w:rsidRPr="00CE5488">
              <w:rPr>
                <w:rFonts w:eastAsia="Arial" w:cs="Arial"/>
                <w:b/>
                <w:sz w:val="24"/>
                <w:szCs w:val="24"/>
              </w:rPr>
              <w:t xml:space="preserve"> </w:t>
            </w:r>
            <w:r w:rsidR="00D46173" w:rsidRPr="00CE5488">
              <w:rPr>
                <w:rFonts w:eastAsia="Arial" w:cs="Arial"/>
                <w:sz w:val="24"/>
                <w:szCs w:val="24"/>
              </w:rPr>
              <w:t xml:space="preserve"> </w:t>
            </w:r>
          </w:p>
        </w:tc>
        <w:tc>
          <w:tcPr>
            <w:tcW w:w="1115" w:type="dxa"/>
            <w:tcBorders>
              <w:top w:val="single" w:sz="4" w:space="0" w:color="000000"/>
              <w:left w:val="single" w:sz="4" w:space="0" w:color="000000"/>
              <w:bottom w:val="single" w:sz="4" w:space="0" w:color="000000"/>
              <w:right w:val="single" w:sz="4" w:space="0" w:color="000000"/>
            </w:tcBorders>
          </w:tcPr>
          <w:p w14:paraId="46F14804"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Accept </w:t>
            </w:r>
            <w:r w:rsidRPr="00CE5488">
              <w:rPr>
                <w:rFonts w:eastAsia="Arial" w:cs="Arial"/>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1648CAF"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Yes </w:t>
            </w:r>
            <w:r w:rsidRPr="00CE5488">
              <w:rPr>
                <w:rFonts w:eastAsia="Arial" w:cs="Arial"/>
                <w:sz w:val="24"/>
                <w:szCs w:val="24"/>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7975D722"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No </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38CB3115"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6626C4AC"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r>
      <w:tr w:rsidR="00D46173" w:rsidRPr="00CE5488" w14:paraId="08F4C02F" w14:textId="77777777" w:rsidTr="003912FA">
        <w:trPr>
          <w:trHeight w:val="562"/>
        </w:trPr>
        <w:tc>
          <w:tcPr>
            <w:tcW w:w="4253" w:type="dxa"/>
            <w:gridSpan w:val="4"/>
            <w:tcBorders>
              <w:top w:val="single" w:sz="4" w:space="0" w:color="000000"/>
              <w:left w:val="single" w:sz="4" w:space="0" w:color="000000"/>
              <w:bottom w:val="single" w:sz="4" w:space="0" w:color="000000"/>
              <w:right w:val="single" w:sz="4" w:space="0" w:color="000000"/>
            </w:tcBorders>
          </w:tcPr>
          <w:p w14:paraId="749464EE" w14:textId="7B915A0E" w:rsidR="00D46173" w:rsidRPr="00CE5488" w:rsidRDefault="00D46173" w:rsidP="00CE5488">
            <w:pPr>
              <w:spacing w:after="0" w:line="259" w:lineRule="auto"/>
              <w:rPr>
                <w:rFonts w:cs="Arial"/>
                <w:b/>
                <w:sz w:val="24"/>
                <w:szCs w:val="24"/>
              </w:rPr>
            </w:pPr>
            <w:r w:rsidRPr="00CE5488">
              <w:rPr>
                <w:rFonts w:eastAsia="Arial" w:cs="Arial"/>
                <w:b/>
                <w:sz w:val="24"/>
                <w:szCs w:val="24"/>
              </w:rPr>
              <w:t xml:space="preserve"> </w:t>
            </w:r>
            <w:r w:rsidR="00D14595" w:rsidRPr="00CE5488">
              <w:rPr>
                <w:rFonts w:eastAsia="Arial" w:cs="Arial"/>
                <w:b/>
                <w:sz w:val="24"/>
                <w:szCs w:val="24"/>
              </w:rPr>
              <w:t>RUH &amp; GWH</w:t>
            </w:r>
          </w:p>
        </w:tc>
        <w:tc>
          <w:tcPr>
            <w:tcW w:w="3667" w:type="dxa"/>
            <w:tcBorders>
              <w:top w:val="single" w:sz="4" w:space="0" w:color="000000"/>
              <w:left w:val="single" w:sz="4" w:space="0" w:color="000000"/>
              <w:bottom w:val="single" w:sz="4" w:space="0" w:color="000000"/>
              <w:right w:val="single" w:sz="4" w:space="0" w:color="000000"/>
            </w:tcBorders>
          </w:tcPr>
          <w:p w14:paraId="7BF0E629"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63BA9BB8"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r>
      <w:tr w:rsidR="00D46173" w:rsidRPr="00CE5488" w14:paraId="2AB76BB6" w14:textId="77777777" w:rsidTr="003912FA">
        <w:trPr>
          <w:trHeight w:val="456"/>
        </w:trPr>
        <w:tc>
          <w:tcPr>
            <w:tcW w:w="4253" w:type="dxa"/>
            <w:gridSpan w:val="4"/>
            <w:tcBorders>
              <w:top w:val="single" w:sz="4" w:space="0" w:color="000000"/>
              <w:left w:val="single" w:sz="4" w:space="0" w:color="000000"/>
              <w:bottom w:val="single" w:sz="4" w:space="0" w:color="000000"/>
              <w:right w:val="single" w:sz="4" w:space="0" w:color="000000"/>
            </w:tcBorders>
          </w:tcPr>
          <w:p w14:paraId="307D727D" w14:textId="0455379F" w:rsidR="00D46173" w:rsidRPr="00CE5488" w:rsidRDefault="00D46173" w:rsidP="00CE5488">
            <w:pPr>
              <w:spacing w:after="0" w:line="259" w:lineRule="auto"/>
              <w:rPr>
                <w:rFonts w:cs="Arial"/>
                <w:sz w:val="24"/>
                <w:szCs w:val="24"/>
              </w:rPr>
            </w:pPr>
            <w:r w:rsidRPr="00CE5488">
              <w:rPr>
                <w:rFonts w:eastAsia="Arial" w:cs="Arial"/>
                <w:b/>
                <w:sz w:val="24"/>
                <w:szCs w:val="24"/>
              </w:rPr>
              <w:t>S</w:t>
            </w:r>
            <w:r w:rsidR="00FD18DD" w:rsidRPr="00CE5488">
              <w:rPr>
                <w:rFonts w:eastAsia="Arial" w:cs="Arial"/>
                <w:b/>
                <w:sz w:val="24"/>
                <w:szCs w:val="24"/>
              </w:rPr>
              <w:t>WAST</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579DEDB7"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60B56A2F"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r>
      <w:tr w:rsidR="00D46173" w:rsidRPr="00CE5488" w14:paraId="0F56CDA7" w14:textId="77777777" w:rsidTr="003912FA">
        <w:trPr>
          <w:trHeight w:val="562"/>
        </w:trPr>
        <w:tc>
          <w:tcPr>
            <w:tcW w:w="4253" w:type="dxa"/>
            <w:gridSpan w:val="4"/>
            <w:tcBorders>
              <w:top w:val="single" w:sz="4" w:space="0" w:color="000000"/>
              <w:left w:val="single" w:sz="4" w:space="0" w:color="000000"/>
              <w:bottom w:val="single" w:sz="4" w:space="0" w:color="000000"/>
              <w:right w:val="single" w:sz="4" w:space="0" w:color="000000"/>
            </w:tcBorders>
          </w:tcPr>
          <w:p w14:paraId="32FF959B" w14:textId="62940756" w:rsidR="00D46173" w:rsidRPr="00CE5488" w:rsidRDefault="00D46173" w:rsidP="00CE5488">
            <w:pPr>
              <w:spacing w:after="0" w:line="259" w:lineRule="auto"/>
              <w:rPr>
                <w:rFonts w:cs="Arial"/>
                <w:sz w:val="24"/>
                <w:szCs w:val="24"/>
              </w:rPr>
            </w:pPr>
            <w:r w:rsidRPr="00CE5488">
              <w:rPr>
                <w:rFonts w:eastAsia="Arial" w:cs="Arial"/>
                <w:b/>
                <w:sz w:val="24"/>
                <w:szCs w:val="24"/>
              </w:rPr>
              <w:t xml:space="preserve">Neonatal Unit </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121B1B27"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34ED515B"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r>
      <w:tr w:rsidR="00D46173" w:rsidRPr="00CE5488" w14:paraId="374078DC" w14:textId="77777777" w:rsidTr="003912FA">
        <w:trPr>
          <w:trHeight w:val="562"/>
        </w:trPr>
        <w:tc>
          <w:tcPr>
            <w:tcW w:w="4253" w:type="dxa"/>
            <w:gridSpan w:val="4"/>
            <w:tcBorders>
              <w:top w:val="single" w:sz="4" w:space="0" w:color="000000"/>
              <w:left w:val="single" w:sz="4" w:space="0" w:color="000000"/>
              <w:bottom w:val="single" w:sz="4" w:space="0" w:color="000000"/>
              <w:right w:val="single" w:sz="4" w:space="0" w:color="000000"/>
            </w:tcBorders>
          </w:tcPr>
          <w:p w14:paraId="2D29AF44" w14:textId="5B8BBB9B" w:rsidR="00D46173" w:rsidRPr="00CE5488" w:rsidRDefault="00D46173" w:rsidP="00CE5488">
            <w:pPr>
              <w:spacing w:after="0" w:line="259" w:lineRule="auto"/>
              <w:rPr>
                <w:rFonts w:cs="Arial"/>
                <w:sz w:val="24"/>
                <w:szCs w:val="24"/>
              </w:rPr>
            </w:pPr>
            <w:r w:rsidRPr="00CE5488">
              <w:rPr>
                <w:rFonts w:eastAsia="Arial" w:cs="Arial"/>
                <w:b/>
                <w:sz w:val="24"/>
                <w:szCs w:val="24"/>
              </w:rPr>
              <w:t xml:space="preserve">Emergency Department </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3335844B" w14:textId="77777777" w:rsidR="00D46173" w:rsidRPr="00CE5488" w:rsidRDefault="00D46173" w:rsidP="00CE5488">
            <w:pPr>
              <w:spacing w:after="0" w:line="259" w:lineRule="auto"/>
              <w:ind w:left="2"/>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2720FAC1" w14:textId="77777777" w:rsidR="00D46173" w:rsidRPr="00CE5488" w:rsidRDefault="00D46173" w:rsidP="00CE5488">
            <w:pPr>
              <w:spacing w:after="0" w:line="259" w:lineRule="auto"/>
              <w:ind w:left="1"/>
              <w:rPr>
                <w:rFonts w:cs="Arial"/>
                <w:sz w:val="24"/>
                <w:szCs w:val="24"/>
              </w:rPr>
            </w:pPr>
            <w:r w:rsidRPr="00CE5488">
              <w:rPr>
                <w:rFonts w:eastAsia="Arial" w:cs="Arial"/>
                <w:b/>
                <w:sz w:val="24"/>
                <w:szCs w:val="24"/>
              </w:rPr>
              <w:t xml:space="preserve"> </w:t>
            </w:r>
            <w:r w:rsidRPr="00CE5488">
              <w:rPr>
                <w:rFonts w:eastAsia="Arial" w:cs="Arial"/>
                <w:sz w:val="24"/>
                <w:szCs w:val="24"/>
              </w:rPr>
              <w:t xml:space="preserve"> </w:t>
            </w:r>
          </w:p>
        </w:tc>
      </w:tr>
      <w:tr w:rsidR="00D46173" w:rsidRPr="00CE5488" w14:paraId="340CED86" w14:textId="77777777" w:rsidTr="003912FA">
        <w:trPr>
          <w:trHeight w:val="425"/>
        </w:trPr>
        <w:tc>
          <w:tcPr>
            <w:tcW w:w="4253" w:type="dxa"/>
            <w:gridSpan w:val="4"/>
            <w:tcBorders>
              <w:top w:val="single" w:sz="4" w:space="0" w:color="000000"/>
              <w:left w:val="single" w:sz="4" w:space="0" w:color="000000"/>
              <w:bottom w:val="single" w:sz="4" w:space="0" w:color="000000"/>
              <w:right w:val="single" w:sz="4" w:space="0" w:color="000000"/>
            </w:tcBorders>
          </w:tcPr>
          <w:p w14:paraId="67B89EF9" w14:textId="77777777" w:rsidR="00D46173" w:rsidRPr="00CE5488" w:rsidRDefault="00D46173" w:rsidP="00CE5488">
            <w:pPr>
              <w:spacing w:after="0" w:line="259" w:lineRule="auto"/>
              <w:rPr>
                <w:rFonts w:cs="Arial"/>
                <w:sz w:val="24"/>
                <w:szCs w:val="24"/>
              </w:rPr>
            </w:pPr>
            <w:r w:rsidRPr="00CE5488">
              <w:rPr>
                <w:rFonts w:eastAsia="Arial" w:cs="Arial"/>
                <w:b/>
                <w:sz w:val="24"/>
                <w:szCs w:val="24"/>
              </w:rPr>
              <w:t xml:space="preserve">Datix Report Complete  </w:t>
            </w:r>
            <w:r w:rsidRPr="00CE5488">
              <w:rPr>
                <w:rFonts w:eastAsia="Arial" w:cs="Arial"/>
                <w:sz w:val="24"/>
                <w:szCs w:val="24"/>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30B79D56" w14:textId="77777777" w:rsidR="00D46173" w:rsidRPr="00CE5488" w:rsidRDefault="00D46173" w:rsidP="00CE5488">
            <w:pPr>
              <w:spacing w:after="0" w:line="259" w:lineRule="auto"/>
              <w:ind w:left="2"/>
              <w:rPr>
                <w:rFonts w:cs="Arial"/>
                <w:sz w:val="24"/>
                <w:szCs w:val="24"/>
              </w:rPr>
            </w:pPr>
            <w:r w:rsidRPr="00CE5488">
              <w:rPr>
                <w:rFonts w:cs="Arial"/>
                <w:b/>
                <w:sz w:val="24"/>
                <w:szCs w:val="24"/>
              </w:rPr>
              <w:t xml:space="preserve"> </w:t>
            </w:r>
            <w:r w:rsidRPr="00CE5488">
              <w:rPr>
                <w:rFonts w:cs="Arial"/>
                <w:sz w:val="24"/>
                <w:szCs w:val="24"/>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0F1BAEC8" w14:textId="77777777" w:rsidR="00D46173" w:rsidRPr="00CE5488" w:rsidRDefault="00D46173" w:rsidP="00CE5488">
            <w:pPr>
              <w:spacing w:after="0" w:line="259" w:lineRule="auto"/>
              <w:ind w:left="1"/>
              <w:rPr>
                <w:rFonts w:cs="Arial"/>
                <w:sz w:val="24"/>
                <w:szCs w:val="24"/>
              </w:rPr>
            </w:pPr>
            <w:r w:rsidRPr="00CE5488">
              <w:rPr>
                <w:rFonts w:cs="Arial"/>
                <w:b/>
                <w:sz w:val="24"/>
                <w:szCs w:val="24"/>
              </w:rPr>
              <w:t xml:space="preserve"> </w:t>
            </w:r>
            <w:r w:rsidRPr="00CE5488">
              <w:rPr>
                <w:rFonts w:cs="Arial"/>
                <w:sz w:val="24"/>
                <w:szCs w:val="24"/>
              </w:rPr>
              <w:t xml:space="preserve"> </w:t>
            </w:r>
          </w:p>
        </w:tc>
      </w:tr>
    </w:tbl>
    <w:p w14:paraId="730697A7" w14:textId="723ABF35" w:rsidR="00D46173" w:rsidRPr="00CE5488" w:rsidRDefault="00D46173" w:rsidP="00CE5488">
      <w:pPr>
        <w:spacing w:after="0" w:line="259" w:lineRule="auto"/>
        <w:ind w:left="14"/>
        <w:rPr>
          <w:rFonts w:cs="Arial"/>
          <w:sz w:val="24"/>
          <w:szCs w:val="24"/>
        </w:rPr>
      </w:pPr>
      <w:r w:rsidRPr="00CE5488">
        <w:rPr>
          <w:rFonts w:cs="Arial"/>
          <w:sz w:val="24"/>
          <w:szCs w:val="24"/>
        </w:rPr>
        <w:t xml:space="preserve"> </w:t>
      </w:r>
    </w:p>
    <w:sectPr w:rsidR="00D46173" w:rsidRPr="00CE5488" w:rsidSect="001A4F95">
      <w:pgSz w:w="12240" w:h="15840" w:code="1"/>
      <w:pgMar w:top="1134" w:right="1134" w:bottom="1134" w:left="1134" w:header="56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MARSTON, Vicki (SALISBURY NHS FOUNDATION TRUST)" w:date="2024-10-03T18:02:00Z" w:initials="MV(NFT">
    <w:p w14:paraId="48154C61" w14:textId="77777777" w:rsidR="000C1CF4" w:rsidRDefault="000C1CF4" w:rsidP="003D6EE0">
      <w:pPr>
        <w:pStyle w:val="CommentText"/>
      </w:pPr>
      <w:r>
        <w:rPr>
          <w:rStyle w:val="CommentReference"/>
        </w:rPr>
        <w:annotationRef/>
      </w:r>
      <w:r>
        <w:t>Need to chat through this as dashboard is not going directly to board as perinatal quality sides are… be good ot know whether RUH and GWH dashboard go to board. I suspect they only share perinatal quality slides too but can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154C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95AD1" w16cex:dateUtc="2024-10-03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154C61" w16cid:durableId="2AA95A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2F3FE" w14:textId="77777777" w:rsidR="005C77E3" w:rsidRDefault="005C77E3">
      <w:r>
        <w:separator/>
      </w:r>
    </w:p>
  </w:endnote>
  <w:endnote w:type="continuationSeparator" w:id="0">
    <w:p w14:paraId="45188E6E" w14:textId="77777777" w:rsidR="005C77E3" w:rsidRDefault="005C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Frutiger 55 Roman">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92018"/>
      <w:docPartObj>
        <w:docPartGallery w:val="Page Numbers (Bottom of Page)"/>
        <w:docPartUnique/>
      </w:docPartObj>
    </w:sdtPr>
    <w:sdtEndPr/>
    <w:sdtContent>
      <w:p w14:paraId="29E5D760" w14:textId="0187CA69" w:rsidR="00C416CC" w:rsidRDefault="00C416CC">
        <w:pPr>
          <w:pStyle w:val="Footer"/>
          <w:jc w:val="right"/>
        </w:pPr>
        <w:r>
          <w:fldChar w:fldCharType="begin"/>
        </w:r>
        <w:r>
          <w:instrText>PAGE   \* MERGEFORMAT</w:instrText>
        </w:r>
        <w:r>
          <w:fldChar w:fldCharType="separate"/>
        </w:r>
        <w:r>
          <w:rPr>
            <w:lang w:val="en-GB"/>
          </w:rPr>
          <w:t>2</w:t>
        </w:r>
        <w:r>
          <w:fldChar w:fldCharType="end"/>
        </w:r>
      </w:p>
    </w:sdtContent>
  </w:sdt>
  <w:p w14:paraId="0FB3B97F" w14:textId="3F1BE51C" w:rsidR="000647C4" w:rsidRPr="00C416CC" w:rsidRDefault="0023370E" w:rsidP="00C416CC">
    <w:pPr>
      <w:pStyle w:val="Footer"/>
      <w:rPr>
        <w:sz w:val="16"/>
      </w:rPr>
    </w:pPr>
    <w:r>
      <w:rPr>
        <w:sz w:val="16"/>
      </w:rPr>
      <w:t>Guideline 2025- Maternity Escalation V1.2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CCFB" w14:textId="77777777" w:rsidR="005C77E3" w:rsidRDefault="005C77E3">
      <w:r>
        <w:separator/>
      </w:r>
    </w:p>
  </w:footnote>
  <w:footnote w:type="continuationSeparator" w:id="0">
    <w:p w14:paraId="1424178E" w14:textId="77777777" w:rsidR="005C77E3" w:rsidRDefault="005C7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F275" w14:textId="35521180" w:rsidR="00CA21F3" w:rsidRDefault="00180828">
    <w:pPr>
      <w:pStyle w:val="Header"/>
      <w:rPr>
        <w:rFonts w:ascii="Arial" w:hAnsi="Arial"/>
        <w:sz w:val="16"/>
      </w:rPr>
    </w:pPr>
    <w:r w:rsidRPr="00180828">
      <w:rPr>
        <w:rFonts w:ascii="Arial" w:hAnsi="Arial"/>
        <w:b/>
        <w:noProof/>
        <w:sz w:val="16"/>
      </w:rPr>
      <mc:AlternateContent>
        <mc:Choice Requires="wps">
          <w:drawing>
            <wp:anchor distT="45720" distB="45720" distL="114300" distR="114300" simplePos="0" relativeHeight="251657216" behindDoc="0" locked="0" layoutInCell="1" allowOverlap="1" wp14:anchorId="39CDF393" wp14:editId="2C4552F4">
              <wp:simplePos x="0" y="0"/>
              <wp:positionH relativeFrom="margin">
                <wp:posOffset>5123180</wp:posOffset>
              </wp:positionH>
              <wp:positionV relativeFrom="paragraph">
                <wp:posOffset>-288766</wp:posOffset>
              </wp:positionV>
              <wp:extent cx="1514475" cy="928370"/>
              <wp:effectExtent l="0" t="0" r="9525"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928370"/>
                      </a:xfrm>
                      <a:prstGeom prst="rect">
                        <a:avLst/>
                      </a:prstGeom>
                      <a:solidFill>
                        <a:srgbClr val="FFFFFF"/>
                      </a:solidFill>
                      <a:ln w="9525">
                        <a:noFill/>
                        <a:miter lim="800000"/>
                        <a:headEnd/>
                        <a:tailEnd/>
                      </a:ln>
                    </wps:spPr>
                    <wps:txbx>
                      <w:txbxContent>
                        <w:p w14:paraId="2B609424" w14:textId="64427835" w:rsidR="00180828" w:rsidRDefault="00180828">
                          <w:r>
                            <w:rPr>
                              <w:noProof/>
                            </w:rPr>
                            <w:drawing>
                              <wp:inline distT="0" distB="0" distL="0" distR="0" wp14:anchorId="1FADEE7E" wp14:editId="6220C55F">
                                <wp:extent cx="1399381" cy="7881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41709" cy="8120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DF393" id="_x0000_t202" coordsize="21600,21600" o:spt="202" path="m,l,21600r21600,l21600,xe">
              <v:stroke joinstyle="miter"/>
              <v:path gradientshapeok="t" o:connecttype="rect"/>
            </v:shapetype>
            <v:shape id="_x0000_s1030" type="#_x0000_t202" style="position:absolute;margin-left:403.4pt;margin-top:-22.75pt;width:119.25pt;height:73.1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" stroked="f">
              <v:textbox>
                <w:txbxContent>
                  <w:p w14:paraId="2B609424" w14:textId="64427835" w:rsidR="00180828" w:rsidRDefault="00180828">
                    <w:r>
                      <w:rPr>
                        <w:noProof/>
                      </w:rPr>
                      <w:drawing>
                        <wp:inline distT="0" distB="0" distL="0" distR="0" wp14:anchorId="1FADEE7E" wp14:editId="6220C55F">
                          <wp:extent cx="1399381" cy="7881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41709" cy="812030"/>
                                  </a:xfrm>
                                  <a:prstGeom prst="rect">
                                    <a:avLst/>
                                  </a:prstGeom>
                                </pic:spPr>
                              </pic:pic>
                            </a:graphicData>
                          </a:graphic>
                        </wp:inline>
                      </w:drawing>
                    </w:r>
                  </w:p>
                </w:txbxContent>
              </v:textbox>
              <w10:wrap type="square" anchorx="margin"/>
            </v:shape>
          </w:pict>
        </mc:Fallback>
      </mc:AlternateContent>
    </w:r>
    <w:r w:rsidR="00CA21F3">
      <w:rPr>
        <w:rFonts w:ascii="Arial" w:hAnsi="Arial"/>
        <w:sz w:val="16"/>
      </w:rPr>
      <w:t>Salisbury NHS Foundation Trust</w:t>
    </w:r>
  </w:p>
  <w:p w14:paraId="5BC541B4" w14:textId="0A344F48" w:rsidR="00CA21F3" w:rsidRDefault="00727169" w:rsidP="00180828">
    <w:pPr>
      <w:pStyle w:val="Header"/>
      <w:pBdr>
        <w:bottom w:val="single" w:sz="4" w:space="3" w:color="auto"/>
      </w:pBdr>
      <w:tabs>
        <w:tab w:val="clear" w:pos="4153"/>
        <w:tab w:val="clear" w:pos="8306"/>
        <w:tab w:val="right" w:pos="9972"/>
      </w:tabs>
      <w:rPr>
        <w:b/>
      </w:rPr>
    </w:pPr>
    <w:proofErr w:type="spellStart"/>
    <w:r>
      <w:rPr>
        <w:rFonts w:ascii="Arial" w:hAnsi="Arial"/>
        <w:b/>
        <w:sz w:val="16"/>
      </w:rPr>
      <w:t>Eolas</w:t>
    </w:r>
    <w:proofErr w:type="spellEnd"/>
    <w:r>
      <w:rPr>
        <w:rFonts w:ascii="Arial" w:hAnsi="Arial"/>
        <w:b/>
        <w:sz w:val="16"/>
      </w:rPr>
      <w:t xml:space="preserve"> Medical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55B"/>
    <w:multiLevelType w:val="hybridMultilevel"/>
    <w:tmpl w:val="A22CE62A"/>
    <w:lvl w:ilvl="0" w:tplc="87704576">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CEA88">
      <w:start w:val="1"/>
      <w:numFmt w:val="bullet"/>
      <w:lvlText w:val="o"/>
      <w:lvlJc w:val="left"/>
      <w:pPr>
        <w:ind w:left="1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3E8CCA">
      <w:start w:val="1"/>
      <w:numFmt w:val="bullet"/>
      <w:lvlText w:val="▪"/>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360572">
      <w:start w:val="1"/>
      <w:numFmt w:val="bullet"/>
      <w:lvlText w:val="•"/>
      <w:lvlJc w:val="left"/>
      <w:pPr>
        <w:ind w:left="3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1A6CA4">
      <w:start w:val="1"/>
      <w:numFmt w:val="bullet"/>
      <w:lvlText w:val="o"/>
      <w:lvlJc w:val="left"/>
      <w:pPr>
        <w:ind w:left="4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76790A">
      <w:start w:val="1"/>
      <w:numFmt w:val="bullet"/>
      <w:lvlText w:val="▪"/>
      <w:lvlJc w:val="left"/>
      <w:pPr>
        <w:ind w:left="4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509114">
      <w:start w:val="1"/>
      <w:numFmt w:val="bullet"/>
      <w:lvlText w:val="•"/>
      <w:lvlJc w:val="left"/>
      <w:pPr>
        <w:ind w:left="5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2E33A0">
      <w:start w:val="1"/>
      <w:numFmt w:val="bullet"/>
      <w:lvlText w:val="o"/>
      <w:lvlJc w:val="left"/>
      <w:pPr>
        <w:ind w:left="6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DE2112">
      <w:start w:val="1"/>
      <w:numFmt w:val="bullet"/>
      <w:lvlText w:val="▪"/>
      <w:lvlJc w:val="left"/>
      <w:pPr>
        <w:ind w:left="6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3A73C0"/>
    <w:multiLevelType w:val="hybridMultilevel"/>
    <w:tmpl w:val="9AD8EEC0"/>
    <w:lvl w:ilvl="0" w:tplc="056A07FA">
      <w:start w:val="1"/>
      <w:numFmt w:val="bullet"/>
      <w:lvlText w:val="•"/>
      <w:lvlJc w:val="left"/>
      <w:pPr>
        <w:ind w:left="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AA9304">
      <w:start w:val="1"/>
      <w:numFmt w:val="bullet"/>
      <w:lvlText w:val="o"/>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E0D98E">
      <w:start w:val="1"/>
      <w:numFmt w:val="bullet"/>
      <w:lvlText w:val="▪"/>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60A600">
      <w:start w:val="1"/>
      <w:numFmt w:val="bullet"/>
      <w:lvlText w:val="•"/>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E2BAD8">
      <w:start w:val="1"/>
      <w:numFmt w:val="bullet"/>
      <w:lvlText w:val="o"/>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C056A8">
      <w:start w:val="1"/>
      <w:numFmt w:val="bullet"/>
      <w:lvlText w:val="▪"/>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9E9FBE">
      <w:start w:val="1"/>
      <w:numFmt w:val="bullet"/>
      <w:lvlText w:val="•"/>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5A8014">
      <w:start w:val="1"/>
      <w:numFmt w:val="bullet"/>
      <w:lvlText w:val="o"/>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AC0EF0">
      <w:start w:val="1"/>
      <w:numFmt w:val="bullet"/>
      <w:lvlText w:val="▪"/>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7453AB"/>
    <w:multiLevelType w:val="hybridMultilevel"/>
    <w:tmpl w:val="D9AA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F1034"/>
    <w:multiLevelType w:val="hybridMultilevel"/>
    <w:tmpl w:val="2C5088EE"/>
    <w:lvl w:ilvl="0" w:tplc="1B5AB478">
      <w:numFmt w:val="bullet"/>
      <w:lvlText w:val="-"/>
      <w:lvlJc w:val="left"/>
      <w:pPr>
        <w:ind w:left="1080"/>
      </w:pPr>
      <w:rPr>
        <w:rFonts w:ascii="Calibri" w:eastAsia="Calibri" w:hAnsi="Calibri" w:hint="default"/>
        <w:b w:val="0"/>
        <w:i w:val="0"/>
        <w:strike w:val="0"/>
        <w:dstrike w:val="0"/>
        <w:color w:val="000000"/>
        <w:sz w:val="22"/>
        <w:szCs w:val="22"/>
        <w:u w:val="none" w:color="000000"/>
        <w:bdr w:val="none" w:sz="0" w:space="0" w:color="auto"/>
        <w:shd w:val="clear" w:color="auto" w:fill="auto"/>
        <w:vertAlign w:val="baseline"/>
      </w:rPr>
    </w:lvl>
    <w:lvl w:ilvl="1" w:tplc="C5306C0E">
      <w:start w:val="1"/>
      <w:numFmt w:val="bullet"/>
      <w:lvlText w:val="o"/>
      <w:lvlJc w:val="left"/>
      <w:pPr>
        <w:ind w:left="1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69E4B06">
      <w:start w:val="1"/>
      <w:numFmt w:val="bullet"/>
      <w:lvlText w:val="▪"/>
      <w:lvlJc w:val="left"/>
      <w:pPr>
        <w:ind w:left="2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9D829BA">
      <w:start w:val="1"/>
      <w:numFmt w:val="bullet"/>
      <w:lvlText w:val="•"/>
      <w:lvlJc w:val="left"/>
      <w:pPr>
        <w:ind w:left="3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4646DD0">
      <w:start w:val="1"/>
      <w:numFmt w:val="bullet"/>
      <w:lvlText w:val="o"/>
      <w:lvlJc w:val="left"/>
      <w:pPr>
        <w:ind w:left="39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08AB46C">
      <w:start w:val="1"/>
      <w:numFmt w:val="bullet"/>
      <w:lvlText w:val="▪"/>
      <w:lvlJc w:val="left"/>
      <w:pPr>
        <w:ind w:left="46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1D422EE">
      <w:start w:val="1"/>
      <w:numFmt w:val="bullet"/>
      <w:lvlText w:val="•"/>
      <w:lvlJc w:val="left"/>
      <w:pPr>
        <w:ind w:left="53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1A24AF6">
      <w:start w:val="1"/>
      <w:numFmt w:val="bullet"/>
      <w:lvlText w:val="o"/>
      <w:lvlJc w:val="left"/>
      <w:pPr>
        <w:ind w:left="61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DBEA244">
      <w:start w:val="1"/>
      <w:numFmt w:val="bullet"/>
      <w:lvlText w:val="▪"/>
      <w:lvlJc w:val="left"/>
      <w:pPr>
        <w:ind w:left="68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504C3D"/>
    <w:multiLevelType w:val="hybridMultilevel"/>
    <w:tmpl w:val="3396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147C9"/>
    <w:multiLevelType w:val="hybridMultilevel"/>
    <w:tmpl w:val="3E7469A4"/>
    <w:lvl w:ilvl="0" w:tplc="2A4AD72C">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AAB5BC">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98BBD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1E3AB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105868">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3EC4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1C352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F2FDC4">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D830EA">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AF51E2"/>
    <w:multiLevelType w:val="hybridMultilevel"/>
    <w:tmpl w:val="06A0A552"/>
    <w:lvl w:ilvl="0" w:tplc="B0D440D2">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8EF90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9C57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FC2F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98F51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46363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C036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EE374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1C815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120AFB"/>
    <w:multiLevelType w:val="hybridMultilevel"/>
    <w:tmpl w:val="77C8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45FED"/>
    <w:multiLevelType w:val="hybridMultilevel"/>
    <w:tmpl w:val="B00E9342"/>
    <w:lvl w:ilvl="0" w:tplc="851ADC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5AB478">
      <w:numFmt w:val="bullet"/>
      <w:lvlText w:val="-"/>
      <w:lvlJc w:val="left"/>
      <w:pPr>
        <w:ind w:left="1440" w:hanging="360"/>
      </w:pPr>
      <w:rPr>
        <w:rFonts w:ascii="Calibri" w:eastAsia="Calibri" w:hAnsi="Calibri" w:hint="default"/>
      </w:rPr>
    </w:lvl>
    <w:lvl w:ilvl="2" w:tplc="A984B0BA">
      <w:start w:val="1"/>
      <w:numFmt w:val="bullet"/>
      <w:lvlText w:val="▪"/>
      <w:lvlJc w:val="left"/>
      <w:pPr>
        <w:ind w:left="1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362016">
      <w:start w:val="1"/>
      <w:numFmt w:val="bullet"/>
      <w:lvlText w:val="•"/>
      <w:lvlJc w:val="left"/>
      <w:pPr>
        <w:ind w:left="2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2E3AC6">
      <w:start w:val="1"/>
      <w:numFmt w:val="bullet"/>
      <w:lvlText w:val="o"/>
      <w:lvlJc w:val="left"/>
      <w:pPr>
        <w:ind w:left="2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8A73AC">
      <w:start w:val="1"/>
      <w:numFmt w:val="bullet"/>
      <w:lvlText w:val="▪"/>
      <w:lvlJc w:val="left"/>
      <w:pPr>
        <w:ind w:left="3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68CB8E">
      <w:start w:val="1"/>
      <w:numFmt w:val="bullet"/>
      <w:lvlText w:val="•"/>
      <w:lvlJc w:val="left"/>
      <w:pPr>
        <w:ind w:left="4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F8D9E8">
      <w:start w:val="1"/>
      <w:numFmt w:val="bullet"/>
      <w:lvlText w:val="o"/>
      <w:lvlJc w:val="left"/>
      <w:pPr>
        <w:ind w:left="5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789F8A">
      <w:start w:val="1"/>
      <w:numFmt w:val="bullet"/>
      <w:lvlText w:val="▪"/>
      <w:lvlJc w:val="left"/>
      <w:pPr>
        <w:ind w:left="5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EA68AB"/>
    <w:multiLevelType w:val="hybridMultilevel"/>
    <w:tmpl w:val="5CDCBDA4"/>
    <w:lvl w:ilvl="0" w:tplc="CA165404">
      <w:start w:val="1"/>
      <w:numFmt w:val="bullet"/>
      <w:lvlText w:val="•"/>
      <w:lvlJc w:val="left"/>
      <w:pPr>
        <w:ind w:left="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8FDC2">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F62FD0">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626892">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06D12C">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CCB002">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6EA40A">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5E8578">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160196">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34445BE"/>
    <w:multiLevelType w:val="hybridMultilevel"/>
    <w:tmpl w:val="39A8391A"/>
    <w:lvl w:ilvl="0" w:tplc="1B5AB478">
      <w:numFmt w:val="bullet"/>
      <w:lvlText w:val="-"/>
      <w:lvlJc w:val="left"/>
      <w:pPr>
        <w:ind w:left="1800" w:hanging="360"/>
      </w:pPr>
      <w:rPr>
        <w:rFonts w:ascii="Calibri" w:eastAsia="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4C15DFE"/>
    <w:multiLevelType w:val="hybridMultilevel"/>
    <w:tmpl w:val="3DFA243E"/>
    <w:lvl w:ilvl="0" w:tplc="AA1C95C8">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5E26D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30584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BE0E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A6AB2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34731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38C9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E4911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38180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1E57AC"/>
    <w:multiLevelType w:val="multilevel"/>
    <w:tmpl w:val="5E70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7F0F00"/>
    <w:multiLevelType w:val="hybridMultilevel"/>
    <w:tmpl w:val="68CA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ED082B"/>
    <w:multiLevelType w:val="hybridMultilevel"/>
    <w:tmpl w:val="7592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9F7036"/>
    <w:multiLevelType w:val="hybridMultilevel"/>
    <w:tmpl w:val="0A94155A"/>
    <w:lvl w:ilvl="0" w:tplc="8EBC3AB4">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647B94">
      <w:start w:val="1"/>
      <w:numFmt w:val="bullet"/>
      <w:lvlText w:val="o"/>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A03E0C">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B8A20A">
      <w:start w:val="1"/>
      <w:numFmt w:val="bullet"/>
      <w:lvlText w:val="•"/>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BCB2F2">
      <w:start w:val="1"/>
      <w:numFmt w:val="bullet"/>
      <w:lvlText w:val="o"/>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7096C0">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4CED22">
      <w:start w:val="1"/>
      <w:numFmt w:val="bullet"/>
      <w:lvlText w:val="•"/>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A0F73A">
      <w:start w:val="1"/>
      <w:numFmt w:val="bullet"/>
      <w:lvlText w:val="o"/>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F00AB0">
      <w:start w:val="1"/>
      <w:numFmt w:val="bullet"/>
      <w:lvlText w:val="▪"/>
      <w:lvlJc w:val="left"/>
      <w:pPr>
        <w:ind w:left="6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63A428F"/>
    <w:multiLevelType w:val="hybridMultilevel"/>
    <w:tmpl w:val="99D4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1F60F9"/>
    <w:multiLevelType w:val="hybridMultilevel"/>
    <w:tmpl w:val="D750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834B05"/>
    <w:multiLevelType w:val="hybridMultilevel"/>
    <w:tmpl w:val="A24E35F8"/>
    <w:lvl w:ilvl="0" w:tplc="EA9E68E2">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D26CA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A4291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AEF4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24EA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3205E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563A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3A107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4CD34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9E14E89"/>
    <w:multiLevelType w:val="hybridMultilevel"/>
    <w:tmpl w:val="65A4D37A"/>
    <w:lvl w:ilvl="0" w:tplc="AE7EAD1E">
      <w:start w:val="1"/>
      <w:numFmt w:val="bullet"/>
      <w:lvlText w:val="•"/>
      <w:lvlJc w:val="left"/>
      <w:pPr>
        <w:ind w:left="1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0CA032">
      <w:start w:val="1"/>
      <w:numFmt w:val="bullet"/>
      <w:lvlText w:val="o"/>
      <w:lvlJc w:val="left"/>
      <w:pPr>
        <w:ind w:left="2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DC816E">
      <w:start w:val="1"/>
      <w:numFmt w:val="bullet"/>
      <w:lvlText w:val="▪"/>
      <w:lvlJc w:val="left"/>
      <w:pPr>
        <w:ind w:left="3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B2839A">
      <w:start w:val="1"/>
      <w:numFmt w:val="bullet"/>
      <w:lvlText w:val="•"/>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4C03F4">
      <w:start w:val="1"/>
      <w:numFmt w:val="bullet"/>
      <w:lvlText w:val="o"/>
      <w:lvlJc w:val="left"/>
      <w:pPr>
        <w:ind w:left="4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30358A">
      <w:start w:val="1"/>
      <w:numFmt w:val="bullet"/>
      <w:lvlText w:val="▪"/>
      <w:lvlJc w:val="left"/>
      <w:pPr>
        <w:ind w:left="5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261B66">
      <w:start w:val="1"/>
      <w:numFmt w:val="bullet"/>
      <w:lvlText w:val="•"/>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10EF44">
      <w:start w:val="1"/>
      <w:numFmt w:val="bullet"/>
      <w:lvlText w:val="o"/>
      <w:lvlJc w:val="left"/>
      <w:pPr>
        <w:ind w:left="6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E0F5B8">
      <w:start w:val="1"/>
      <w:numFmt w:val="bullet"/>
      <w:lvlText w:val="▪"/>
      <w:lvlJc w:val="left"/>
      <w:pPr>
        <w:ind w:left="7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504071"/>
    <w:multiLevelType w:val="hybridMultilevel"/>
    <w:tmpl w:val="F420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27288"/>
    <w:multiLevelType w:val="multilevel"/>
    <w:tmpl w:val="42901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007F97"/>
    <w:multiLevelType w:val="hybridMultilevel"/>
    <w:tmpl w:val="BF92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A0AEF"/>
    <w:multiLevelType w:val="hybridMultilevel"/>
    <w:tmpl w:val="6278EED6"/>
    <w:lvl w:ilvl="0" w:tplc="2FF8C154">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84BD8E">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7250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920AC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8CEA0">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DA24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6882A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9A37C2">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8EDB6">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1E97263"/>
    <w:multiLevelType w:val="hybridMultilevel"/>
    <w:tmpl w:val="A28AF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A81C60"/>
    <w:multiLevelType w:val="hybridMultilevel"/>
    <w:tmpl w:val="03460256"/>
    <w:lvl w:ilvl="0" w:tplc="30DE0D5E">
      <w:start w:val="1"/>
      <w:numFmt w:val="bullet"/>
      <w:lvlText w:val="•"/>
      <w:lvlJc w:val="left"/>
      <w:pPr>
        <w:ind w:left="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5AB478">
      <w:numFmt w:val="bullet"/>
      <w:lvlText w:val="-"/>
      <w:lvlJc w:val="left"/>
      <w:pPr>
        <w:ind w:left="1800" w:hanging="360"/>
      </w:pPr>
      <w:rPr>
        <w:rFonts w:ascii="Calibri" w:eastAsia="Calibri" w:hAnsi="Calibri" w:hint="default"/>
      </w:rPr>
    </w:lvl>
    <w:lvl w:ilvl="2" w:tplc="C67C389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3E8834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C7A2E3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EBE389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6421CF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E4C8AD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1D48B3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46D083B"/>
    <w:multiLevelType w:val="hybridMultilevel"/>
    <w:tmpl w:val="CDFA91DC"/>
    <w:lvl w:ilvl="0" w:tplc="4FEA2102">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32597A">
      <w:start w:val="1"/>
      <w:numFmt w:val="bullet"/>
      <w:lvlText w:val="o"/>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EA9C70">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5A2B5E">
      <w:start w:val="1"/>
      <w:numFmt w:val="bullet"/>
      <w:lvlText w:val="•"/>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847FD2">
      <w:start w:val="1"/>
      <w:numFmt w:val="bullet"/>
      <w:lvlText w:val="o"/>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4ED068">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00D002">
      <w:start w:val="1"/>
      <w:numFmt w:val="bullet"/>
      <w:lvlText w:val="•"/>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12E014">
      <w:start w:val="1"/>
      <w:numFmt w:val="bullet"/>
      <w:lvlText w:val="o"/>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E29F8A">
      <w:start w:val="1"/>
      <w:numFmt w:val="bullet"/>
      <w:lvlText w:val="▪"/>
      <w:lvlJc w:val="left"/>
      <w:pPr>
        <w:ind w:left="6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735213A"/>
    <w:multiLevelType w:val="hybridMultilevel"/>
    <w:tmpl w:val="A648AADC"/>
    <w:lvl w:ilvl="0" w:tplc="27C63DD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C01CE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EAC4E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70A0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8854F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7E822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BEF3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F2C4E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F8CC8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8B64BB4"/>
    <w:multiLevelType w:val="hybridMultilevel"/>
    <w:tmpl w:val="4476C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84AF7"/>
    <w:multiLevelType w:val="hybridMultilevel"/>
    <w:tmpl w:val="B38A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E81ACD"/>
    <w:multiLevelType w:val="hybridMultilevel"/>
    <w:tmpl w:val="7A82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1D0512"/>
    <w:multiLevelType w:val="hybridMultilevel"/>
    <w:tmpl w:val="8AD48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5A5613"/>
    <w:multiLevelType w:val="hybridMultilevel"/>
    <w:tmpl w:val="C8864386"/>
    <w:lvl w:ilvl="0" w:tplc="F476DCAE">
      <w:start w:val="1"/>
      <w:numFmt w:val="bullet"/>
      <w:lvlText w:val="•"/>
      <w:lvlJc w:val="left"/>
      <w:pPr>
        <w:ind w:left="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9A9C68">
      <w:start w:val="1"/>
      <w:numFmt w:val="bullet"/>
      <w:lvlText w:val="o"/>
      <w:lvlJc w:val="left"/>
      <w:pPr>
        <w:ind w:left="1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08E728">
      <w:start w:val="1"/>
      <w:numFmt w:val="bullet"/>
      <w:lvlText w:val="▪"/>
      <w:lvlJc w:val="left"/>
      <w:pPr>
        <w:ind w:left="2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5AAD9A">
      <w:start w:val="1"/>
      <w:numFmt w:val="bullet"/>
      <w:lvlText w:val="•"/>
      <w:lvlJc w:val="left"/>
      <w:pPr>
        <w:ind w:left="3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28624C">
      <w:start w:val="1"/>
      <w:numFmt w:val="bullet"/>
      <w:lvlText w:val="o"/>
      <w:lvlJc w:val="left"/>
      <w:pPr>
        <w:ind w:left="3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CC45B8">
      <w:start w:val="1"/>
      <w:numFmt w:val="bullet"/>
      <w:lvlText w:val="▪"/>
      <w:lvlJc w:val="left"/>
      <w:pPr>
        <w:ind w:left="4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90A5DC">
      <w:start w:val="1"/>
      <w:numFmt w:val="bullet"/>
      <w:lvlText w:val="•"/>
      <w:lvlJc w:val="left"/>
      <w:pPr>
        <w:ind w:left="5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A08E70">
      <w:start w:val="1"/>
      <w:numFmt w:val="bullet"/>
      <w:lvlText w:val="o"/>
      <w:lvlJc w:val="left"/>
      <w:pPr>
        <w:ind w:left="5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F01BC8">
      <w:start w:val="1"/>
      <w:numFmt w:val="bullet"/>
      <w:lvlText w:val="▪"/>
      <w:lvlJc w:val="left"/>
      <w:pPr>
        <w:ind w:left="6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1AA1AA3"/>
    <w:multiLevelType w:val="hybridMultilevel"/>
    <w:tmpl w:val="DC986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56728B"/>
    <w:multiLevelType w:val="hybridMultilevel"/>
    <w:tmpl w:val="6F0A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8F785F"/>
    <w:multiLevelType w:val="hybridMultilevel"/>
    <w:tmpl w:val="2E585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564E18"/>
    <w:multiLevelType w:val="hybridMultilevel"/>
    <w:tmpl w:val="8D78AB3A"/>
    <w:lvl w:ilvl="0" w:tplc="73A897BA">
      <w:start w:val="1"/>
      <w:numFmt w:val="bullet"/>
      <w:lvlText w:val="•"/>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62419A">
      <w:start w:val="1"/>
      <w:numFmt w:val="bullet"/>
      <w:lvlText w:val="o"/>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54005C">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146394">
      <w:start w:val="1"/>
      <w:numFmt w:val="bullet"/>
      <w:lvlText w:val="•"/>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E44F50">
      <w:start w:val="1"/>
      <w:numFmt w:val="bullet"/>
      <w:lvlText w:val="o"/>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C9910">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8A74E6">
      <w:start w:val="1"/>
      <w:numFmt w:val="bullet"/>
      <w:lvlText w:val="•"/>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2C7990">
      <w:start w:val="1"/>
      <w:numFmt w:val="bullet"/>
      <w:lvlText w:val="o"/>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604F20">
      <w:start w:val="1"/>
      <w:numFmt w:val="bullet"/>
      <w:lvlText w:val="▪"/>
      <w:lvlJc w:val="left"/>
      <w:pPr>
        <w:ind w:left="6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7D43AF3"/>
    <w:multiLevelType w:val="hybridMultilevel"/>
    <w:tmpl w:val="DAA0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AE670A"/>
    <w:multiLevelType w:val="hybridMultilevel"/>
    <w:tmpl w:val="D9BEE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DF34DE"/>
    <w:multiLevelType w:val="hybridMultilevel"/>
    <w:tmpl w:val="D424E8A2"/>
    <w:lvl w:ilvl="0" w:tplc="4BDA51CC">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DC0E8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66DD0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2867A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AEF24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88038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F0831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CCF7A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1033B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F521B14"/>
    <w:multiLevelType w:val="hybridMultilevel"/>
    <w:tmpl w:val="23CE1B0C"/>
    <w:lvl w:ilvl="0" w:tplc="1D8E2158">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E2C91C">
      <w:start w:val="1"/>
      <w:numFmt w:val="bullet"/>
      <w:lvlText w:val="o"/>
      <w:lvlJc w:val="left"/>
      <w:pPr>
        <w:ind w:left="1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E0269E">
      <w:start w:val="1"/>
      <w:numFmt w:val="bullet"/>
      <w:lvlText w:val="▪"/>
      <w:lvlJc w:val="left"/>
      <w:pPr>
        <w:ind w:left="2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881790">
      <w:start w:val="1"/>
      <w:numFmt w:val="bullet"/>
      <w:lvlText w:val="•"/>
      <w:lvlJc w:val="left"/>
      <w:pPr>
        <w:ind w:left="3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8C42EC">
      <w:start w:val="1"/>
      <w:numFmt w:val="bullet"/>
      <w:lvlText w:val="o"/>
      <w:lvlJc w:val="left"/>
      <w:pPr>
        <w:ind w:left="4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2AA29C">
      <w:start w:val="1"/>
      <w:numFmt w:val="bullet"/>
      <w:lvlText w:val="▪"/>
      <w:lvlJc w:val="left"/>
      <w:pPr>
        <w:ind w:left="4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34832E">
      <w:start w:val="1"/>
      <w:numFmt w:val="bullet"/>
      <w:lvlText w:val="•"/>
      <w:lvlJc w:val="left"/>
      <w:pPr>
        <w:ind w:left="5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A47E14">
      <w:start w:val="1"/>
      <w:numFmt w:val="bullet"/>
      <w:lvlText w:val="o"/>
      <w:lvlJc w:val="left"/>
      <w:pPr>
        <w:ind w:left="6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F023C0">
      <w:start w:val="1"/>
      <w:numFmt w:val="bullet"/>
      <w:lvlText w:val="▪"/>
      <w:lvlJc w:val="left"/>
      <w:pPr>
        <w:ind w:left="6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30C7EF6"/>
    <w:multiLevelType w:val="hybridMultilevel"/>
    <w:tmpl w:val="60262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3071F7"/>
    <w:multiLevelType w:val="hybridMultilevel"/>
    <w:tmpl w:val="BC60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0D69F4"/>
    <w:multiLevelType w:val="hybridMultilevel"/>
    <w:tmpl w:val="E2488D60"/>
    <w:lvl w:ilvl="0" w:tplc="3618BEE6">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A87674">
      <w:start w:val="1"/>
      <w:numFmt w:val="bullet"/>
      <w:lvlText w:val="o"/>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C4557A">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B0618A">
      <w:start w:val="1"/>
      <w:numFmt w:val="bullet"/>
      <w:lvlText w:val="•"/>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6409C4">
      <w:start w:val="1"/>
      <w:numFmt w:val="bullet"/>
      <w:lvlText w:val="o"/>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725E92">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ACF040">
      <w:start w:val="1"/>
      <w:numFmt w:val="bullet"/>
      <w:lvlText w:val="•"/>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ACBA22">
      <w:start w:val="1"/>
      <w:numFmt w:val="bullet"/>
      <w:lvlText w:val="o"/>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C80308">
      <w:start w:val="1"/>
      <w:numFmt w:val="bullet"/>
      <w:lvlText w:val="▪"/>
      <w:lvlJc w:val="left"/>
      <w:pPr>
        <w:ind w:left="6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7A20C1A"/>
    <w:multiLevelType w:val="hybridMultilevel"/>
    <w:tmpl w:val="CD12E0D2"/>
    <w:lvl w:ilvl="0" w:tplc="7D28D892">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AC6772">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50129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6AAE6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CE1E06">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8492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76ACC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BCFC2C">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7A681E">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EC1258E"/>
    <w:multiLevelType w:val="multilevel"/>
    <w:tmpl w:val="65B42DD2"/>
    <w:lvl w:ilvl="0">
      <w:start w:val="3"/>
      <w:numFmt w:val="decimal"/>
      <w:lvlText w:val="%1"/>
      <w:lvlJc w:val="left"/>
      <w:pPr>
        <w:ind w:left="480" w:hanging="480"/>
      </w:pPr>
      <w:rPr>
        <w:rFonts w:hint="default"/>
      </w:rPr>
    </w:lvl>
    <w:lvl w:ilvl="1">
      <w:start w:val="3"/>
      <w:numFmt w:val="decimal"/>
      <w:lvlText w:val="%1.%2"/>
      <w:lvlJc w:val="left"/>
      <w:pPr>
        <w:ind w:left="484" w:hanging="480"/>
      </w:pPr>
      <w:rPr>
        <w:rFonts w:hint="default"/>
      </w:rPr>
    </w:lvl>
    <w:lvl w:ilvl="2">
      <w:start w:val="7"/>
      <w:numFmt w:val="decimal"/>
      <w:lvlText w:val="%1.%2.%3"/>
      <w:lvlJc w:val="left"/>
      <w:pPr>
        <w:ind w:left="728" w:hanging="720"/>
      </w:pPr>
      <w:rPr>
        <w:rFonts w:ascii="Arial" w:hAnsi="Arial" w:cs="Arial" w:hint="default"/>
        <w:b/>
        <w:bCs/>
        <w:sz w:val="24"/>
        <w:szCs w:val="24"/>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46" w15:restartNumberingAfterBreak="0">
    <w:nsid w:val="6F6D04F7"/>
    <w:multiLevelType w:val="hybridMultilevel"/>
    <w:tmpl w:val="274A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8379C1"/>
    <w:multiLevelType w:val="hybridMultilevel"/>
    <w:tmpl w:val="4F98EEE4"/>
    <w:lvl w:ilvl="0" w:tplc="50BEEF26">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7017F2">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66136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F4BFE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0E0C90">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D6A6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DEDEA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4858EE">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04C630">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2C40A23"/>
    <w:multiLevelType w:val="hybridMultilevel"/>
    <w:tmpl w:val="47A4CCF6"/>
    <w:lvl w:ilvl="0" w:tplc="A1D4CC1E">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80F73E">
      <w:start w:val="1"/>
      <w:numFmt w:val="bullet"/>
      <w:lvlText w:val="o"/>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0486DC">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4E2F76">
      <w:start w:val="1"/>
      <w:numFmt w:val="bullet"/>
      <w:lvlText w:val="•"/>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9C6704">
      <w:start w:val="1"/>
      <w:numFmt w:val="bullet"/>
      <w:lvlText w:val="o"/>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00A50A">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EE11A4">
      <w:start w:val="1"/>
      <w:numFmt w:val="bullet"/>
      <w:lvlText w:val="•"/>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FE654E">
      <w:start w:val="1"/>
      <w:numFmt w:val="bullet"/>
      <w:lvlText w:val="o"/>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AE3ACC">
      <w:start w:val="1"/>
      <w:numFmt w:val="bullet"/>
      <w:lvlText w:val="▪"/>
      <w:lvlJc w:val="left"/>
      <w:pPr>
        <w:ind w:left="6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2EF19F4"/>
    <w:multiLevelType w:val="hybridMultilevel"/>
    <w:tmpl w:val="FC72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2E28E8"/>
    <w:multiLevelType w:val="hybridMultilevel"/>
    <w:tmpl w:val="C09A442E"/>
    <w:lvl w:ilvl="0" w:tplc="8996C39E">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D03456">
      <w:start w:val="1"/>
      <w:numFmt w:val="bullet"/>
      <w:lvlText w:val="o"/>
      <w:lvlJc w:val="left"/>
      <w:pPr>
        <w:ind w:left="21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FA85A5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B06DB86">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2E67EF0">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A4E3B5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C9A8394">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5425DE0">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A1C3DC2">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5D4227E"/>
    <w:multiLevelType w:val="hybridMultilevel"/>
    <w:tmpl w:val="0104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0B756A"/>
    <w:multiLevelType w:val="hybridMultilevel"/>
    <w:tmpl w:val="5A54AF56"/>
    <w:lvl w:ilvl="0" w:tplc="190E6CA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1E8C1E">
      <w:start w:val="1"/>
      <w:numFmt w:val="bullet"/>
      <w:lvlText w:val="o"/>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08E58A">
      <w:start w:val="1"/>
      <w:numFmt w:val="bullet"/>
      <w:lvlText w:val="▪"/>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6CE6EC">
      <w:start w:val="1"/>
      <w:numFmt w:val="bullet"/>
      <w:lvlText w:val="•"/>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D2C9E2">
      <w:start w:val="1"/>
      <w:numFmt w:val="bullet"/>
      <w:lvlText w:val="o"/>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18543E">
      <w:start w:val="1"/>
      <w:numFmt w:val="bullet"/>
      <w:lvlText w:val="▪"/>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521F98">
      <w:start w:val="1"/>
      <w:numFmt w:val="bullet"/>
      <w:lvlText w:val="•"/>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F2C3EE">
      <w:start w:val="1"/>
      <w:numFmt w:val="bullet"/>
      <w:lvlText w:val="o"/>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8A8594">
      <w:start w:val="1"/>
      <w:numFmt w:val="bullet"/>
      <w:lvlText w:val="▪"/>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A1D7576"/>
    <w:multiLevelType w:val="hybridMultilevel"/>
    <w:tmpl w:val="E3CA73D6"/>
    <w:lvl w:ilvl="0" w:tplc="1B5AB478">
      <w:numFmt w:val="bullet"/>
      <w:lvlText w:val="-"/>
      <w:lvlJc w:val="left"/>
      <w:pPr>
        <w:ind w:left="1095" w:hanging="360"/>
      </w:pPr>
      <w:rPr>
        <w:rFonts w:ascii="Calibri" w:eastAsia="Calibri" w:hAnsi="Calibri"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1430469900">
    <w:abstractNumId w:val="6"/>
  </w:num>
  <w:num w:numId="2" w16cid:durableId="1569917831">
    <w:abstractNumId w:val="11"/>
  </w:num>
  <w:num w:numId="3" w16cid:durableId="457995555">
    <w:abstractNumId w:val="27"/>
  </w:num>
  <w:num w:numId="4" w16cid:durableId="768085250">
    <w:abstractNumId w:val="50"/>
  </w:num>
  <w:num w:numId="5" w16cid:durableId="1983385984">
    <w:abstractNumId w:val="0"/>
  </w:num>
  <w:num w:numId="6" w16cid:durableId="233048313">
    <w:abstractNumId w:val="47"/>
  </w:num>
  <w:num w:numId="7" w16cid:durableId="1465464400">
    <w:abstractNumId w:val="23"/>
  </w:num>
  <w:num w:numId="8" w16cid:durableId="420368800">
    <w:abstractNumId w:val="39"/>
  </w:num>
  <w:num w:numId="9" w16cid:durableId="1281259465">
    <w:abstractNumId w:val="44"/>
  </w:num>
  <w:num w:numId="10" w16cid:durableId="1953783769">
    <w:abstractNumId w:val="5"/>
  </w:num>
  <w:num w:numId="11" w16cid:durableId="1971400522">
    <w:abstractNumId w:val="18"/>
  </w:num>
  <w:num w:numId="12" w16cid:durableId="2093895841">
    <w:abstractNumId w:val="19"/>
  </w:num>
  <w:num w:numId="13" w16cid:durableId="2142768424">
    <w:abstractNumId w:val="1"/>
  </w:num>
  <w:num w:numId="14" w16cid:durableId="2065134953">
    <w:abstractNumId w:val="9"/>
  </w:num>
  <w:num w:numId="15" w16cid:durableId="2108190356">
    <w:abstractNumId w:val="48"/>
  </w:num>
  <w:num w:numId="16" w16cid:durableId="2052143707">
    <w:abstractNumId w:val="25"/>
  </w:num>
  <w:num w:numId="17" w16cid:durableId="77095916">
    <w:abstractNumId w:val="3"/>
  </w:num>
  <w:num w:numId="18" w16cid:durableId="709652651">
    <w:abstractNumId w:val="8"/>
  </w:num>
  <w:num w:numId="19" w16cid:durableId="628127396">
    <w:abstractNumId w:val="43"/>
  </w:num>
  <w:num w:numId="20" w16cid:durableId="1268345053">
    <w:abstractNumId w:val="15"/>
  </w:num>
  <w:num w:numId="21" w16cid:durableId="1115637984">
    <w:abstractNumId w:val="36"/>
  </w:num>
  <w:num w:numId="22" w16cid:durableId="1200315977">
    <w:abstractNumId w:val="26"/>
  </w:num>
  <w:num w:numId="23" w16cid:durableId="1167474904">
    <w:abstractNumId w:val="32"/>
  </w:num>
  <w:num w:numId="24" w16cid:durableId="521669865">
    <w:abstractNumId w:val="40"/>
  </w:num>
  <w:num w:numId="25" w16cid:durableId="1167286858">
    <w:abstractNumId w:val="45"/>
  </w:num>
  <w:num w:numId="26" w16cid:durableId="595943011">
    <w:abstractNumId w:val="52"/>
  </w:num>
  <w:num w:numId="27" w16cid:durableId="2029288578">
    <w:abstractNumId w:val="38"/>
  </w:num>
  <w:num w:numId="28" w16cid:durableId="361634938">
    <w:abstractNumId w:val="21"/>
  </w:num>
  <w:num w:numId="29" w16cid:durableId="1410300145">
    <w:abstractNumId w:val="12"/>
  </w:num>
  <w:num w:numId="30" w16cid:durableId="1213272167">
    <w:abstractNumId w:val="42"/>
  </w:num>
  <w:num w:numId="31" w16cid:durableId="542865647">
    <w:abstractNumId w:val="30"/>
  </w:num>
  <w:num w:numId="32" w16cid:durableId="1424103332">
    <w:abstractNumId w:val="24"/>
  </w:num>
  <w:num w:numId="33" w16cid:durableId="471675851">
    <w:abstractNumId w:val="28"/>
  </w:num>
  <w:num w:numId="34" w16cid:durableId="837961192">
    <w:abstractNumId w:val="17"/>
  </w:num>
  <w:num w:numId="35" w16cid:durableId="1600796970">
    <w:abstractNumId w:val="22"/>
  </w:num>
  <w:num w:numId="36" w16cid:durableId="450131051">
    <w:abstractNumId w:val="49"/>
  </w:num>
  <w:num w:numId="37" w16cid:durableId="2107536581">
    <w:abstractNumId w:val="2"/>
  </w:num>
  <w:num w:numId="38" w16cid:durableId="10424416">
    <w:abstractNumId w:val="37"/>
  </w:num>
  <w:num w:numId="39" w16cid:durableId="762458085">
    <w:abstractNumId w:val="10"/>
  </w:num>
  <w:num w:numId="40" w16cid:durableId="735904220">
    <w:abstractNumId w:val="4"/>
  </w:num>
  <w:num w:numId="41" w16cid:durableId="1757287688">
    <w:abstractNumId w:val="53"/>
  </w:num>
  <w:num w:numId="42" w16cid:durableId="3166095">
    <w:abstractNumId w:val="41"/>
  </w:num>
  <w:num w:numId="43" w16cid:durableId="2042168261">
    <w:abstractNumId w:val="35"/>
  </w:num>
  <w:num w:numId="44" w16cid:durableId="201207794">
    <w:abstractNumId w:val="16"/>
  </w:num>
  <w:num w:numId="45" w16cid:durableId="484515907">
    <w:abstractNumId w:val="34"/>
  </w:num>
  <w:num w:numId="46" w16cid:durableId="1456557082">
    <w:abstractNumId w:val="31"/>
  </w:num>
  <w:num w:numId="47" w16cid:durableId="1496531162">
    <w:abstractNumId w:val="14"/>
  </w:num>
  <w:num w:numId="48" w16cid:durableId="1114786161">
    <w:abstractNumId w:val="20"/>
  </w:num>
  <w:num w:numId="49" w16cid:durableId="82647795">
    <w:abstractNumId w:val="7"/>
  </w:num>
  <w:num w:numId="50" w16cid:durableId="1914047981">
    <w:abstractNumId w:val="46"/>
  </w:num>
  <w:num w:numId="51" w16cid:durableId="1488087618">
    <w:abstractNumId w:val="29"/>
  </w:num>
  <w:num w:numId="52" w16cid:durableId="1200898745">
    <w:abstractNumId w:val="51"/>
  </w:num>
  <w:num w:numId="53" w16cid:durableId="14812588">
    <w:abstractNumId w:val="33"/>
  </w:num>
  <w:num w:numId="54" w16cid:durableId="1141968280">
    <w:abstractNumId w:val="1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STON, Vicki (SALISBURY NHS FOUNDATION TRUST)">
    <w15:presenceInfo w15:providerId="AD" w15:userId="S::vicki.marston1@nhs.net::e851ebd2-0e83-40b8-a626-6e451e2ff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E3"/>
    <w:rsid w:val="0001520B"/>
    <w:rsid w:val="000266EC"/>
    <w:rsid w:val="00026ECC"/>
    <w:rsid w:val="000274ED"/>
    <w:rsid w:val="00030A87"/>
    <w:rsid w:val="00033CBD"/>
    <w:rsid w:val="0004134E"/>
    <w:rsid w:val="0004243B"/>
    <w:rsid w:val="00042BB1"/>
    <w:rsid w:val="000453E1"/>
    <w:rsid w:val="000504F1"/>
    <w:rsid w:val="000516FF"/>
    <w:rsid w:val="000572AF"/>
    <w:rsid w:val="00060F06"/>
    <w:rsid w:val="000616D5"/>
    <w:rsid w:val="00061773"/>
    <w:rsid w:val="000647C4"/>
    <w:rsid w:val="00064C2E"/>
    <w:rsid w:val="000669CF"/>
    <w:rsid w:val="00070422"/>
    <w:rsid w:val="00071C58"/>
    <w:rsid w:val="000742D6"/>
    <w:rsid w:val="00081EBC"/>
    <w:rsid w:val="00084C50"/>
    <w:rsid w:val="00096340"/>
    <w:rsid w:val="000A522F"/>
    <w:rsid w:val="000A6B4A"/>
    <w:rsid w:val="000A7027"/>
    <w:rsid w:val="000B1F04"/>
    <w:rsid w:val="000B587C"/>
    <w:rsid w:val="000B6C06"/>
    <w:rsid w:val="000C1CF4"/>
    <w:rsid w:val="000C5644"/>
    <w:rsid w:val="000D14A5"/>
    <w:rsid w:val="000D34DE"/>
    <w:rsid w:val="000D57D4"/>
    <w:rsid w:val="000D6668"/>
    <w:rsid w:val="000E3BE1"/>
    <w:rsid w:val="000E66FB"/>
    <w:rsid w:val="000F1832"/>
    <w:rsid w:val="00102C66"/>
    <w:rsid w:val="00103060"/>
    <w:rsid w:val="00104406"/>
    <w:rsid w:val="001100CB"/>
    <w:rsid w:val="001166D1"/>
    <w:rsid w:val="00123B52"/>
    <w:rsid w:val="00144CF3"/>
    <w:rsid w:val="00152000"/>
    <w:rsid w:val="00165139"/>
    <w:rsid w:val="00166942"/>
    <w:rsid w:val="00180828"/>
    <w:rsid w:val="001842C6"/>
    <w:rsid w:val="00191C55"/>
    <w:rsid w:val="001A15EC"/>
    <w:rsid w:val="001A2290"/>
    <w:rsid w:val="001A4F95"/>
    <w:rsid w:val="001A7247"/>
    <w:rsid w:val="001B6C9D"/>
    <w:rsid w:val="001C1AA2"/>
    <w:rsid w:val="001C63B9"/>
    <w:rsid w:val="001F2C59"/>
    <w:rsid w:val="002055C1"/>
    <w:rsid w:val="00221E0C"/>
    <w:rsid w:val="0023370E"/>
    <w:rsid w:val="0023412E"/>
    <w:rsid w:val="00235035"/>
    <w:rsid w:val="00236978"/>
    <w:rsid w:val="002404FB"/>
    <w:rsid w:val="00266B46"/>
    <w:rsid w:val="0027534C"/>
    <w:rsid w:val="0027536E"/>
    <w:rsid w:val="0029068A"/>
    <w:rsid w:val="00295200"/>
    <w:rsid w:val="00296A6D"/>
    <w:rsid w:val="002A0AA3"/>
    <w:rsid w:val="002A49A9"/>
    <w:rsid w:val="002A6270"/>
    <w:rsid w:val="002A7FB3"/>
    <w:rsid w:val="002B2D3E"/>
    <w:rsid w:val="002B3C9E"/>
    <w:rsid w:val="002C451E"/>
    <w:rsid w:val="002C462E"/>
    <w:rsid w:val="002C54B9"/>
    <w:rsid w:val="002C68B9"/>
    <w:rsid w:val="002C6BDB"/>
    <w:rsid w:val="002D19BC"/>
    <w:rsid w:val="002D6050"/>
    <w:rsid w:val="002E71D0"/>
    <w:rsid w:val="002F0F9E"/>
    <w:rsid w:val="00313140"/>
    <w:rsid w:val="00323374"/>
    <w:rsid w:val="00323D2F"/>
    <w:rsid w:val="00333236"/>
    <w:rsid w:val="0033389E"/>
    <w:rsid w:val="00343073"/>
    <w:rsid w:val="00365C12"/>
    <w:rsid w:val="00370371"/>
    <w:rsid w:val="003912FA"/>
    <w:rsid w:val="003A6B14"/>
    <w:rsid w:val="003B2426"/>
    <w:rsid w:val="003C4A52"/>
    <w:rsid w:val="003D22A3"/>
    <w:rsid w:val="003D2638"/>
    <w:rsid w:val="003F33D2"/>
    <w:rsid w:val="00403427"/>
    <w:rsid w:val="00410342"/>
    <w:rsid w:val="004123BE"/>
    <w:rsid w:val="004152A0"/>
    <w:rsid w:val="00440772"/>
    <w:rsid w:val="0045360B"/>
    <w:rsid w:val="00455330"/>
    <w:rsid w:val="004566E3"/>
    <w:rsid w:val="00457F78"/>
    <w:rsid w:val="00474E29"/>
    <w:rsid w:val="004853C3"/>
    <w:rsid w:val="004A7322"/>
    <w:rsid w:val="004B21D9"/>
    <w:rsid w:val="004C1AA0"/>
    <w:rsid w:val="004C503C"/>
    <w:rsid w:val="004C544D"/>
    <w:rsid w:val="004D2B00"/>
    <w:rsid w:val="004D60C0"/>
    <w:rsid w:val="004E6BA2"/>
    <w:rsid w:val="004F4149"/>
    <w:rsid w:val="004F4956"/>
    <w:rsid w:val="00506038"/>
    <w:rsid w:val="00513207"/>
    <w:rsid w:val="005133CC"/>
    <w:rsid w:val="00537943"/>
    <w:rsid w:val="00545D62"/>
    <w:rsid w:val="005466D6"/>
    <w:rsid w:val="00547F13"/>
    <w:rsid w:val="00554556"/>
    <w:rsid w:val="00563646"/>
    <w:rsid w:val="0057138B"/>
    <w:rsid w:val="00574C98"/>
    <w:rsid w:val="005805A8"/>
    <w:rsid w:val="005A3CC0"/>
    <w:rsid w:val="005B5511"/>
    <w:rsid w:val="005B5964"/>
    <w:rsid w:val="005C6984"/>
    <w:rsid w:val="005C6CE6"/>
    <w:rsid w:val="005C77E3"/>
    <w:rsid w:val="006011A3"/>
    <w:rsid w:val="00602D84"/>
    <w:rsid w:val="006079D3"/>
    <w:rsid w:val="006267A6"/>
    <w:rsid w:val="00630001"/>
    <w:rsid w:val="00635FEA"/>
    <w:rsid w:val="00642CE1"/>
    <w:rsid w:val="006454AC"/>
    <w:rsid w:val="00651734"/>
    <w:rsid w:val="00654DF4"/>
    <w:rsid w:val="00660BAC"/>
    <w:rsid w:val="006A21C4"/>
    <w:rsid w:val="006A5FD8"/>
    <w:rsid w:val="006B31C2"/>
    <w:rsid w:val="006B76F7"/>
    <w:rsid w:val="006C0090"/>
    <w:rsid w:val="006C156C"/>
    <w:rsid w:val="006C50DC"/>
    <w:rsid w:val="006C7B23"/>
    <w:rsid w:val="006E63A7"/>
    <w:rsid w:val="006F2470"/>
    <w:rsid w:val="006F4AA9"/>
    <w:rsid w:val="006F6871"/>
    <w:rsid w:val="006F75C6"/>
    <w:rsid w:val="00701D5D"/>
    <w:rsid w:val="0070200D"/>
    <w:rsid w:val="00716D97"/>
    <w:rsid w:val="0071766D"/>
    <w:rsid w:val="00722287"/>
    <w:rsid w:val="00727169"/>
    <w:rsid w:val="0073647D"/>
    <w:rsid w:val="007414AF"/>
    <w:rsid w:val="00764A0E"/>
    <w:rsid w:val="00766172"/>
    <w:rsid w:val="00766B37"/>
    <w:rsid w:val="007923FB"/>
    <w:rsid w:val="0079396B"/>
    <w:rsid w:val="007B0741"/>
    <w:rsid w:val="007B3579"/>
    <w:rsid w:val="007B61F9"/>
    <w:rsid w:val="007C01F7"/>
    <w:rsid w:val="007C35BE"/>
    <w:rsid w:val="007C3C92"/>
    <w:rsid w:val="007D21F3"/>
    <w:rsid w:val="00802AC7"/>
    <w:rsid w:val="0080301F"/>
    <w:rsid w:val="0081542A"/>
    <w:rsid w:val="00823851"/>
    <w:rsid w:val="00823A04"/>
    <w:rsid w:val="00831D33"/>
    <w:rsid w:val="008324E9"/>
    <w:rsid w:val="00852617"/>
    <w:rsid w:val="00855766"/>
    <w:rsid w:val="00873702"/>
    <w:rsid w:val="00877594"/>
    <w:rsid w:val="0089321B"/>
    <w:rsid w:val="00893B52"/>
    <w:rsid w:val="008A1F49"/>
    <w:rsid w:val="008A4226"/>
    <w:rsid w:val="008A555F"/>
    <w:rsid w:val="008A5F9C"/>
    <w:rsid w:val="008A7DF7"/>
    <w:rsid w:val="008B58AA"/>
    <w:rsid w:val="008C27A7"/>
    <w:rsid w:val="008C479F"/>
    <w:rsid w:val="008C4937"/>
    <w:rsid w:val="008C73A1"/>
    <w:rsid w:val="008D5EFE"/>
    <w:rsid w:val="008E0143"/>
    <w:rsid w:val="008E60A1"/>
    <w:rsid w:val="008F5878"/>
    <w:rsid w:val="008F58AF"/>
    <w:rsid w:val="0090390B"/>
    <w:rsid w:val="00903CB5"/>
    <w:rsid w:val="00923497"/>
    <w:rsid w:val="00924CB5"/>
    <w:rsid w:val="00933422"/>
    <w:rsid w:val="00935684"/>
    <w:rsid w:val="00936762"/>
    <w:rsid w:val="0093689D"/>
    <w:rsid w:val="00943B75"/>
    <w:rsid w:val="00955BD2"/>
    <w:rsid w:val="009568C8"/>
    <w:rsid w:val="00960FCD"/>
    <w:rsid w:val="009753B9"/>
    <w:rsid w:val="00981B60"/>
    <w:rsid w:val="00984D28"/>
    <w:rsid w:val="00986315"/>
    <w:rsid w:val="00997EA9"/>
    <w:rsid w:val="009A5954"/>
    <w:rsid w:val="009B1042"/>
    <w:rsid w:val="009B10DC"/>
    <w:rsid w:val="009B2C14"/>
    <w:rsid w:val="009B507C"/>
    <w:rsid w:val="009B59F8"/>
    <w:rsid w:val="009C6FA6"/>
    <w:rsid w:val="009F4E32"/>
    <w:rsid w:val="009F65A6"/>
    <w:rsid w:val="00A01704"/>
    <w:rsid w:val="00A0299F"/>
    <w:rsid w:val="00A1116C"/>
    <w:rsid w:val="00A113E0"/>
    <w:rsid w:val="00A139D0"/>
    <w:rsid w:val="00A13E87"/>
    <w:rsid w:val="00A16838"/>
    <w:rsid w:val="00A1748B"/>
    <w:rsid w:val="00A32866"/>
    <w:rsid w:val="00A471B4"/>
    <w:rsid w:val="00A53C76"/>
    <w:rsid w:val="00A87E86"/>
    <w:rsid w:val="00A92935"/>
    <w:rsid w:val="00AB0857"/>
    <w:rsid w:val="00AB7737"/>
    <w:rsid w:val="00AE032F"/>
    <w:rsid w:val="00AE28E6"/>
    <w:rsid w:val="00AE38D1"/>
    <w:rsid w:val="00B020D6"/>
    <w:rsid w:val="00B03173"/>
    <w:rsid w:val="00B0603B"/>
    <w:rsid w:val="00B06CA3"/>
    <w:rsid w:val="00B278FD"/>
    <w:rsid w:val="00B661CE"/>
    <w:rsid w:val="00B714FA"/>
    <w:rsid w:val="00B717FF"/>
    <w:rsid w:val="00B75732"/>
    <w:rsid w:val="00B76AB2"/>
    <w:rsid w:val="00B801AE"/>
    <w:rsid w:val="00B80C80"/>
    <w:rsid w:val="00B83D6D"/>
    <w:rsid w:val="00B86F89"/>
    <w:rsid w:val="00BA1E65"/>
    <w:rsid w:val="00BB2E87"/>
    <w:rsid w:val="00BB3ED3"/>
    <w:rsid w:val="00BB665C"/>
    <w:rsid w:val="00BD7A06"/>
    <w:rsid w:val="00BE5A3C"/>
    <w:rsid w:val="00BF41CC"/>
    <w:rsid w:val="00C104E5"/>
    <w:rsid w:val="00C16D01"/>
    <w:rsid w:val="00C206A5"/>
    <w:rsid w:val="00C3168B"/>
    <w:rsid w:val="00C32A87"/>
    <w:rsid w:val="00C34722"/>
    <w:rsid w:val="00C347F0"/>
    <w:rsid w:val="00C416CC"/>
    <w:rsid w:val="00C4751D"/>
    <w:rsid w:val="00C504A9"/>
    <w:rsid w:val="00C67667"/>
    <w:rsid w:val="00C82716"/>
    <w:rsid w:val="00C83273"/>
    <w:rsid w:val="00C96CB9"/>
    <w:rsid w:val="00CA21F3"/>
    <w:rsid w:val="00CA549B"/>
    <w:rsid w:val="00CA5E7E"/>
    <w:rsid w:val="00CA6111"/>
    <w:rsid w:val="00CB2DF8"/>
    <w:rsid w:val="00CE5488"/>
    <w:rsid w:val="00CF2F9D"/>
    <w:rsid w:val="00D10987"/>
    <w:rsid w:val="00D14595"/>
    <w:rsid w:val="00D17C2A"/>
    <w:rsid w:val="00D23CEB"/>
    <w:rsid w:val="00D3365C"/>
    <w:rsid w:val="00D35074"/>
    <w:rsid w:val="00D354DE"/>
    <w:rsid w:val="00D4001F"/>
    <w:rsid w:val="00D43F54"/>
    <w:rsid w:val="00D46173"/>
    <w:rsid w:val="00D47273"/>
    <w:rsid w:val="00D6028E"/>
    <w:rsid w:val="00D66F5C"/>
    <w:rsid w:val="00D743E5"/>
    <w:rsid w:val="00D8066E"/>
    <w:rsid w:val="00D86854"/>
    <w:rsid w:val="00D86A26"/>
    <w:rsid w:val="00DA4491"/>
    <w:rsid w:val="00DB17EB"/>
    <w:rsid w:val="00DB51F1"/>
    <w:rsid w:val="00DB53BA"/>
    <w:rsid w:val="00DB792A"/>
    <w:rsid w:val="00DC00F2"/>
    <w:rsid w:val="00DC1851"/>
    <w:rsid w:val="00DC44FA"/>
    <w:rsid w:val="00DD509F"/>
    <w:rsid w:val="00DD5F73"/>
    <w:rsid w:val="00DD6E24"/>
    <w:rsid w:val="00DE7C77"/>
    <w:rsid w:val="00DF752B"/>
    <w:rsid w:val="00E117BB"/>
    <w:rsid w:val="00E16D43"/>
    <w:rsid w:val="00E33122"/>
    <w:rsid w:val="00E333B3"/>
    <w:rsid w:val="00E3616E"/>
    <w:rsid w:val="00E432AE"/>
    <w:rsid w:val="00E513CA"/>
    <w:rsid w:val="00E55C25"/>
    <w:rsid w:val="00E65EF3"/>
    <w:rsid w:val="00E67A33"/>
    <w:rsid w:val="00E77825"/>
    <w:rsid w:val="00E80026"/>
    <w:rsid w:val="00E93EDA"/>
    <w:rsid w:val="00EA2FEB"/>
    <w:rsid w:val="00EA34BC"/>
    <w:rsid w:val="00EB3761"/>
    <w:rsid w:val="00EB5174"/>
    <w:rsid w:val="00ED2BED"/>
    <w:rsid w:val="00EE1697"/>
    <w:rsid w:val="00EE6A25"/>
    <w:rsid w:val="00EF5718"/>
    <w:rsid w:val="00F031B7"/>
    <w:rsid w:val="00F31E6E"/>
    <w:rsid w:val="00F46306"/>
    <w:rsid w:val="00F77D17"/>
    <w:rsid w:val="00F92882"/>
    <w:rsid w:val="00F937C9"/>
    <w:rsid w:val="00F94EA2"/>
    <w:rsid w:val="00FA43DD"/>
    <w:rsid w:val="00FA7831"/>
    <w:rsid w:val="00FB18D6"/>
    <w:rsid w:val="00FC652B"/>
    <w:rsid w:val="00FD18DD"/>
    <w:rsid w:val="00FD3623"/>
    <w:rsid w:val="00FE3F34"/>
    <w:rsid w:val="00FE5E8A"/>
    <w:rsid w:val="00FF2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343176F"/>
  <w15:docId w15:val="{70049074-95BC-4BE2-AE91-0AB35601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9CF"/>
    <w:pPr>
      <w:spacing w:before="120" w:after="120"/>
    </w:pPr>
    <w:rPr>
      <w:rFonts w:ascii="Arial" w:hAnsi="Arial"/>
      <w:sz w:val="22"/>
      <w:lang w:val="en-US" w:eastAsia="en-US"/>
    </w:rPr>
  </w:style>
  <w:style w:type="paragraph" w:styleId="Heading1">
    <w:name w:val="heading 1"/>
    <w:basedOn w:val="Normal"/>
    <w:next w:val="Normal"/>
    <w:link w:val="Heading1Char"/>
    <w:uiPriority w:val="9"/>
    <w:qFormat/>
    <w:pPr>
      <w:keepNext/>
      <w:outlineLvl w:val="0"/>
    </w:pPr>
    <w:rPr>
      <w:b/>
      <w:i/>
    </w:rPr>
  </w:style>
  <w:style w:type="paragraph" w:styleId="Heading2">
    <w:name w:val="heading 2"/>
    <w:basedOn w:val="Normal"/>
    <w:next w:val="Normal"/>
    <w:link w:val="Heading2Char"/>
    <w:uiPriority w:val="9"/>
    <w:qFormat/>
    <w:pPr>
      <w:keepNext/>
      <w:outlineLvl w:val="1"/>
    </w:pPr>
    <w:rPr>
      <w:b/>
    </w:rPr>
  </w:style>
  <w:style w:type="paragraph" w:styleId="Heading3">
    <w:name w:val="heading 3"/>
    <w:basedOn w:val="Normal"/>
    <w:next w:val="Normal"/>
    <w:link w:val="Heading3Char"/>
    <w:uiPriority w:val="9"/>
    <w:unhideWhenUsed/>
    <w:qFormat/>
    <w:rsid w:val="00997E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qFormat/>
    <w:pPr>
      <w:keepNext/>
      <w:outlineLvl w:val="3"/>
    </w:pPr>
    <w:rPr>
      <w:b/>
      <w:lang w:val="en-GB"/>
    </w:rPr>
  </w:style>
  <w:style w:type="paragraph" w:styleId="Heading5">
    <w:name w:val="heading 5"/>
    <w:basedOn w:val="Normal"/>
    <w:next w:val="Normal"/>
    <w:link w:val="Heading5Char"/>
    <w:uiPriority w:val="9"/>
    <w:unhideWhenUsed/>
    <w:qFormat/>
    <w:rsid w:val="007B61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B61F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Frutiger 55 Roman" w:hAnsi="Frutiger 55 Roman"/>
      <w:sz w:val="20"/>
      <w:lang w:val="en-GB"/>
    </w:rPr>
  </w:style>
  <w:style w:type="paragraph" w:styleId="Title">
    <w:name w:val="Title"/>
    <w:basedOn w:val="Normal"/>
    <w:qFormat/>
    <w:pPr>
      <w:jc w:val="center"/>
    </w:pPr>
    <w:rPr>
      <w:b/>
      <w:sz w:val="28"/>
    </w:rPr>
  </w:style>
  <w:style w:type="paragraph" w:styleId="Subtitle">
    <w:name w:val="Subtitle"/>
    <w:basedOn w:val="Normal"/>
    <w:qFormat/>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986315"/>
    <w:rPr>
      <w:rFonts w:ascii="Tahoma" w:hAnsi="Tahoma" w:cs="Tahoma"/>
      <w:sz w:val="16"/>
      <w:szCs w:val="16"/>
    </w:rPr>
  </w:style>
  <w:style w:type="character" w:customStyle="1" w:styleId="BalloonTextChar">
    <w:name w:val="Balloon Text Char"/>
    <w:link w:val="BalloonText"/>
    <w:rsid w:val="00986315"/>
    <w:rPr>
      <w:rFonts w:ascii="Tahoma" w:hAnsi="Tahoma" w:cs="Tahoma"/>
      <w:sz w:val="16"/>
      <w:szCs w:val="16"/>
      <w:lang w:val="en-US" w:eastAsia="en-US"/>
    </w:rPr>
  </w:style>
  <w:style w:type="character" w:styleId="Hyperlink">
    <w:name w:val="Hyperlink"/>
    <w:rsid w:val="000669CF"/>
    <w:rPr>
      <w:color w:val="0000FF"/>
      <w:u w:val="single"/>
    </w:rPr>
  </w:style>
  <w:style w:type="table" w:styleId="TableColumns1">
    <w:name w:val="Table Columns 1"/>
    <w:basedOn w:val="TableNormal"/>
    <w:rsid w:val="005C77E3"/>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C77E3"/>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654DF4"/>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9E977197262459AB16AE09F8A4F0155">
    <w:name w:val="F9E977197262459AB16AE09F8A4F0155"/>
    <w:rsid w:val="00EE6A25"/>
    <w:pPr>
      <w:spacing w:after="200" w:line="276" w:lineRule="auto"/>
    </w:pPr>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EE6A25"/>
    <w:rPr>
      <w:rFonts w:ascii="Arial" w:hAnsi="Arial"/>
      <w:sz w:val="22"/>
      <w:lang w:val="en-US" w:eastAsia="en-US"/>
    </w:rPr>
  </w:style>
  <w:style w:type="character" w:customStyle="1" w:styleId="contentpasted0">
    <w:name w:val="contentpasted0"/>
    <w:basedOn w:val="DefaultParagraphFont"/>
    <w:rsid w:val="00660BAC"/>
  </w:style>
  <w:style w:type="table" w:styleId="TableGrid">
    <w:name w:val="Table Grid"/>
    <w:basedOn w:val="TableNormal"/>
    <w:uiPriority w:val="59"/>
    <w:rsid w:val="00660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660BAC"/>
    <w:pPr>
      <w:spacing w:before="0"/>
      <w:ind w:left="720"/>
      <w:jc w:val="both"/>
    </w:pPr>
    <w:rPr>
      <w:lang w:val="en-GB"/>
    </w:rPr>
  </w:style>
  <w:style w:type="paragraph" w:customStyle="1" w:styleId="TableText">
    <w:name w:val="Table Text"/>
    <w:basedOn w:val="Normal"/>
    <w:rsid w:val="00660BAC"/>
    <w:pPr>
      <w:spacing w:before="40" w:after="40"/>
    </w:pPr>
    <w:rPr>
      <w:b/>
      <w:szCs w:val="22"/>
      <w:lang w:val="en-GB"/>
    </w:rPr>
  </w:style>
  <w:style w:type="character" w:styleId="Strong">
    <w:name w:val="Strong"/>
    <w:uiPriority w:val="22"/>
    <w:qFormat/>
    <w:rsid w:val="00660BAC"/>
    <w:rPr>
      <w:b/>
      <w:bCs/>
    </w:rPr>
  </w:style>
  <w:style w:type="paragraph" w:styleId="ListParagraph">
    <w:name w:val="List Paragraph"/>
    <w:basedOn w:val="Normal"/>
    <w:uiPriority w:val="34"/>
    <w:qFormat/>
    <w:rsid w:val="00D354DE"/>
    <w:pPr>
      <w:ind w:left="720"/>
      <w:contextualSpacing/>
    </w:pPr>
  </w:style>
  <w:style w:type="character" w:customStyle="1" w:styleId="Heading3Char">
    <w:name w:val="Heading 3 Char"/>
    <w:basedOn w:val="DefaultParagraphFont"/>
    <w:link w:val="Heading3"/>
    <w:rsid w:val="00997EA9"/>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7B61F9"/>
    <w:rPr>
      <w:rFonts w:asciiTheme="majorHAnsi" w:eastAsiaTheme="majorEastAsia" w:hAnsiTheme="majorHAnsi" w:cstheme="majorBidi"/>
      <w:color w:val="365F91" w:themeColor="accent1" w:themeShade="BF"/>
      <w:sz w:val="22"/>
      <w:lang w:val="en-US" w:eastAsia="en-US"/>
    </w:rPr>
  </w:style>
  <w:style w:type="table" w:customStyle="1" w:styleId="TableGrid0">
    <w:name w:val="TableGrid"/>
    <w:rsid w:val="007B61F9"/>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Heading6Char">
    <w:name w:val="Heading 6 Char"/>
    <w:basedOn w:val="DefaultParagraphFont"/>
    <w:link w:val="Heading6"/>
    <w:rsid w:val="007B61F9"/>
    <w:rPr>
      <w:rFonts w:asciiTheme="majorHAnsi" w:eastAsiaTheme="majorEastAsia" w:hAnsiTheme="majorHAnsi" w:cstheme="majorBidi"/>
      <w:color w:val="243F60" w:themeColor="accent1" w:themeShade="7F"/>
      <w:sz w:val="22"/>
      <w:lang w:val="en-US" w:eastAsia="en-US"/>
    </w:rPr>
  </w:style>
  <w:style w:type="character" w:customStyle="1" w:styleId="Heading1Char">
    <w:name w:val="Heading 1 Char"/>
    <w:link w:val="Heading1"/>
    <w:uiPriority w:val="9"/>
    <w:rsid w:val="00D46173"/>
    <w:rPr>
      <w:rFonts w:ascii="Arial" w:hAnsi="Arial"/>
      <w:b/>
      <w:i/>
      <w:sz w:val="22"/>
      <w:lang w:val="en-US" w:eastAsia="en-US"/>
    </w:rPr>
  </w:style>
  <w:style w:type="character" w:customStyle="1" w:styleId="Heading2Char">
    <w:name w:val="Heading 2 Char"/>
    <w:link w:val="Heading2"/>
    <w:uiPriority w:val="9"/>
    <w:rsid w:val="00D46173"/>
    <w:rPr>
      <w:rFonts w:ascii="Arial" w:hAnsi="Arial"/>
      <w:b/>
      <w:sz w:val="22"/>
      <w:lang w:val="en-US" w:eastAsia="en-US"/>
    </w:rPr>
  </w:style>
  <w:style w:type="character" w:customStyle="1" w:styleId="Heading4Char">
    <w:name w:val="Heading 4 Char"/>
    <w:link w:val="Heading4"/>
    <w:uiPriority w:val="9"/>
    <w:rsid w:val="00D46173"/>
    <w:rPr>
      <w:rFonts w:ascii="Arial" w:hAnsi="Arial"/>
      <w:b/>
      <w:sz w:val="22"/>
      <w:lang w:eastAsia="en-US"/>
    </w:rPr>
  </w:style>
  <w:style w:type="character" w:styleId="CommentReference">
    <w:name w:val="annotation reference"/>
    <w:basedOn w:val="DefaultParagraphFont"/>
    <w:semiHidden/>
    <w:unhideWhenUsed/>
    <w:rsid w:val="00B86F89"/>
    <w:rPr>
      <w:sz w:val="16"/>
      <w:szCs w:val="16"/>
    </w:rPr>
  </w:style>
  <w:style w:type="paragraph" w:styleId="CommentText">
    <w:name w:val="annotation text"/>
    <w:basedOn w:val="Normal"/>
    <w:link w:val="CommentTextChar"/>
    <w:unhideWhenUsed/>
    <w:rsid w:val="00B86F89"/>
    <w:rPr>
      <w:sz w:val="20"/>
    </w:rPr>
  </w:style>
  <w:style w:type="character" w:customStyle="1" w:styleId="CommentTextChar">
    <w:name w:val="Comment Text Char"/>
    <w:basedOn w:val="DefaultParagraphFont"/>
    <w:link w:val="CommentText"/>
    <w:rsid w:val="00B86F89"/>
    <w:rPr>
      <w:rFonts w:ascii="Arial" w:hAnsi="Arial"/>
      <w:lang w:val="en-US" w:eastAsia="en-US"/>
    </w:rPr>
  </w:style>
  <w:style w:type="paragraph" w:styleId="CommentSubject">
    <w:name w:val="annotation subject"/>
    <w:basedOn w:val="CommentText"/>
    <w:next w:val="CommentText"/>
    <w:link w:val="CommentSubjectChar"/>
    <w:semiHidden/>
    <w:unhideWhenUsed/>
    <w:rsid w:val="00B86F89"/>
    <w:rPr>
      <w:b/>
      <w:bCs/>
    </w:rPr>
  </w:style>
  <w:style w:type="character" w:customStyle="1" w:styleId="CommentSubjectChar">
    <w:name w:val="Comment Subject Char"/>
    <w:basedOn w:val="CommentTextChar"/>
    <w:link w:val="CommentSubject"/>
    <w:semiHidden/>
    <w:rsid w:val="00B86F89"/>
    <w:rPr>
      <w:rFonts w:ascii="Arial" w:hAnsi="Arial"/>
      <w:b/>
      <w:bCs/>
      <w:lang w:val="en-US" w:eastAsia="en-US"/>
    </w:rPr>
  </w:style>
  <w:style w:type="paragraph" w:styleId="Revision">
    <w:name w:val="Revision"/>
    <w:hidden/>
    <w:uiPriority w:val="99"/>
    <w:semiHidden/>
    <w:rsid w:val="00A1748B"/>
    <w:rPr>
      <w:rFonts w:ascii="Arial" w:hAnsi="Arial"/>
      <w:sz w:val="22"/>
      <w:lang w:val="en-US" w:eastAsia="en-US"/>
    </w:rPr>
  </w:style>
  <w:style w:type="paragraph" w:styleId="NoSpacing">
    <w:name w:val="No Spacing"/>
    <w:uiPriority w:val="1"/>
    <w:qFormat/>
    <w:rsid w:val="007C35BE"/>
    <w:rPr>
      <w:rFonts w:ascii="Arial" w:hAnsi="Arial"/>
      <w:sz w:val="22"/>
      <w:lang w:val="en-US" w:eastAsia="en-US"/>
    </w:rPr>
  </w:style>
  <w:style w:type="table" w:customStyle="1" w:styleId="TableGrid10">
    <w:name w:val="Table Grid1"/>
    <w:basedOn w:val="TableNormal"/>
    <w:next w:val="TableGrid"/>
    <w:uiPriority w:val="59"/>
    <w:rsid w:val="00FB18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7C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D26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41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168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D43F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737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D109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824746">
      <w:bodyDiv w:val="1"/>
      <w:marLeft w:val="0"/>
      <w:marRight w:val="0"/>
      <w:marTop w:val="0"/>
      <w:marBottom w:val="0"/>
      <w:divBdr>
        <w:top w:val="none" w:sz="0" w:space="0" w:color="auto"/>
        <w:left w:val="none" w:sz="0" w:space="0" w:color="auto"/>
        <w:bottom w:val="none" w:sz="0" w:space="0" w:color="auto"/>
        <w:right w:val="none" w:sz="0" w:space="0" w:color="auto"/>
      </w:divBdr>
    </w:div>
    <w:div w:id="1350372630">
      <w:bodyDiv w:val="1"/>
      <w:marLeft w:val="0"/>
      <w:marRight w:val="0"/>
      <w:marTop w:val="0"/>
      <w:marBottom w:val="0"/>
      <w:divBdr>
        <w:top w:val="none" w:sz="0" w:space="0" w:color="auto"/>
        <w:left w:val="none" w:sz="0" w:space="0" w:color="auto"/>
        <w:bottom w:val="none" w:sz="0" w:space="0" w:color="auto"/>
        <w:right w:val="none" w:sz="0" w:space="0" w:color="auto"/>
      </w:divBdr>
    </w:div>
    <w:div w:id="1460145913">
      <w:bodyDiv w:val="1"/>
      <w:marLeft w:val="0"/>
      <w:marRight w:val="0"/>
      <w:marTop w:val="0"/>
      <w:marBottom w:val="0"/>
      <w:divBdr>
        <w:top w:val="none" w:sz="0" w:space="0" w:color="auto"/>
        <w:left w:val="none" w:sz="0" w:space="0" w:color="auto"/>
        <w:bottom w:val="none" w:sz="0" w:space="0" w:color="auto"/>
        <w:right w:val="none" w:sz="0" w:space="0" w:color="auto"/>
      </w:divBdr>
    </w:div>
    <w:div w:id="1816725927">
      <w:bodyDiv w:val="1"/>
      <w:marLeft w:val="0"/>
      <w:marRight w:val="0"/>
      <w:marTop w:val="0"/>
      <w:marBottom w:val="0"/>
      <w:divBdr>
        <w:top w:val="none" w:sz="0" w:space="0" w:color="auto"/>
        <w:left w:val="none" w:sz="0" w:space="0" w:color="auto"/>
        <w:bottom w:val="none" w:sz="0" w:space="0" w:color="auto"/>
        <w:right w:val="none" w:sz="0" w:space="0" w:color="auto"/>
      </w:divBdr>
    </w:div>
    <w:div w:id="20296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nice.org.uk/guidance/ng4" TargetMode="External"/><Relationship Id="rId26" Type="http://schemas.openxmlformats.org/officeDocument/2006/relationships/hyperlink" Target="https://www.rcog.org.uk/en/guidelines-research-services/guidelines/safer-childbirthminimum-standards-for-the-organisation-and-delivery-of-care-in-labour/" TargetMode="External"/><Relationship Id="rId39" Type="http://schemas.openxmlformats.org/officeDocument/2006/relationships/hyperlink" Target="https://www.rcog.org.uk/en/guidelines-research-services/guidelines/safer-childbirthminimum-standards-for-the-organisation-and-delivery-of-care-in-labour/" TargetMode="External"/><Relationship Id="rId21" Type="http://schemas.openxmlformats.org/officeDocument/2006/relationships/hyperlink" Target="https://www.nice.org.uk/guidance/ng4" TargetMode="External"/><Relationship Id="rId34" Type="http://schemas.openxmlformats.org/officeDocument/2006/relationships/hyperlink" Target="https://www.rcog.org.uk/en/guidelines-research-services/guidelines/safer-childbirthminimum-standards-for-the-organisation-and-delivery-of-care-in-labour/" TargetMode="External"/><Relationship Id="rId42" Type="http://schemas.openxmlformats.org/officeDocument/2006/relationships/hyperlink" Target="https://www.rcog.org.uk/en/guidelines-research-services/guidelines/safer-childbirthminimum-standards-for-the-organisation-and-delivery-of-care-in-labour/" TargetMode="External"/><Relationship Id="rId47" Type="http://schemas.openxmlformats.org/officeDocument/2006/relationships/hyperlink" Target="https://www.rcog.org.uk/en/guidelines-research-services/guidelines/safer-childbirthminimum-standards-for-the-organisation-and-delivery-of-care-in-labour/" TargetMode="External"/><Relationship Id="rId50" Type="http://schemas.openxmlformats.org/officeDocument/2006/relationships/hyperlink" Target="https://www.rcog.org.uk/en/guidelines-research-services/guidelines/safer-childbirthminimum-standards-for-the-organisation-and-delivery-of-care-in-labour/" TargetMode="External"/><Relationship Id="rId55"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s://www.rcog.org.uk/en/guidelines-research-services/guidelines/safer-childbirthminimum-standards-for-the-organisation-and-delivery-of-care-in-labour/" TargetMode="External"/><Relationship Id="rId11" Type="http://schemas.openxmlformats.org/officeDocument/2006/relationships/hyperlink" Target="https://nam12.safelinks.protection.outlook.com/?url=https%3A%2F%2Facuity.birthrateplus.co.uk%2F&amp;data=05%7C01%7C%7C94c4cdd2735b47cb1f5008da76bc7b53%7C84df9e7fe9f640afb435aaaaaaaaaaaa%7C1%7C0%7C637952849163215282%7CUnknown%7CTWFpbGZsb3d8eyJWIjoiMC4wLjAwMDAiLCJQIjoiV2luMzIiLCJBTiI6Ik1haWwiLCJXVCI6Mn0%3D%7C3000%7C%7C%7C&amp;sdata=xYxqBMUyhzrHggxl5RwLX3eaHfQQeVPm5rYXzVT1seQ%3D&amp;reserved=0" TargetMode="External"/><Relationship Id="rId24" Type="http://schemas.openxmlformats.org/officeDocument/2006/relationships/hyperlink" Target="https://improvement.nhs.uk/documents/1353/Safe_Staffing_Maternity_final_2.pdf" TargetMode="External"/><Relationship Id="rId32" Type="http://schemas.openxmlformats.org/officeDocument/2006/relationships/hyperlink" Target="https://www.rcog.org.uk/en/guidelines-research-services/guidelines/safer-childbirthminimum-standards-for-the-organisation-and-delivery-of-care-in-labour/" TargetMode="External"/><Relationship Id="rId37" Type="http://schemas.openxmlformats.org/officeDocument/2006/relationships/hyperlink" Target="https://www.rcog.org.uk/en/guidelines-research-services/guidelines/safer-childbirthminimum-standards-for-the-organisation-and-delivery-of-care-in-labour/" TargetMode="External"/><Relationship Id="rId40" Type="http://schemas.openxmlformats.org/officeDocument/2006/relationships/hyperlink" Target="https://www.rcog.org.uk/en/guidelines-research-services/guidelines/safer-childbirthminimum-standards-for-the-organisation-and-delivery-of-care-in-labour/" TargetMode="External"/><Relationship Id="rId45" Type="http://schemas.openxmlformats.org/officeDocument/2006/relationships/hyperlink" Target="https://www.rcog.org.uk/en/guidelines-research-services/guidelines/safer-childbirthminimum-standards-for-the-organisation-and-delivery-of-care-in-labour/" TargetMode="External"/><Relationship Id="rId53" Type="http://schemas.openxmlformats.org/officeDocument/2006/relationships/hyperlink" Target="https://www.rcog.org.uk/media/1e0jwloo/roles-and-responsibilities-of-the-consultant-workforce-report-may-2022-update.pdf" TargetMode="External"/><Relationship Id="rId58" Type="http://schemas.microsoft.com/office/2011/relationships/people" Target="people.xml"/><Relationship Id="rId5" Type="http://schemas.openxmlformats.org/officeDocument/2006/relationships/styles" Target="styles.xml"/><Relationship Id="rId19" Type="http://schemas.openxmlformats.org/officeDocument/2006/relationships/hyperlink" Target="https://www.nice.org.uk/guidance/ng4"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hyperlink" Target="https://improvement.nhs.uk/documents/1353/Safe_Staffing_Maternity_final_2.pdf" TargetMode="External"/><Relationship Id="rId27" Type="http://schemas.openxmlformats.org/officeDocument/2006/relationships/hyperlink" Target="https://www.rcog.org.uk/en/guidelines-research-services/guidelines/safer-childbirthminimum-standards-for-the-organisation-and-delivery-of-care-in-labour/" TargetMode="External"/><Relationship Id="rId30" Type="http://schemas.openxmlformats.org/officeDocument/2006/relationships/hyperlink" Target="https://www.rcog.org.uk/en/guidelines-research-services/guidelines/safer-childbirthminimum-standards-for-the-organisation-and-delivery-of-care-in-labour/" TargetMode="External"/><Relationship Id="rId35" Type="http://schemas.openxmlformats.org/officeDocument/2006/relationships/hyperlink" Target="https://www.rcog.org.uk/en/guidelines-research-services/guidelines/safer-childbirthminimum-standards-for-the-organisation-and-delivery-of-care-in-labour/" TargetMode="External"/><Relationship Id="rId43" Type="http://schemas.openxmlformats.org/officeDocument/2006/relationships/hyperlink" Target="https://www.rcog.org.uk/en/guidelines-research-services/guidelines/safer-childbirthminimum-standards-for-the-organisation-and-delivery-of-care-in-labour/" TargetMode="External"/><Relationship Id="rId48" Type="http://schemas.openxmlformats.org/officeDocument/2006/relationships/hyperlink" Target="https://www.rcog.org.uk/en/guidelines-research-services/guidelines/safer-childbirthminimum-standards-for-the-organisation-and-delivery-of-care-in-labour/" TargetMode="External"/><Relationship Id="rId56" Type="http://schemas.openxmlformats.org/officeDocument/2006/relationships/hyperlink" Target="https://www.england.nhs.uk/publication/operational-pressures-escalation-levels-framework/" TargetMode="External"/><Relationship Id="rId8" Type="http://schemas.openxmlformats.org/officeDocument/2006/relationships/footnotes" Target="footnotes.xml"/><Relationship Id="rId51" Type="http://schemas.openxmlformats.org/officeDocument/2006/relationships/hyperlink" Target="https://www.rcog.org.uk/en/guidelines-research-services/guidelines/safer-childbirthminimum-standards-for-the-organisation-and-delivery-of-care-in-labour/" TargetMode="External"/><Relationship Id="rId3" Type="http://schemas.openxmlformats.org/officeDocument/2006/relationships/customXml" Target="../customXml/item3.xml"/><Relationship Id="rId12" Type="http://schemas.openxmlformats.org/officeDocument/2006/relationships/hyperlink" Target="https://nam12.safelinks.protection.outlook.com/?url=https%3A%2F%2Facuity.birthrateplus.co.uk%2F&amp;data=05%7C01%7C%7C94c4cdd2735b47cb1f5008da76bc7b53%7C84df9e7fe9f640afb435aaaaaaaaaaaa%7C1%7C0%7C637952849163215282%7CUnknown%7CTWFpbGZsb3d8eyJWIjoiMC4wLjAwMDAiLCJQIjoiV2luMzIiLCJBTiI6Ik1haWwiLCJXVCI6Mn0%3D%7C3000%7C%7C%7C&amp;sdata=xYxqBMUyhzrHggxl5RwLX3eaHfQQeVPm5rYXzVT1seQ%3D&amp;reserved=0" TargetMode="External"/><Relationship Id="rId17" Type="http://schemas.openxmlformats.org/officeDocument/2006/relationships/hyperlink" Target="http://staffnet/TrustDocsMedia/DocsForAllStaff/General/EmergencyPlanning/TrustMajorIncidentPlan/TrustMajorIncidentPlan.pdf" TargetMode="External"/><Relationship Id="rId25" Type="http://schemas.openxmlformats.org/officeDocument/2006/relationships/hyperlink" Target="https://www.rcog.org.uk/en/guidelines-research-services/guidelines/safer-childbirthminimum-standards-for-the-organisation-and-delivery-of-care-in-labour/" TargetMode="External"/><Relationship Id="rId33" Type="http://schemas.openxmlformats.org/officeDocument/2006/relationships/hyperlink" Target="https://www.rcog.org.uk/en/guidelines-research-services/guidelines/safer-childbirthminimum-standards-for-the-organisation-and-delivery-of-care-in-labour/" TargetMode="External"/><Relationship Id="rId38" Type="http://schemas.openxmlformats.org/officeDocument/2006/relationships/hyperlink" Target="https://www.rcog.org.uk/en/guidelines-research-services/guidelines/safer-childbirthminimum-standards-for-the-organisation-and-delivery-of-care-in-labour/" TargetMode="External"/><Relationship Id="rId46" Type="http://schemas.openxmlformats.org/officeDocument/2006/relationships/hyperlink" Target="https://www.rcog.org.uk/en/guidelines-research-services/guidelines/safer-childbirthminimum-standards-for-the-organisation-and-delivery-of-care-in-labour/" TargetMode="External"/><Relationship Id="rId59" Type="http://schemas.openxmlformats.org/officeDocument/2006/relationships/theme" Target="theme/theme1.xml"/><Relationship Id="rId20" Type="http://schemas.openxmlformats.org/officeDocument/2006/relationships/hyperlink" Target="https://www.nice.org.uk/guidance/ng4" TargetMode="External"/><Relationship Id="rId41" Type="http://schemas.openxmlformats.org/officeDocument/2006/relationships/hyperlink" Target="https://www.rcog.org.uk/en/guidelines-research-services/guidelines/safer-childbirthminimum-standards-for-the-organisation-and-delivery-of-care-in-labour/"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yperlink" Target="https://improvement.nhs.uk/documents/1353/Safe_Staffing_Maternity_final_2.pdf" TargetMode="External"/><Relationship Id="rId28" Type="http://schemas.openxmlformats.org/officeDocument/2006/relationships/hyperlink" Target="https://www.rcog.org.uk/en/guidelines-research-services/guidelines/safer-childbirthminimum-standards-for-the-organisation-and-delivery-of-care-in-labour/" TargetMode="External"/><Relationship Id="rId36" Type="http://schemas.openxmlformats.org/officeDocument/2006/relationships/hyperlink" Target="https://www.rcog.org.uk/en/guidelines-research-services/guidelines/safer-childbirthminimum-standards-for-the-organisation-and-delivery-of-care-in-labour/" TargetMode="External"/><Relationship Id="rId49" Type="http://schemas.openxmlformats.org/officeDocument/2006/relationships/hyperlink" Target="https://www.rcog.org.uk/en/guidelines-research-services/guidelines/safer-childbirthminimum-standards-for-the-organisation-and-delivery-of-care-in-labour/" TargetMode="External"/><Relationship Id="rId57" Type="http://schemas.openxmlformats.org/officeDocument/2006/relationships/fontTable" Target="fontTable.xml"/><Relationship Id="rId10" Type="http://schemas.openxmlformats.org/officeDocument/2006/relationships/hyperlink" Target="https://www.england.nhs.uk/publication/operational-pressures-escalation-levels-framework/" TargetMode="External"/><Relationship Id="rId31" Type="http://schemas.openxmlformats.org/officeDocument/2006/relationships/hyperlink" Target="https://www.rcog.org.uk/en/guidelines-research-services/guidelines/safer-childbirthminimum-standards-for-the-organisation-and-delivery-of-care-in-labour/" TargetMode="External"/><Relationship Id="rId44" Type="http://schemas.openxmlformats.org/officeDocument/2006/relationships/hyperlink" Target="https://www.rcog.org.uk/en/guidelines-research-services/guidelines/safer-childbirthminimum-standards-for-the-organisation-and-delivery-of-care-in-labour/" TargetMode="External"/><Relationship Id="rId52" Type="http://schemas.openxmlformats.org/officeDocument/2006/relationships/hyperlink" Target="https://www.rcog.org.uk/en/guidelines-research-services/guidelines/safer-childbirthminimum-standards-for-the-organisation-and-delivery-of-care-in-labou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230337DA944726A9C198A17D5D4636" ma:contentTypeVersion="1" ma:contentTypeDescription="Create a new document." ma:contentTypeScope="" ma:versionID="a06c7e8f77ae6bb9c427797ac33efe23">
  <xsd:schema xmlns:xsd="http://www.w3.org/2001/XMLSchema" xmlns:p="http://schemas.microsoft.com/office/2006/metadata/properties" xmlns:ns1="http://schemas.microsoft.com/sharepoint/v3" targetNamespace="http://schemas.microsoft.com/office/2006/metadata/properties" ma:root="true" ma:fieldsID="d35e20c2be3d08708963ae4beea44dc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5AD00D0-C4BE-4DB7-9E1E-AE2BD00A1317}">
  <ds:schemaRefs>
    <ds:schemaRef ds:uri="http://schemas.openxmlformats.org/officeDocument/2006/bibliography"/>
  </ds:schemaRefs>
</ds:datastoreItem>
</file>

<file path=customXml/itemProps2.xml><?xml version="1.0" encoding="utf-8"?>
<ds:datastoreItem xmlns:ds="http://schemas.openxmlformats.org/officeDocument/2006/customXml" ds:itemID="{10322E50-C73B-4D24-BA19-9A40033C065F}">
  <ds:schemaRef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schemas.microsoft.com/sharepoint/v3"/>
    <ds:schemaRef ds:uri="http://purl.org/dc/term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9B33CB0-E9FA-44CD-AAC9-C792300E8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13670</Words>
  <Characters>86282</Characters>
  <Application>Microsoft Office Word</Application>
  <DocSecurity>0</DocSecurity>
  <Lines>719</Lines>
  <Paragraphs>199</Paragraphs>
  <ScaleCrop>false</ScaleCrop>
  <HeadingPairs>
    <vt:vector size="2" baseType="variant">
      <vt:variant>
        <vt:lpstr>Title</vt:lpstr>
      </vt:variant>
      <vt:variant>
        <vt:i4>1</vt:i4>
      </vt:variant>
    </vt:vector>
  </HeadingPairs>
  <TitlesOfParts>
    <vt:vector size="1" baseType="lpstr">
      <vt:lpstr>Clinical Guideline</vt:lpstr>
    </vt:vector>
  </TitlesOfParts>
  <Company>SDH</Company>
  <LinksUpToDate>false</LinksUpToDate>
  <CharactersWithSpaces>99753</CharactersWithSpaces>
  <SharedDoc>false</SharedDoc>
  <HLinks>
    <vt:vector size="24" baseType="variant">
      <vt:variant>
        <vt:i4>2359340</vt:i4>
      </vt:variant>
      <vt:variant>
        <vt:i4>9</vt:i4>
      </vt:variant>
      <vt:variant>
        <vt:i4>0</vt:i4>
      </vt:variant>
      <vt:variant>
        <vt:i4>5</vt:i4>
      </vt:variant>
      <vt:variant>
        <vt:lpwstr>http://merlin/Lists/DMSRecords/DispRecordTabsDoc.aspx?ID=20733</vt:lpwstr>
      </vt:variant>
      <vt:variant>
        <vt:lpwstr/>
      </vt:variant>
      <vt:variant>
        <vt:i4>524316</vt:i4>
      </vt:variant>
      <vt:variant>
        <vt:i4>6</vt:i4>
      </vt:variant>
      <vt:variant>
        <vt:i4>0</vt:i4>
      </vt:variant>
      <vt:variant>
        <vt:i4>5</vt:i4>
      </vt:variant>
      <vt:variant>
        <vt:lpwstr>http://connect/index.cfm?articleid=16113</vt:lpwstr>
      </vt:variant>
      <vt:variant>
        <vt:lpwstr/>
      </vt:variant>
      <vt:variant>
        <vt:i4>852003</vt:i4>
      </vt:variant>
      <vt:variant>
        <vt:i4>3</vt:i4>
      </vt:variant>
      <vt:variant>
        <vt:i4>0</vt:i4>
      </vt:variant>
      <vt:variant>
        <vt:i4>5</vt:i4>
      </vt:variant>
      <vt:variant>
        <vt:lpwstr>http://connect/utilities/action/act_download.cfm?mediaid=37562</vt:lpwstr>
      </vt:variant>
      <vt:variant>
        <vt:lpwstr/>
      </vt:variant>
      <vt:variant>
        <vt:i4>852003</vt:i4>
      </vt:variant>
      <vt:variant>
        <vt:i4>0</vt:i4>
      </vt:variant>
      <vt:variant>
        <vt:i4>0</vt:i4>
      </vt:variant>
      <vt:variant>
        <vt:i4>5</vt:i4>
      </vt:variant>
      <vt:variant>
        <vt:lpwstr>http://connect/utilities/action/act_download.cfm?mediaid=37562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Guideline</dc:title>
  <dc:creator>Katrina Glaister</dc:creator>
  <cp:lastModifiedBy>BARRIO, Katherine (SALISBURY NHS FOUNDATION TRUST)</cp:lastModifiedBy>
  <cp:revision>2</cp:revision>
  <cp:lastPrinted>2024-12-27T12:53:00Z</cp:lastPrinted>
  <dcterms:created xsi:type="dcterms:W3CDTF">2025-12-11T17:24:00Z</dcterms:created>
  <dcterms:modified xsi:type="dcterms:W3CDTF">2025-12-11T17:24:00Z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0x01010068230337DA944726A9C198A17D5D4636</vt:lpwstr>
  </property>
  <property fmtid="{D5CDD505-2E9C-101B-9397-08002B2CF9AE}" pid="3" name="PublishingExpirationDate">
    <vt:lpwstr/>
  </property>
  <property fmtid="{D5CDD505-2E9C-101B-9397-08002B2CF9AE}" pid="4" name="PublishingStartDate">
    <vt:lpwstr/>
  </property>
</Properties>
</file>